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10C6" w:rsidRPr="00540D75" w:rsidRDefault="00745F00" w:rsidP="004510C6">
      <w:pPr>
        <w:jc w:val="center"/>
        <w:rPr>
          <w:b/>
          <w:bCs/>
          <w:color w:val="000080"/>
          <w:sz w:val="28"/>
          <w:lang w:val="fr-FR"/>
        </w:rPr>
      </w:pPr>
      <w:r w:rsidRPr="00745F00">
        <w:rPr>
          <w:noProof/>
          <w:sz w:val="20"/>
        </w:rPr>
        <w:pict>
          <v:shapetype id="_x0000_t202" coordsize="21600,21600" o:spt="202" path="m,l,21600r21600,l21600,xe">
            <v:stroke joinstyle="miter"/>
            <v:path gradientshapeok="t" o:connecttype="rect"/>
          </v:shapetype>
          <v:shape id="_x0000_s1108" type="#_x0000_t202" style="position:absolute;left:0;text-align:left;margin-left:-39.15pt;margin-top:-14.25pt;width:521.85pt;height:70.9pt;z-index:251680768" filled="f" stroked="f" strokecolor="#360" strokeweight=".5pt">
            <v:textbox style="mso-next-textbox:#_x0000_s1108">
              <w:txbxContent>
                <w:tbl>
                  <w:tblPr>
                    <w:tblW w:w="10278" w:type="dxa"/>
                    <w:tblBorders>
                      <w:top w:val="nil"/>
                      <w:left w:val="nil"/>
                      <w:bottom w:val="nil"/>
                      <w:right w:val="nil"/>
                    </w:tblBorders>
                    <w:tblLayout w:type="fixed"/>
                    <w:tblLook w:val="0000"/>
                  </w:tblPr>
                  <w:tblGrid>
                    <w:gridCol w:w="10278"/>
                  </w:tblGrid>
                  <w:tr w:rsidR="00745C26" w:rsidRPr="00501A23" w:rsidTr="00796AA0">
                    <w:trPr>
                      <w:trHeight w:val="888"/>
                    </w:trPr>
                    <w:tc>
                      <w:tcPr>
                        <w:tcW w:w="10278" w:type="dxa"/>
                      </w:tcPr>
                      <w:p w:rsidR="00745C26" w:rsidRPr="00335A72" w:rsidRDefault="00745C26" w:rsidP="003E058B">
                        <w:pPr>
                          <w:pStyle w:val="Default"/>
                          <w:spacing w:before="120" w:line="312" w:lineRule="auto"/>
                          <w:jc w:val="center"/>
                          <w:rPr>
                            <w:rFonts w:ascii="Times New Roman" w:hAnsi="Times New Roman" w:cs="Times New Roman"/>
                            <w:sz w:val="18"/>
                            <w:szCs w:val="18"/>
                          </w:rPr>
                        </w:pPr>
                        <w:r w:rsidRPr="00335A72">
                          <w:rPr>
                            <w:rFonts w:ascii="Times New Roman" w:hAnsi="Times New Roman" w:cs="Times New Roman"/>
                            <w:b/>
                            <w:bCs/>
                            <w:sz w:val="18"/>
                            <w:szCs w:val="18"/>
                          </w:rPr>
                          <w:t xml:space="preserve">BAN TỔ CHỨC ĐẤU GIÁ BÁN CỔ PHẦN LẦN ĐẦU CỦA CÔNG TY TNHH MTV </w:t>
                        </w:r>
                        <w:r>
                          <w:rPr>
                            <w:rFonts w:ascii="Times New Roman" w:hAnsi="Times New Roman" w:cs="Times New Roman"/>
                            <w:b/>
                            <w:bCs/>
                            <w:sz w:val="18"/>
                            <w:szCs w:val="18"/>
                          </w:rPr>
                          <w:t>QUẢN LÝ</w:t>
                        </w:r>
                        <w:r w:rsidRPr="00335A72">
                          <w:rPr>
                            <w:rFonts w:ascii="Times New Roman" w:hAnsi="Times New Roman" w:cs="Times New Roman"/>
                            <w:b/>
                            <w:bCs/>
                            <w:sz w:val="18"/>
                            <w:szCs w:val="18"/>
                          </w:rPr>
                          <w:t xml:space="preserve"> </w:t>
                        </w:r>
                        <w:r>
                          <w:rPr>
                            <w:rFonts w:ascii="Times New Roman" w:hAnsi="Times New Roman" w:cs="Times New Roman"/>
                            <w:b/>
                            <w:bCs/>
                            <w:sz w:val="18"/>
                            <w:szCs w:val="18"/>
                          </w:rPr>
                          <w:t xml:space="preserve">VÀ XÂY DỰNG ĐƯỜNG BỘ 248 </w:t>
                        </w:r>
                        <w:r w:rsidRPr="00335A72">
                          <w:rPr>
                            <w:rFonts w:ascii="Times New Roman" w:hAnsi="Times New Roman" w:cs="Times New Roman"/>
                            <w:b/>
                            <w:bCs/>
                            <w:sz w:val="18"/>
                            <w:szCs w:val="18"/>
                          </w:rPr>
                          <w:t xml:space="preserve">VÀ CÔNG TY TNHH MTV </w:t>
                        </w:r>
                        <w:r>
                          <w:rPr>
                            <w:rFonts w:ascii="Times New Roman" w:hAnsi="Times New Roman" w:cs="Times New Roman"/>
                            <w:b/>
                            <w:bCs/>
                            <w:sz w:val="18"/>
                            <w:szCs w:val="18"/>
                          </w:rPr>
                          <w:t>QUẢN LÝ</w:t>
                        </w:r>
                        <w:r w:rsidRPr="00335A72">
                          <w:rPr>
                            <w:rFonts w:ascii="Times New Roman" w:hAnsi="Times New Roman" w:cs="Times New Roman"/>
                            <w:b/>
                            <w:bCs/>
                            <w:sz w:val="18"/>
                            <w:szCs w:val="18"/>
                          </w:rPr>
                          <w:t xml:space="preserve"> </w:t>
                        </w:r>
                        <w:r>
                          <w:rPr>
                            <w:rFonts w:ascii="Times New Roman" w:hAnsi="Times New Roman" w:cs="Times New Roman"/>
                            <w:b/>
                            <w:bCs/>
                            <w:sz w:val="18"/>
                            <w:szCs w:val="18"/>
                          </w:rPr>
                          <w:t xml:space="preserve">VÀ XÂY DỰNG ĐƯỜNG BỘ 248 </w:t>
                        </w:r>
                        <w:r w:rsidRPr="00335A72">
                          <w:rPr>
                            <w:rFonts w:ascii="Times New Roman" w:hAnsi="Times New Roman" w:cs="Times New Roman"/>
                            <w:b/>
                            <w:bCs/>
                            <w:sz w:val="18"/>
                            <w:szCs w:val="18"/>
                          </w:rPr>
                          <w:t>KHUYẾN CÁO CÁC NHÀ ĐẦU TƯ NÊN ĐỌC KỸ CÁC THÔNG TIN TRONG TÀI LIỆU NÀY VÀ QUY CHẾ ĐẤU GIÁ TRƯỚC KHI ĐĂNG KÝ THAM DỰ ĐẤU GIÁ.</w:t>
                        </w:r>
                      </w:p>
                    </w:tc>
                  </w:tr>
                </w:tbl>
                <w:p w:rsidR="00745C26" w:rsidRPr="00501A23" w:rsidRDefault="00745C26" w:rsidP="004510C6">
                  <w:pPr>
                    <w:rPr>
                      <w:sz w:val="28"/>
                    </w:rPr>
                  </w:pPr>
                </w:p>
              </w:txbxContent>
            </v:textbox>
          </v:shape>
        </w:pict>
      </w:r>
    </w:p>
    <w:p w:rsidR="004510C6" w:rsidRPr="00540D75" w:rsidRDefault="004510C6" w:rsidP="004510C6">
      <w:pPr>
        <w:jc w:val="center"/>
      </w:pPr>
    </w:p>
    <w:p w:rsidR="004510C6" w:rsidRPr="00540D75" w:rsidRDefault="00745F00" w:rsidP="004510C6">
      <w:pPr>
        <w:tabs>
          <w:tab w:val="left" w:pos="1870"/>
        </w:tabs>
        <w:spacing w:line="340" w:lineRule="exact"/>
        <w:jc w:val="center"/>
      </w:pPr>
      <w:r w:rsidRPr="00745F00">
        <w:rPr>
          <w:noProof/>
          <w:sz w:val="20"/>
        </w:rPr>
        <w:pict>
          <v:line id="_x0000_s1110" style="position:absolute;left:0;text-align:left;z-index:251682816" from="-39.15pt,12.1pt" to="475.25pt,12.1pt" strokecolor="#0079c1" strokeweight="4.5pt">
            <v:stroke linestyle="thinThick"/>
          </v:line>
        </w:pict>
      </w:r>
    </w:p>
    <w:p w:rsidR="004510C6" w:rsidRPr="00540D75" w:rsidRDefault="004510C6" w:rsidP="004510C6"/>
    <w:p w:rsidR="004510C6" w:rsidRDefault="004510C6" w:rsidP="004510C6">
      <w:pPr>
        <w:spacing w:before="1080"/>
      </w:pPr>
      <w:bookmarkStart w:id="0" w:name="_GoBack"/>
      <w:bookmarkEnd w:id="0"/>
    </w:p>
    <w:p w:rsidR="007F5166" w:rsidRPr="00540D75" w:rsidRDefault="00745F00" w:rsidP="004510C6">
      <w:pPr>
        <w:spacing w:before="1080"/>
      </w:pPr>
      <w:r w:rsidRPr="00745F00">
        <w:rPr>
          <w:noProof/>
          <w:sz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106" type="#_x0000_t136" style="position:absolute;margin-left:30.85pt;margin-top:4pt;width:387pt;height:63.45pt;z-index:251678720" fillcolor="#0079c1" stroked="f" strokecolor="#030">
            <v:shadow color="#868686"/>
            <v:textpath style="font-family:&quot;Times New Roman&quot;;font-size:28pt;font-weight:bold;v-text-kern:t" trim="t" fitpath="t" string="BẢN CÔNG BỐ THÔNG TIN"/>
          </v:shape>
        </w:pict>
      </w:r>
    </w:p>
    <w:p w:rsidR="004510C6" w:rsidRPr="00540D75" w:rsidRDefault="00745F00" w:rsidP="004510C6">
      <w:pPr>
        <w:spacing w:before="1080"/>
      </w:pPr>
      <w:r w:rsidRPr="00745F00">
        <w:rPr>
          <w:noProof/>
          <w:sz w:val="20"/>
        </w:rPr>
        <w:pict>
          <v:shape id="_x0000_s1107" type="#_x0000_t136" style="position:absolute;margin-left:41.25pt;margin-top:19.85pt;width:366.55pt;height:20.2pt;z-index:251679744" fillcolor="#bc8d0b" strokecolor="#bc8d0b">
            <v:shadow on="t" color="silver" offset="3pt"/>
            <v:textpath style="font-family:&quot;Times New Roman&quot;;font-size:20pt;font-weight:bold;v-text-kern:t" trim="t" fitpath="t" string="BÁN ĐẤU GIÁ CỔ PHẦN LẦN ĐẦU"/>
          </v:shape>
        </w:pict>
      </w:r>
      <w:r>
        <w:rPr>
          <w:noProof/>
        </w:rPr>
        <w:pict>
          <v:shape id="_x0000_s1111" type="#_x0000_t136" style="position:absolute;margin-left:16.8pt;margin-top:66.55pt;width:412.75pt;height:28.95pt;z-index:251683840" fillcolor="#548dd4" strokecolor="#548dd4">
            <v:shadow on="t" color="silver" offset="3pt"/>
            <v:textpath style="font-family:&quot;Times New Roman&quot;;font-size:20pt;font-weight:bold;v-text-kern:t" trim="t" fitpath="t" string="CÔNG TY TNHH MỘT THÀNH VIÊN QUẢN LÝ VÀ XÂY DỰNG ĐƯỜNG BỘ 248"/>
          </v:shape>
        </w:pict>
      </w:r>
      <w:r w:rsidR="004510C6" w:rsidRPr="00540D75">
        <w:br w:type="textWrapping" w:clear="all"/>
      </w:r>
    </w:p>
    <w:p w:rsidR="004510C6" w:rsidRPr="00540D75" w:rsidRDefault="004510C6" w:rsidP="004510C6"/>
    <w:p w:rsidR="004510C6" w:rsidRPr="00540D75" w:rsidRDefault="004510C6" w:rsidP="004510C6"/>
    <w:p w:rsidR="004510C6" w:rsidRPr="00540D75" w:rsidRDefault="004510C6" w:rsidP="004510C6"/>
    <w:p w:rsidR="008D508F" w:rsidRDefault="008D508F" w:rsidP="008D508F"/>
    <w:p w:rsidR="008D508F" w:rsidRPr="00540D75" w:rsidRDefault="008D508F" w:rsidP="008D508F"/>
    <w:tbl>
      <w:tblPr>
        <w:tblW w:w="9288" w:type="dxa"/>
        <w:tblLook w:val="04A0"/>
      </w:tblPr>
      <w:tblGrid>
        <w:gridCol w:w="1998"/>
        <w:gridCol w:w="7290"/>
      </w:tblGrid>
      <w:tr w:rsidR="008D508F" w:rsidRPr="00FC4F34" w:rsidTr="002A64DD">
        <w:tc>
          <w:tcPr>
            <w:tcW w:w="1998" w:type="dxa"/>
            <w:shd w:val="clear" w:color="auto" w:fill="C1822D"/>
          </w:tcPr>
          <w:p w:rsidR="008D508F" w:rsidRPr="00540D75" w:rsidRDefault="008D508F" w:rsidP="002A64DD">
            <w:pPr>
              <w:tabs>
                <w:tab w:val="num" w:pos="390"/>
              </w:tabs>
              <w:spacing w:before="60" w:line="340" w:lineRule="exact"/>
              <w:rPr>
                <w:lang w:val="fr-FR"/>
              </w:rPr>
            </w:pPr>
          </w:p>
        </w:tc>
        <w:tc>
          <w:tcPr>
            <w:tcW w:w="7290" w:type="dxa"/>
            <w:shd w:val="clear" w:color="auto" w:fill="0070C0"/>
          </w:tcPr>
          <w:p w:rsidR="008D508F" w:rsidRPr="00540D75" w:rsidRDefault="008D508F" w:rsidP="002A64DD">
            <w:pPr>
              <w:tabs>
                <w:tab w:val="num" w:pos="390"/>
              </w:tabs>
              <w:spacing w:before="60" w:line="340" w:lineRule="exact"/>
              <w:rPr>
                <w:b/>
                <w:color w:val="FFFFFF"/>
                <w:lang w:val="fr-FR"/>
              </w:rPr>
            </w:pPr>
            <w:r w:rsidRPr="00540D75">
              <w:rPr>
                <w:b/>
                <w:color w:val="FFFFFF"/>
                <w:lang w:val="fr-FR"/>
              </w:rPr>
              <w:t>TỔ CHỨC</w:t>
            </w:r>
            <w:r>
              <w:rPr>
                <w:b/>
                <w:color w:val="FFFFFF"/>
                <w:lang w:val="fr-FR"/>
              </w:rPr>
              <w:t xml:space="preserve"> TƯ VẤN VÀ</w:t>
            </w:r>
            <w:r w:rsidRPr="00540D75">
              <w:rPr>
                <w:b/>
                <w:color w:val="FFFFFF"/>
                <w:lang w:val="fr-FR"/>
              </w:rPr>
              <w:t xml:space="preserve"> THỰC HIỆN ĐẤU GIÁ</w:t>
            </w:r>
          </w:p>
        </w:tc>
      </w:tr>
      <w:tr w:rsidR="008D508F" w:rsidRPr="00540D75" w:rsidTr="002A64DD">
        <w:tc>
          <w:tcPr>
            <w:tcW w:w="1998" w:type="dxa"/>
          </w:tcPr>
          <w:p w:rsidR="008D508F" w:rsidRPr="00540D75" w:rsidRDefault="008D508F" w:rsidP="002A64DD">
            <w:pPr>
              <w:tabs>
                <w:tab w:val="num" w:pos="390"/>
              </w:tabs>
              <w:spacing w:before="60" w:line="340" w:lineRule="exact"/>
              <w:rPr>
                <w:lang w:val="fr-FR"/>
              </w:rPr>
            </w:pPr>
            <w:r>
              <w:rPr>
                <w:noProof/>
              </w:rPr>
              <w:drawing>
                <wp:anchor distT="0" distB="0" distL="114300" distR="114300" simplePos="0" relativeHeight="251718656" behindDoc="0" locked="0" layoutInCell="1" allowOverlap="1">
                  <wp:simplePos x="0" y="0"/>
                  <wp:positionH relativeFrom="column">
                    <wp:posOffset>83185</wp:posOffset>
                  </wp:positionH>
                  <wp:positionV relativeFrom="paragraph">
                    <wp:posOffset>627380</wp:posOffset>
                  </wp:positionV>
                  <wp:extent cx="933450" cy="771525"/>
                  <wp:effectExtent l="0" t="0" r="0" b="0"/>
                  <wp:wrapNone/>
                  <wp:docPr id="2" name="Picture 2" descr="Logo S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Logo SHS"/>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33450" cy="771525"/>
                          </a:xfrm>
                          <a:prstGeom prst="rect">
                            <a:avLst/>
                          </a:prstGeom>
                          <a:noFill/>
                          <a:ln>
                            <a:noFill/>
                          </a:ln>
                        </pic:spPr>
                      </pic:pic>
                    </a:graphicData>
                  </a:graphic>
                </wp:anchor>
              </w:drawing>
            </w:r>
          </w:p>
        </w:tc>
        <w:tc>
          <w:tcPr>
            <w:tcW w:w="7290" w:type="dxa"/>
          </w:tcPr>
          <w:p w:rsidR="008D508F" w:rsidRPr="000C3FD4" w:rsidRDefault="008D508F" w:rsidP="002A64DD">
            <w:pPr>
              <w:tabs>
                <w:tab w:val="num" w:pos="390"/>
              </w:tabs>
              <w:spacing w:before="60" w:line="340" w:lineRule="exact"/>
              <w:rPr>
                <w:b/>
                <w:lang w:val="fr-FR"/>
              </w:rPr>
            </w:pPr>
            <w:r w:rsidRPr="000C3FD4">
              <w:rPr>
                <w:b/>
                <w:sz w:val="22"/>
                <w:szCs w:val="22"/>
                <w:lang w:val="fr-FR"/>
              </w:rPr>
              <w:t>CÔNG TY CỔ PHẦN CHỨNG KHOÁN SÀI GÒN – HÀ NỘI</w:t>
            </w:r>
          </w:p>
          <w:p w:rsidR="008D508F" w:rsidRPr="00540D75" w:rsidRDefault="008D508F" w:rsidP="002A64DD">
            <w:pPr>
              <w:tabs>
                <w:tab w:val="num" w:pos="390"/>
              </w:tabs>
              <w:spacing w:before="60" w:line="340" w:lineRule="exact"/>
              <w:rPr>
                <w:lang w:val="fr-FR"/>
              </w:rPr>
            </w:pPr>
            <w:r w:rsidRPr="00057F77">
              <w:rPr>
                <w:b/>
                <w:lang w:val="fr-FR"/>
              </w:rPr>
              <w:t>Trụ sở chính</w:t>
            </w:r>
            <w:r w:rsidRPr="00540D75">
              <w:rPr>
                <w:lang w:val="fr-FR"/>
              </w:rPr>
              <w:t>:</w:t>
            </w:r>
            <w:r>
              <w:rPr>
                <w:lang w:val="fr-FR"/>
              </w:rPr>
              <w:t xml:space="preserve"> Tầng 3,TT Hội nghị Công Đoàn, Số 1 Yết Kiêu, Hà Nội</w:t>
            </w:r>
          </w:p>
          <w:p w:rsidR="008D508F" w:rsidRPr="00540D75" w:rsidRDefault="008D508F" w:rsidP="002A64DD">
            <w:pPr>
              <w:tabs>
                <w:tab w:val="num" w:pos="390"/>
              </w:tabs>
              <w:spacing w:before="60" w:line="340" w:lineRule="exact"/>
              <w:rPr>
                <w:lang w:val="fr-FR"/>
              </w:rPr>
            </w:pPr>
            <w:r w:rsidRPr="00540D75">
              <w:rPr>
                <w:lang w:val="fr-FR"/>
              </w:rPr>
              <w:t>Điện thoại: (84-4) 3</w:t>
            </w:r>
            <w:r>
              <w:rPr>
                <w:lang w:val="fr-FR"/>
              </w:rPr>
              <w:t>818 1888</w:t>
            </w:r>
            <w:r w:rsidRPr="00540D75">
              <w:rPr>
                <w:lang w:val="fr-FR"/>
              </w:rPr>
              <w:tab/>
              <w:t xml:space="preserve">     Fax: (84-4) </w:t>
            </w:r>
            <w:r>
              <w:rPr>
                <w:lang w:val="fr-FR"/>
              </w:rPr>
              <w:t>3818 1688</w:t>
            </w:r>
          </w:p>
          <w:p w:rsidR="008D508F" w:rsidRPr="00540D75" w:rsidRDefault="008D508F" w:rsidP="002A64DD">
            <w:pPr>
              <w:tabs>
                <w:tab w:val="num" w:pos="390"/>
              </w:tabs>
              <w:spacing w:before="60" w:line="340" w:lineRule="exact"/>
              <w:jc w:val="both"/>
              <w:rPr>
                <w:lang w:val="fr-FR"/>
              </w:rPr>
            </w:pPr>
            <w:r w:rsidRPr="00057F77">
              <w:rPr>
                <w:b/>
                <w:lang w:val="fr-FR"/>
              </w:rPr>
              <w:t>Chi nhánh Tp.HCM</w:t>
            </w:r>
            <w:r w:rsidRPr="00540D75">
              <w:rPr>
                <w:lang w:val="fr-FR"/>
              </w:rPr>
              <w:t xml:space="preserve">: </w:t>
            </w:r>
            <w:r>
              <w:rPr>
                <w:lang w:val="fr-FR"/>
              </w:rPr>
              <w:t>Tầng 3, Tòa nhà Artex, Số 236 – 238 Nguyễn Công Trứ, Quận 1, TP Hồ Chí Minh</w:t>
            </w:r>
          </w:p>
          <w:p w:rsidR="008D508F" w:rsidRDefault="008D508F" w:rsidP="002A64DD">
            <w:pPr>
              <w:tabs>
                <w:tab w:val="num" w:pos="390"/>
              </w:tabs>
              <w:spacing w:before="60" w:line="340" w:lineRule="exact"/>
              <w:rPr>
                <w:lang w:val="fr-FR"/>
              </w:rPr>
            </w:pPr>
            <w:r w:rsidRPr="00540D75">
              <w:rPr>
                <w:lang w:val="fr-FR"/>
              </w:rPr>
              <w:t>Điện thoại: (84-8) 391</w:t>
            </w:r>
            <w:r>
              <w:rPr>
                <w:lang w:val="fr-FR"/>
              </w:rPr>
              <w:t>5 1368</w:t>
            </w:r>
            <w:r w:rsidRPr="00540D75">
              <w:rPr>
                <w:lang w:val="fr-FR"/>
              </w:rPr>
              <w:tab/>
              <w:t xml:space="preserve">       Fax: (84-8) 391</w:t>
            </w:r>
            <w:r>
              <w:rPr>
                <w:lang w:val="fr-FR"/>
              </w:rPr>
              <w:t>5 1369</w:t>
            </w:r>
          </w:p>
          <w:p w:rsidR="008D508F" w:rsidRPr="002778FC" w:rsidRDefault="008D508F" w:rsidP="002A64DD">
            <w:pPr>
              <w:tabs>
                <w:tab w:val="num" w:pos="390"/>
              </w:tabs>
              <w:spacing w:before="60" w:line="340" w:lineRule="exact"/>
              <w:rPr>
                <w:lang w:val="fr-FR"/>
              </w:rPr>
            </w:pPr>
            <w:r w:rsidRPr="00057F77">
              <w:rPr>
                <w:b/>
                <w:lang w:val="fr-FR"/>
              </w:rPr>
              <w:t>Chi nhánh Đà Nẵng</w:t>
            </w:r>
            <w:r w:rsidRPr="00540D75">
              <w:rPr>
                <w:lang w:val="fr-FR"/>
              </w:rPr>
              <w:t xml:space="preserve">: </w:t>
            </w:r>
            <w:r w:rsidRPr="002778FC">
              <w:rPr>
                <w:lang w:val="fr-FR"/>
              </w:rPr>
              <w:t>97 Lê Lợi, Quận Hải Châu, TP Đà Nẵng</w:t>
            </w:r>
          </w:p>
          <w:p w:rsidR="008D508F" w:rsidRPr="00540D75" w:rsidRDefault="008D508F" w:rsidP="002A64DD">
            <w:pPr>
              <w:tabs>
                <w:tab w:val="num" w:pos="390"/>
              </w:tabs>
              <w:spacing w:before="60" w:line="340" w:lineRule="exact"/>
              <w:rPr>
                <w:lang w:val="fr-FR"/>
              </w:rPr>
            </w:pPr>
            <w:r w:rsidRPr="00540D75">
              <w:rPr>
                <w:lang w:val="fr-FR"/>
              </w:rPr>
              <w:t>Điện thoại: (84-</w:t>
            </w:r>
            <w:r>
              <w:rPr>
                <w:lang w:val="fr-FR"/>
              </w:rPr>
              <w:t>511</w:t>
            </w:r>
            <w:r w:rsidRPr="00540D75">
              <w:rPr>
                <w:lang w:val="fr-FR"/>
              </w:rPr>
              <w:t xml:space="preserve">) </w:t>
            </w:r>
            <w:r>
              <w:t>3525 777</w:t>
            </w:r>
            <w:r w:rsidRPr="00540D75">
              <w:rPr>
                <w:lang w:val="fr-FR"/>
              </w:rPr>
              <w:t xml:space="preserve">     Fax: (84-</w:t>
            </w:r>
            <w:r>
              <w:rPr>
                <w:lang w:val="fr-FR"/>
              </w:rPr>
              <w:t>511</w:t>
            </w:r>
            <w:r w:rsidRPr="00540D75">
              <w:rPr>
                <w:lang w:val="fr-FR"/>
              </w:rPr>
              <w:t xml:space="preserve">) </w:t>
            </w:r>
            <w:r>
              <w:t>3525 779</w:t>
            </w:r>
          </w:p>
        </w:tc>
      </w:tr>
      <w:tr w:rsidR="008D508F" w:rsidRPr="00540D75" w:rsidTr="002A64DD">
        <w:trPr>
          <w:trHeight w:val="446"/>
        </w:trPr>
        <w:tc>
          <w:tcPr>
            <w:tcW w:w="1998" w:type="dxa"/>
            <w:shd w:val="clear" w:color="auto" w:fill="C1822D"/>
          </w:tcPr>
          <w:p w:rsidR="008D508F" w:rsidRPr="00540D75" w:rsidRDefault="008D508F" w:rsidP="002A64DD">
            <w:pPr>
              <w:tabs>
                <w:tab w:val="num" w:pos="390"/>
              </w:tabs>
              <w:spacing w:before="60" w:line="340" w:lineRule="exact"/>
              <w:jc w:val="center"/>
              <w:rPr>
                <w:lang w:val="fr-FR"/>
              </w:rPr>
            </w:pPr>
          </w:p>
        </w:tc>
        <w:tc>
          <w:tcPr>
            <w:tcW w:w="7290" w:type="dxa"/>
            <w:shd w:val="clear" w:color="auto" w:fill="0070C0"/>
          </w:tcPr>
          <w:p w:rsidR="008D508F" w:rsidRPr="00540D75" w:rsidRDefault="008D508F" w:rsidP="002A64DD">
            <w:pPr>
              <w:tabs>
                <w:tab w:val="num" w:pos="390"/>
              </w:tabs>
              <w:spacing w:before="60" w:line="340" w:lineRule="exact"/>
              <w:rPr>
                <w:b/>
                <w:color w:val="FFFFFF"/>
                <w:lang w:val="fr-FR"/>
              </w:rPr>
            </w:pPr>
            <w:r w:rsidRPr="00540D75">
              <w:rPr>
                <w:b/>
                <w:color w:val="FFFFFF"/>
                <w:lang w:val="fr-FR"/>
              </w:rPr>
              <w:t>TỔ CHỨC PHÁT HÀNH</w:t>
            </w:r>
          </w:p>
        </w:tc>
      </w:tr>
      <w:tr w:rsidR="008D508F" w:rsidRPr="00540D75" w:rsidTr="002A64DD">
        <w:tc>
          <w:tcPr>
            <w:tcW w:w="1998" w:type="dxa"/>
          </w:tcPr>
          <w:p w:rsidR="008D508F" w:rsidRPr="00540D75" w:rsidRDefault="008D508F" w:rsidP="002A64DD">
            <w:pPr>
              <w:tabs>
                <w:tab w:val="num" w:pos="390"/>
              </w:tabs>
              <w:spacing w:before="60" w:line="340" w:lineRule="exact"/>
              <w:rPr>
                <w:lang w:val="fr-FR"/>
              </w:rPr>
            </w:pPr>
          </w:p>
        </w:tc>
        <w:tc>
          <w:tcPr>
            <w:tcW w:w="7290" w:type="dxa"/>
          </w:tcPr>
          <w:p w:rsidR="008D508F" w:rsidRPr="000C3FD4" w:rsidRDefault="008D508F" w:rsidP="002A64DD">
            <w:pPr>
              <w:tabs>
                <w:tab w:val="num" w:pos="390"/>
              </w:tabs>
              <w:spacing w:before="60" w:line="340" w:lineRule="exact"/>
              <w:rPr>
                <w:b/>
                <w:bCs/>
                <w:lang w:val="fr-FR"/>
              </w:rPr>
            </w:pPr>
            <w:r w:rsidRPr="000C3FD4">
              <w:rPr>
                <w:b/>
                <w:bCs/>
                <w:sz w:val="22"/>
                <w:szCs w:val="22"/>
                <w:lang w:val="fr-FR"/>
              </w:rPr>
              <w:t xml:space="preserve">CÔNG TY TNHH </w:t>
            </w:r>
            <w:r w:rsidR="005C2159">
              <w:rPr>
                <w:b/>
                <w:bCs/>
                <w:sz w:val="22"/>
                <w:szCs w:val="22"/>
                <w:lang w:val="fr-FR"/>
              </w:rPr>
              <w:t>MỘT THÀNH VIÊN</w:t>
            </w:r>
            <w:r w:rsidRPr="000C3FD4">
              <w:rPr>
                <w:b/>
                <w:bCs/>
                <w:sz w:val="22"/>
                <w:szCs w:val="22"/>
                <w:lang w:val="fr-FR"/>
              </w:rPr>
              <w:t xml:space="preserve"> QUẢN LÝ VÀ XÂY DỰNG ĐƯỜNG BỘ 2</w:t>
            </w:r>
            <w:r w:rsidR="00AB4117">
              <w:rPr>
                <w:b/>
                <w:bCs/>
                <w:sz w:val="22"/>
                <w:szCs w:val="22"/>
                <w:lang w:val="fr-FR"/>
              </w:rPr>
              <w:t>48</w:t>
            </w:r>
          </w:p>
          <w:p w:rsidR="008D508F" w:rsidRPr="00BB7DED" w:rsidRDefault="008D508F" w:rsidP="002A64DD">
            <w:pPr>
              <w:tabs>
                <w:tab w:val="num" w:pos="390"/>
              </w:tabs>
              <w:spacing w:before="60" w:line="340" w:lineRule="exact"/>
              <w:rPr>
                <w:lang w:val="fr-FR"/>
              </w:rPr>
            </w:pPr>
            <w:r w:rsidRPr="00540D75">
              <w:rPr>
                <w:lang w:val="fr-FR"/>
              </w:rPr>
              <w:t xml:space="preserve">Địa chỉ: </w:t>
            </w:r>
            <w:r w:rsidR="00AB4117">
              <w:rPr>
                <w:lang w:val="fr-FR"/>
              </w:rPr>
              <w:t>Số 24, ngõ 55 phường Lê Đại Hành, quận Hai Bà Trưng, Hà Nội</w:t>
            </w:r>
          </w:p>
          <w:p w:rsidR="008D508F" w:rsidRPr="00540D75" w:rsidRDefault="008D508F" w:rsidP="00AB4117">
            <w:pPr>
              <w:tabs>
                <w:tab w:val="num" w:pos="390"/>
              </w:tabs>
              <w:spacing w:before="60" w:line="340" w:lineRule="exact"/>
              <w:rPr>
                <w:lang w:val="fr-FR"/>
              </w:rPr>
            </w:pPr>
            <w:r>
              <w:rPr>
                <w:lang w:val="fr-FR"/>
              </w:rPr>
              <w:t>Điện thoại: (84.</w:t>
            </w:r>
            <w:r w:rsidR="00AB4117">
              <w:t>04</w:t>
            </w:r>
            <w:r>
              <w:t xml:space="preserve">) </w:t>
            </w:r>
            <w:r w:rsidR="00AB4117">
              <w:t xml:space="preserve">39740871 </w:t>
            </w:r>
            <w:r w:rsidRPr="00540D75">
              <w:rPr>
                <w:lang w:val="fr-FR"/>
              </w:rPr>
              <w:tab/>
              <w:t>Fax: (84.</w:t>
            </w:r>
            <w:r w:rsidR="00AB4117">
              <w:t>04</w:t>
            </w:r>
            <w:r>
              <w:t>) 3</w:t>
            </w:r>
            <w:r w:rsidR="00AB4117">
              <w:t>9741460</w:t>
            </w:r>
          </w:p>
        </w:tc>
      </w:tr>
      <w:tr w:rsidR="00AB4117" w:rsidRPr="00540D75" w:rsidTr="002A64DD">
        <w:tc>
          <w:tcPr>
            <w:tcW w:w="1998" w:type="dxa"/>
          </w:tcPr>
          <w:p w:rsidR="00AB4117" w:rsidRPr="00540D75" w:rsidRDefault="00AB4117" w:rsidP="002A64DD">
            <w:pPr>
              <w:tabs>
                <w:tab w:val="num" w:pos="390"/>
              </w:tabs>
              <w:spacing w:before="60" w:line="340" w:lineRule="exact"/>
              <w:rPr>
                <w:lang w:val="fr-FR"/>
              </w:rPr>
            </w:pPr>
          </w:p>
        </w:tc>
        <w:tc>
          <w:tcPr>
            <w:tcW w:w="7290" w:type="dxa"/>
          </w:tcPr>
          <w:p w:rsidR="00AB4117" w:rsidRPr="000C3FD4" w:rsidRDefault="00AB4117" w:rsidP="002A64DD">
            <w:pPr>
              <w:tabs>
                <w:tab w:val="num" w:pos="390"/>
              </w:tabs>
              <w:spacing w:before="60" w:line="340" w:lineRule="exact"/>
              <w:rPr>
                <w:b/>
                <w:bCs/>
                <w:lang w:val="fr-FR"/>
              </w:rPr>
            </w:pPr>
          </w:p>
        </w:tc>
      </w:tr>
    </w:tbl>
    <w:p w:rsidR="008D508F" w:rsidRDefault="008D508F" w:rsidP="00230231">
      <w:pPr>
        <w:spacing w:line="312" w:lineRule="auto"/>
        <w:jc w:val="center"/>
        <w:rPr>
          <w:b/>
          <w:sz w:val="30"/>
        </w:rPr>
      </w:pPr>
    </w:p>
    <w:p w:rsidR="008D508F" w:rsidRDefault="008D508F" w:rsidP="00230231">
      <w:pPr>
        <w:spacing w:line="312" w:lineRule="auto"/>
        <w:jc w:val="center"/>
        <w:rPr>
          <w:b/>
          <w:sz w:val="30"/>
        </w:rPr>
      </w:pPr>
    </w:p>
    <w:p w:rsidR="008D508F" w:rsidRDefault="008D508F" w:rsidP="00230231">
      <w:pPr>
        <w:spacing w:line="312" w:lineRule="auto"/>
        <w:jc w:val="center"/>
        <w:rPr>
          <w:b/>
          <w:sz w:val="30"/>
        </w:rPr>
      </w:pPr>
    </w:p>
    <w:p w:rsidR="004510C6" w:rsidRDefault="00745F00" w:rsidP="00230231">
      <w:pPr>
        <w:spacing w:line="312" w:lineRule="auto"/>
        <w:jc w:val="center"/>
        <w:rPr>
          <w:b/>
          <w:sz w:val="30"/>
        </w:rPr>
      </w:pPr>
      <w:r w:rsidRPr="00745F00">
        <w:rPr>
          <w:noProof/>
          <w:sz w:val="20"/>
        </w:rPr>
        <w:pict>
          <v:shape id="_x0000_s1109" type="#_x0000_t202" style="position:absolute;left:0;text-align:left;margin-left:155.55pt;margin-top:6.05pt;width:135pt;height:30.1pt;z-index:251681792" strokecolor="white">
            <v:textbox style="mso-next-textbox:#_x0000_s1109">
              <w:txbxContent>
                <w:p w:rsidR="00745C26" w:rsidRDefault="00745C26" w:rsidP="004510C6">
                  <w:pPr>
                    <w:pStyle w:val="Heading3"/>
                    <w:spacing w:before="0" w:after="0"/>
                    <w:jc w:val="center"/>
                    <w:rPr>
                      <w:rFonts w:ascii="Times New Roman" w:hAnsi="Times New Roman"/>
                      <w:sz w:val="24"/>
                      <w:szCs w:val="24"/>
                    </w:rPr>
                  </w:pPr>
                  <w:bookmarkStart w:id="1" w:name="_Toc315769655"/>
                  <w:bookmarkStart w:id="2" w:name="_Toc327542982"/>
                  <w:bookmarkStart w:id="3" w:name="_Toc327543169"/>
                  <w:bookmarkStart w:id="4" w:name="_Toc327543266"/>
                  <w:bookmarkStart w:id="5" w:name="_Toc332053283"/>
                  <w:bookmarkStart w:id="6" w:name="_Toc332115913"/>
                  <w:bookmarkStart w:id="7" w:name="_Toc366678690"/>
                  <w:r>
                    <w:rPr>
                      <w:rFonts w:ascii="Times New Roman" w:hAnsi="Times New Roman"/>
                      <w:sz w:val="24"/>
                      <w:szCs w:val="24"/>
                    </w:rPr>
                    <w:t>Tháng 09 năm 201</w:t>
                  </w:r>
                  <w:bookmarkEnd w:id="1"/>
                  <w:bookmarkEnd w:id="2"/>
                  <w:bookmarkEnd w:id="3"/>
                  <w:bookmarkEnd w:id="4"/>
                  <w:bookmarkEnd w:id="5"/>
                  <w:bookmarkEnd w:id="6"/>
                  <w:r>
                    <w:rPr>
                      <w:rFonts w:ascii="Times New Roman" w:hAnsi="Times New Roman"/>
                      <w:sz w:val="24"/>
                      <w:szCs w:val="24"/>
                    </w:rPr>
                    <w:t>3</w:t>
                  </w:r>
                  <w:bookmarkEnd w:id="7"/>
                </w:p>
                <w:p w:rsidR="00745C26" w:rsidRPr="00656D93" w:rsidRDefault="00745C26" w:rsidP="004510C6"/>
              </w:txbxContent>
            </v:textbox>
          </v:shape>
        </w:pict>
      </w:r>
    </w:p>
    <w:p w:rsidR="00796AA0" w:rsidRDefault="00796AA0">
      <w:pPr>
        <w:spacing w:after="200" w:line="276" w:lineRule="auto"/>
        <w:rPr>
          <w:b/>
          <w:sz w:val="30"/>
        </w:rPr>
        <w:sectPr w:rsidR="00796AA0" w:rsidSect="005B5500">
          <w:pgSz w:w="11909" w:h="16834" w:code="9"/>
          <w:pgMar w:top="990" w:right="929" w:bottom="899" w:left="1701" w:header="810" w:footer="245" w:gutter="0"/>
          <w:pgNumType w:start="1" w:chapStyle="1"/>
          <w:cols w:space="720"/>
          <w:docGrid w:linePitch="360"/>
        </w:sectPr>
      </w:pPr>
    </w:p>
    <w:p w:rsidR="00230231" w:rsidRDefault="00230231" w:rsidP="00230231">
      <w:pPr>
        <w:spacing w:line="312" w:lineRule="auto"/>
        <w:jc w:val="center"/>
        <w:rPr>
          <w:b/>
          <w:sz w:val="30"/>
        </w:rPr>
      </w:pPr>
      <w:r w:rsidRPr="008672AA">
        <w:rPr>
          <w:b/>
          <w:sz w:val="30"/>
        </w:rPr>
        <w:lastRenderedPageBreak/>
        <w:t>MỤC LỤC</w:t>
      </w:r>
    </w:p>
    <w:p w:rsidR="005426D7" w:rsidRDefault="00745F00">
      <w:pPr>
        <w:pStyle w:val="TOC3"/>
        <w:rPr>
          <w:rFonts w:asciiTheme="minorHAnsi" w:eastAsiaTheme="minorEastAsia" w:hAnsiTheme="minorHAnsi" w:cstheme="minorBidi"/>
          <w:noProof/>
          <w:sz w:val="22"/>
          <w:szCs w:val="22"/>
        </w:rPr>
      </w:pPr>
      <w:r w:rsidRPr="00745F00">
        <w:fldChar w:fldCharType="begin"/>
      </w:r>
      <w:r w:rsidR="00230231" w:rsidRPr="0093391B">
        <w:instrText xml:space="preserve"> TOC \o "1-3" \h \z \u </w:instrText>
      </w:r>
      <w:r w:rsidRPr="00745F00">
        <w:fldChar w:fldCharType="separate"/>
      </w:r>
    </w:p>
    <w:p w:rsidR="005426D7" w:rsidRDefault="00745F00">
      <w:pPr>
        <w:pStyle w:val="TOC1"/>
        <w:rPr>
          <w:rFonts w:asciiTheme="minorHAnsi" w:eastAsiaTheme="minorEastAsia" w:hAnsiTheme="minorHAnsi" w:cstheme="minorBidi"/>
          <w:b w:val="0"/>
          <w:sz w:val="22"/>
          <w:szCs w:val="22"/>
        </w:rPr>
      </w:pPr>
      <w:hyperlink w:anchor="_Toc366678691" w:history="1">
        <w:r w:rsidR="005426D7" w:rsidRPr="0014793E">
          <w:rPr>
            <w:rStyle w:val="Hyperlink"/>
          </w:rPr>
          <w:t>I.</w:t>
        </w:r>
        <w:r w:rsidR="005426D7">
          <w:rPr>
            <w:rFonts w:asciiTheme="minorHAnsi" w:eastAsiaTheme="minorEastAsia" w:hAnsiTheme="minorHAnsi" w:cstheme="minorBidi"/>
            <w:b w:val="0"/>
            <w:sz w:val="22"/>
            <w:szCs w:val="22"/>
          </w:rPr>
          <w:tab/>
        </w:r>
        <w:r w:rsidR="005426D7" w:rsidRPr="0014793E">
          <w:rPr>
            <w:rStyle w:val="Hyperlink"/>
          </w:rPr>
          <w:t>THÔNG TIN VỀ ĐỢT BÁN ĐẤU GIÁ CỔ PHẦN LẦN ĐẦU</w:t>
        </w:r>
        <w:r w:rsidR="005426D7">
          <w:rPr>
            <w:webHidden/>
          </w:rPr>
          <w:tab/>
        </w:r>
        <w:r>
          <w:rPr>
            <w:webHidden/>
          </w:rPr>
          <w:fldChar w:fldCharType="begin"/>
        </w:r>
        <w:r w:rsidR="005426D7">
          <w:rPr>
            <w:webHidden/>
          </w:rPr>
          <w:instrText xml:space="preserve"> PAGEREF _Toc366678691 \h </w:instrText>
        </w:r>
        <w:r>
          <w:rPr>
            <w:webHidden/>
          </w:rPr>
        </w:r>
        <w:r>
          <w:rPr>
            <w:webHidden/>
          </w:rPr>
          <w:fldChar w:fldCharType="separate"/>
        </w:r>
        <w:r w:rsidR="0083587E">
          <w:rPr>
            <w:webHidden/>
          </w:rPr>
          <w:t>4</w:t>
        </w:r>
        <w:r>
          <w:rPr>
            <w:webHidden/>
          </w:rPr>
          <w:fldChar w:fldCharType="end"/>
        </w:r>
      </w:hyperlink>
    </w:p>
    <w:p w:rsidR="005426D7" w:rsidRDefault="00745F00">
      <w:pPr>
        <w:pStyle w:val="TOC2"/>
        <w:rPr>
          <w:rFonts w:asciiTheme="minorHAnsi" w:eastAsiaTheme="minorEastAsia" w:hAnsiTheme="minorHAnsi" w:cstheme="minorBidi"/>
          <w:noProof/>
          <w:sz w:val="22"/>
          <w:szCs w:val="22"/>
        </w:rPr>
      </w:pPr>
      <w:hyperlink w:anchor="_Toc366678692" w:history="1">
        <w:r w:rsidR="005426D7" w:rsidRPr="0014793E">
          <w:rPr>
            <w:rStyle w:val="Hyperlink"/>
            <w:noProof/>
          </w:rPr>
          <w:t>1.</w:t>
        </w:r>
        <w:r w:rsidR="005426D7">
          <w:rPr>
            <w:rFonts w:asciiTheme="minorHAnsi" w:eastAsiaTheme="minorEastAsia" w:hAnsiTheme="minorHAnsi" w:cstheme="minorBidi"/>
            <w:noProof/>
            <w:sz w:val="22"/>
            <w:szCs w:val="22"/>
          </w:rPr>
          <w:tab/>
        </w:r>
        <w:r w:rsidR="005426D7" w:rsidRPr="0014793E">
          <w:rPr>
            <w:rStyle w:val="Hyperlink"/>
            <w:noProof/>
          </w:rPr>
          <w:t>Tổ chức phát hành</w:t>
        </w:r>
        <w:r w:rsidR="005426D7">
          <w:rPr>
            <w:noProof/>
            <w:webHidden/>
          </w:rPr>
          <w:tab/>
        </w:r>
        <w:r>
          <w:rPr>
            <w:noProof/>
            <w:webHidden/>
          </w:rPr>
          <w:fldChar w:fldCharType="begin"/>
        </w:r>
        <w:r w:rsidR="005426D7">
          <w:rPr>
            <w:noProof/>
            <w:webHidden/>
          </w:rPr>
          <w:instrText xml:space="preserve"> PAGEREF _Toc366678692 \h </w:instrText>
        </w:r>
        <w:r>
          <w:rPr>
            <w:noProof/>
            <w:webHidden/>
          </w:rPr>
        </w:r>
        <w:r>
          <w:rPr>
            <w:noProof/>
            <w:webHidden/>
          </w:rPr>
          <w:fldChar w:fldCharType="separate"/>
        </w:r>
        <w:r w:rsidR="0083587E">
          <w:rPr>
            <w:noProof/>
            <w:webHidden/>
          </w:rPr>
          <w:t>4</w:t>
        </w:r>
        <w:r>
          <w:rPr>
            <w:noProof/>
            <w:webHidden/>
          </w:rPr>
          <w:fldChar w:fldCharType="end"/>
        </w:r>
      </w:hyperlink>
    </w:p>
    <w:p w:rsidR="005426D7" w:rsidRDefault="00745F00">
      <w:pPr>
        <w:pStyle w:val="TOC2"/>
        <w:rPr>
          <w:rFonts w:asciiTheme="minorHAnsi" w:eastAsiaTheme="minorEastAsia" w:hAnsiTheme="minorHAnsi" w:cstheme="minorBidi"/>
          <w:noProof/>
          <w:sz w:val="22"/>
          <w:szCs w:val="22"/>
        </w:rPr>
      </w:pPr>
      <w:hyperlink w:anchor="_Toc366678693" w:history="1">
        <w:r w:rsidR="005426D7" w:rsidRPr="0014793E">
          <w:rPr>
            <w:rStyle w:val="Hyperlink"/>
            <w:noProof/>
          </w:rPr>
          <w:t>2.</w:t>
        </w:r>
        <w:r w:rsidR="005426D7">
          <w:rPr>
            <w:rFonts w:asciiTheme="minorHAnsi" w:eastAsiaTheme="minorEastAsia" w:hAnsiTheme="minorHAnsi" w:cstheme="minorBidi"/>
            <w:noProof/>
            <w:sz w:val="22"/>
            <w:szCs w:val="22"/>
          </w:rPr>
          <w:tab/>
        </w:r>
        <w:r w:rsidR="005426D7" w:rsidRPr="0014793E">
          <w:rPr>
            <w:rStyle w:val="Hyperlink"/>
            <w:noProof/>
          </w:rPr>
          <w:t>Cổ phần chào bán đấu giá</w:t>
        </w:r>
        <w:r w:rsidR="005426D7">
          <w:rPr>
            <w:noProof/>
            <w:webHidden/>
          </w:rPr>
          <w:tab/>
        </w:r>
        <w:r>
          <w:rPr>
            <w:noProof/>
            <w:webHidden/>
          </w:rPr>
          <w:fldChar w:fldCharType="begin"/>
        </w:r>
        <w:r w:rsidR="005426D7">
          <w:rPr>
            <w:noProof/>
            <w:webHidden/>
          </w:rPr>
          <w:instrText xml:space="preserve"> PAGEREF _Toc366678693 \h </w:instrText>
        </w:r>
        <w:r>
          <w:rPr>
            <w:noProof/>
            <w:webHidden/>
          </w:rPr>
        </w:r>
        <w:r>
          <w:rPr>
            <w:noProof/>
            <w:webHidden/>
          </w:rPr>
          <w:fldChar w:fldCharType="separate"/>
        </w:r>
        <w:r w:rsidR="0083587E">
          <w:rPr>
            <w:noProof/>
            <w:webHidden/>
          </w:rPr>
          <w:t>4</w:t>
        </w:r>
        <w:r>
          <w:rPr>
            <w:noProof/>
            <w:webHidden/>
          </w:rPr>
          <w:fldChar w:fldCharType="end"/>
        </w:r>
      </w:hyperlink>
    </w:p>
    <w:p w:rsidR="005426D7" w:rsidRDefault="00745F00">
      <w:pPr>
        <w:pStyle w:val="TOC2"/>
        <w:rPr>
          <w:rFonts w:asciiTheme="minorHAnsi" w:eastAsiaTheme="minorEastAsia" w:hAnsiTheme="minorHAnsi" w:cstheme="minorBidi"/>
          <w:noProof/>
          <w:sz w:val="22"/>
          <w:szCs w:val="22"/>
        </w:rPr>
      </w:pPr>
      <w:hyperlink w:anchor="_Toc366678694" w:history="1">
        <w:r w:rsidR="005426D7" w:rsidRPr="0014793E">
          <w:rPr>
            <w:rStyle w:val="Hyperlink"/>
            <w:noProof/>
          </w:rPr>
          <w:t>3.</w:t>
        </w:r>
        <w:r w:rsidR="005426D7">
          <w:rPr>
            <w:rFonts w:asciiTheme="minorHAnsi" w:eastAsiaTheme="minorEastAsia" w:hAnsiTheme="minorHAnsi" w:cstheme="minorBidi"/>
            <w:noProof/>
            <w:sz w:val="22"/>
            <w:szCs w:val="22"/>
          </w:rPr>
          <w:tab/>
        </w:r>
        <w:r w:rsidR="005426D7" w:rsidRPr="0014793E">
          <w:rPr>
            <w:rStyle w:val="Hyperlink"/>
            <w:noProof/>
          </w:rPr>
          <w:t>Công bố thông tin về tổ chức đăng ký mua cổ phần</w:t>
        </w:r>
        <w:r w:rsidR="005426D7">
          <w:rPr>
            <w:noProof/>
            <w:webHidden/>
          </w:rPr>
          <w:tab/>
        </w:r>
        <w:r>
          <w:rPr>
            <w:noProof/>
            <w:webHidden/>
          </w:rPr>
          <w:fldChar w:fldCharType="begin"/>
        </w:r>
        <w:r w:rsidR="005426D7">
          <w:rPr>
            <w:noProof/>
            <w:webHidden/>
          </w:rPr>
          <w:instrText xml:space="preserve"> PAGEREF _Toc366678694 \h </w:instrText>
        </w:r>
        <w:r>
          <w:rPr>
            <w:noProof/>
            <w:webHidden/>
          </w:rPr>
        </w:r>
        <w:r>
          <w:rPr>
            <w:noProof/>
            <w:webHidden/>
          </w:rPr>
          <w:fldChar w:fldCharType="separate"/>
        </w:r>
        <w:r w:rsidR="0083587E">
          <w:rPr>
            <w:noProof/>
            <w:webHidden/>
          </w:rPr>
          <w:t>5</w:t>
        </w:r>
        <w:r>
          <w:rPr>
            <w:noProof/>
            <w:webHidden/>
          </w:rPr>
          <w:fldChar w:fldCharType="end"/>
        </w:r>
      </w:hyperlink>
    </w:p>
    <w:p w:rsidR="005426D7" w:rsidRDefault="00745F00">
      <w:pPr>
        <w:pStyle w:val="TOC2"/>
        <w:rPr>
          <w:rFonts w:asciiTheme="minorHAnsi" w:eastAsiaTheme="minorEastAsia" w:hAnsiTheme="minorHAnsi" w:cstheme="minorBidi"/>
          <w:noProof/>
          <w:sz w:val="22"/>
          <w:szCs w:val="22"/>
        </w:rPr>
      </w:pPr>
      <w:hyperlink w:anchor="_Toc366678695" w:history="1">
        <w:r w:rsidR="005426D7" w:rsidRPr="0014793E">
          <w:rPr>
            <w:rStyle w:val="Hyperlink"/>
            <w:noProof/>
            <w:lang w:val="de-DE"/>
          </w:rPr>
          <w:t>4.</w:t>
        </w:r>
        <w:r w:rsidR="005426D7">
          <w:rPr>
            <w:rFonts w:asciiTheme="minorHAnsi" w:eastAsiaTheme="minorEastAsia" w:hAnsiTheme="minorHAnsi" w:cstheme="minorBidi"/>
            <w:noProof/>
            <w:sz w:val="22"/>
            <w:szCs w:val="22"/>
          </w:rPr>
          <w:tab/>
        </w:r>
        <w:r w:rsidR="005426D7" w:rsidRPr="0014793E">
          <w:rPr>
            <w:rStyle w:val="Hyperlink"/>
            <w:noProof/>
            <w:lang w:val="de-DE"/>
          </w:rPr>
          <w:t>Tổ chức phiên đấu giá, thu tiền mua cổ phần và hoàn trả tiền đặt cọc</w:t>
        </w:r>
        <w:r w:rsidR="005426D7">
          <w:rPr>
            <w:noProof/>
            <w:webHidden/>
          </w:rPr>
          <w:tab/>
        </w:r>
        <w:r>
          <w:rPr>
            <w:noProof/>
            <w:webHidden/>
          </w:rPr>
          <w:fldChar w:fldCharType="begin"/>
        </w:r>
        <w:r w:rsidR="005426D7">
          <w:rPr>
            <w:noProof/>
            <w:webHidden/>
          </w:rPr>
          <w:instrText xml:space="preserve"> PAGEREF _Toc366678695 \h </w:instrText>
        </w:r>
        <w:r>
          <w:rPr>
            <w:noProof/>
            <w:webHidden/>
          </w:rPr>
        </w:r>
        <w:r>
          <w:rPr>
            <w:noProof/>
            <w:webHidden/>
          </w:rPr>
          <w:fldChar w:fldCharType="separate"/>
        </w:r>
        <w:r w:rsidR="0083587E">
          <w:rPr>
            <w:noProof/>
            <w:webHidden/>
          </w:rPr>
          <w:t>6</w:t>
        </w:r>
        <w:r>
          <w:rPr>
            <w:noProof/>
            <w:webHidden/>
          </w:rPr>
          <w:fldChar w:fldCharType="end"/>
        </w:r>
      </w:hyperlink>
    </w:p>
    <w:p w:rsidR="005426D7" w:rsidRDefault="00745F00">
      <w:pPr>
        <w:pStyle w:val="TOC2"/>
        <w:rPr>
          <w:rFonts w:asciiTheme="minorHAnsi" w:eastAsiaTheme="minorEastAsia" w:hAnsiTheme="minorHAnsi" w:cstheme="minorBidi"/>
          <w:noProof/>
          <w:sz w:val="22"/>
          <w:szCs w:val="22"/>
        </w:rPr>
      </w:pPr>
      <w:hyperlink w:anchor="_Toc366678696" w:history="1">
        <w:r w:rsidR="005426D7" w:rsidRPr="0014793E">
          <w:rPr>
            <w:rStyle w:val="Hyperlink"/>
            <w:noProof/>
            <w:lang w:val="fr-FR"/>
          </w:rPr>
          <w:t>5.</w:t>
        </w:r>
        <w:r w:rsidR="005426D7">
          <w:rPr>
            <w:rFonts w:asciiTheme="minorHAnsi" w:eastAsiaTheme="minorEastAsia" w:hAnsiTheme="minorHAnsi" w:cstheme="minorBidi"/>
            <w:noProof/>
            <w:sz w:val="22"/>
            <w:szCs w:val="22"/>
          </w:rPr>
          <w:tab/>
        </w:r>
        <w:r w:rsidR="005426D7" w:rsidRPr="0014793E">
          <w:rPr>
            <w:rStyle w:val="Hyperlink"/>
            <w:noProof/>
            <w:lang w:val="fr-FR"/>
          </w:rPr>
          <w:t>Tổ chức tư vấn: CÔNG TY CỔ PHẦN CHỨNG KHOÁN SÀI GÒN - HÀ NỘI</w:t>
        </w:r>
        <w:r w:rsidR="005426D7">
          <w:rPr>
            <w:noProof/>
            <w:webHidden/>
          </w:rPr>
          <w:tab/>
        </w:r>
        <w:r>
          <w:rPr>
            <w:noProof/>
            <w:webHidden/>
          </w:rPr>
          <w:fldChar w:fldCharType="begin"/>
        </w:r>
        <w:r w:rsidR="005426D7">
          <w:rPr>
            <w:noProof/>
            <w:webHidden/>
          </w:rPr>
          <w:instrText xml:space="preserve"> PAGEREF _Toc366678696 \h </w:instrText>
        </w:r>
        <w:r>
          <w:rPr>
            <w:noProof/>
            <w:webHidden/>
          </w:rPr>
        </w:r>
        <w:r>
          <w:rPr>
            <w:noProof/>
            <w:webHidden/>
          </w:rPr>
          <w:fldChar w:fldCharType="separate"/>
        </w:r>
        <w:r w:rsidR="0083587E">
          <w:rPr>
            <w:noProof/>
            <w:webHidden/>
          </w:rPr>
          <w:t>6</w:t>
        </w:r>
        <w:r>
          <w:rPr>
            <w:noProof/>
            <w:webHidden/>
          </w:rPr>
          <w:fldChar w:fldCharType="end"/>
        </w:r>
      </w:hyperlink>
    </w:p>
    <w:p w:rsidR="005426D7" w:rsidRDefault="00745F00">
      <w:pPr>
        <w:pStyle w:val="TOC1"/>
        <w:rPr>
          <w:rFonts w:asciiTheme="minorHAnsi" w:eastAsiaTheme="minorEastAsia" w:hAnsiTheme="minorHAnsi" w:cstheme="minorBidi"/>
          <w:b w:val="0"/>
          <w:sz w:val="22"/>
          <w:szCs w:val="22"/>
        </w:rPr>
      </w:pPr>
      <w:hyperlink w:anchor="_Toc366678697" w:history="1">
        <w:r w:rsidR="005426D7" w:rsidRPr="0014793E">
          <w:rPr>
            <w:rStyle w:val="Hyperlink"/>
          </w:rPr>
          <w:t>II.</w:t>
        </w:r>
        <w:r w:rsidR="005426D7">
          <w:rPr>
            <w:rFonts w:asciiTheme="minorHAnsi" w:eastAsiaTheme="minorEastAsia" w:hAnsiTheme="minorHAnsi" w:cstheme="minorBidi"/>
            <w:b w:val="0"/>
            <w:sz w:val="22"/>
            <w:szCs w:val="22"/>
          </w:rPr>
          <w:tab/>
        </w:r>
        <w:r w:rsidR="005426D7" w:rsidRPr="0014793E">
          <w:rPr>
            <w:rStyle w:val="Hyperlink"/>
          </w:rPr>
          <w:t>CÁC CĂN CỨ PHÁP LÝ LIÊN QUAN ĐẾN ĐỢT PHÁT HÀNH</w:t>
        </w:r>
        <w:r w:rsidR="005426D7">
          <w:rPr>
            <w:webHidden/>
          </w:rPr>
          <w:tab/>
        </w:r>
        <w:r>
          <w:rPr>
            <w:webHidden/>
          </w:rPr>
          <w:fldChar w:fldCharType="begin"/>
        </w:r>
        <w:r w:rsidR="005426D7">
          <w:rPr>
            <w:webHidden/>
          </w:rPr>
          <w:instrText xml:space="preserve"> PAGEREF _Toc366678697 \h </w:instrText>
        </w:r>
        <w:r>
          <w:rPr>
            <w:webHidden/>
          </w:rPr>
        </w:r>
        <w:r>
          <w:rPr>
            <w:webHidden/>
          </w:rPr>
          <w:fldChar w:fldCharType="separate"/>
        </w:r>
        <w:r w:rsidR="0083587E">
          <w:rPr>
            <w:webHidden/>
          </w:rPr>
          <w:t>7</w:t>
        </w:r>
        <w:r>
          <w:rPr>
            <w:webHidden/>
          </w:rPr>
          <w:fldChar w:fldCharType="end"/>
        </w:r>
      </w:hyperlink>
    </w:p>
    <w:p w:rsidR="005426D7" w:rsidRDefault="00745F00">
      <w:pPr>
        <w:pStyle w:val="TOC1"/>
        <w:rPr>
          <w:rFonts w:asciiTheme="minorHAnsi" w:eastAsiaTheme="minorEastAsia" w:hAnsiTheme="minorHAnsi" w:cstheme="minorBidi"/>
          <w:b w:val="0"/>
          <w:sz w:val="22"/>
          <w:szCs w:val="22"/>
        </w:rPr>
      </w:pPr>
      <w:hyperlink w:anchor="_Toc366678698" w:history="1">
        <w:r w:rsidR="005426D7" w:rsidRPr="0014793E">
          <w:rPr>
            <w:rStyle w:val="Hyperlink"/>
          </w:rPr>
          <w:t>III.</w:t>
        </w:r>
        <w:r w:rsidR="005426D7">
          <w:rPr>
            <w:rFonts w:asciiTheme="minorHAnsi" w:eastAsiaTheme="minorEastAsia" w:hAnsiTheme="minorHAnsi" w:cstheme="minorBidi"/>
            <w:b w:val="0"/>
            <w:sz w:val="22"/>
            <w:szCs w:val="22"/>
          </w:rPr>
          <w:tab/>
        </w:r>
        <w:r w:rsidR="005426D7" w:rsidRPr="0014793E">
          <w:rPr>
            <w:rStyle w:val="Hyperlink"/>
          </w:rPr>
          <w:t>NHỮNG NGƯỜI CHỊU TRÁCH NHIỆM CHÍNH ĐỐI VỚI NỘI DUNG BẢN CÔNG BỐ THÔNG TIN</w:t>
        </w:r>
        <w:r w:rsidR="005426D7">
          <w:rPr>
            <w:webHidden/>
          </w:rPr>
          <w:tab/>
        </w:r>
        <w:r>
          <w:rPr>
            <w:webHidden/>
          </w:rPr>
          <w:fldChar w:fldCharType="begin"/>
        </w:r>
        <w:r w:rsidR="005426D7">
          <w:rPr>
            <w:webHidden/>
          </w:rPr>
          <w:instrText xml:space="preserve"> PAGEREF _Toc366678698 \h </w:instrText>
        </w:r>
        <w:r>
          <w:rPr>
            <w:webHidden/>
          </w:rPr>
        </w:r>
        <w:r>
          <w:rPr>
            <w:webHidden/>
          </w:rPr>
          <w:fldChar w:fldCharType="separate"/>
        </w:r>
        <w:r w:rsidR="0083587E">
          <w:rPr>
            <w:webHidden/>
          </w:rPr>
          <w:t>8</w:t>
        </w:r>
        <w:r>
          <w:rPr>
            <w:webHidden/>
          </w:rPr>
          <w:fldChar w:fldCharType="end"/>
        </w:r>
      </w:hyperlink>
    </w:p>
    <w:p w:rsidR="005426D7" w:rsidRDefault="00745F00">
      <w:pPr>
        <w:pStyle w:val="TOC1"/>
        <w:rPr>
          <w:rFonts w:asciiTheme="minorHAnsi" w:eastAsiaTheme="minorEastAsia" w:hAnsiTheme="minorHAnsi" w:cstheme="minorBidi"/>
          <w:b w:val="0"/>
          <w:sz w:val="22"/>
          <w:szCs w:val="22"/>
        </w:rPr>
      </w:pPr>
      <w:hyperlink w:anchor="_Toc366678699" w:history="1">
        <w:r w:rsidR="005426D7" w:rsidRPr="0014793E">
          <w:rPr>
            <w:rStyle w:val="Hyperlink"/>
            <w:spacing w:val="-6"/>
          </w:rPr>
          <w:t>IV.</w:t>
        </w:r>
        <w:r w:rsidR="005426D7">
          <w:rPr>
            <w:rFonts w:asciiTheme="minorHAnsi" w:eastAsiaTheme="minorEastAsia" w:hAnsiTheme="minorHAnsi" w:cstheme="minorBidi"/>
            <w:b w:val="0"/>
            <w:sz w:val="22"/>
            <w:szCs w:val="22"/>
          </w:rPr>
          <w:tab/>
        </w:r>
        <w:r w:rsidR="005426D7" w:rsidRPr="0014793E">
          <w:rPr>
            <w:rStyle w:val="Hyperlink"/>
            <w:rFonts w:ascii="Times New Roman Bold" w:hAnsi="Times New Roman Bold"/>
            <w:spacing w:val="-6"/>
          </w:rPr>
          <w:t>CÁC KHÁI NIỆM, TỪ VIẾT TẮT SỬ DỤNG TRONG BẢN CÔNG BỐ THÔNG TIN</w:t>
        </w:r>
        <w:r w:rsidR="005426D7">
          <w:rPr>
            <w:webHidden/>
          </w:rPr>
          <w:tab/>
        </w:r>
        <w:r>
          <w:rPr>
            <w:webHidden/>
          </w:rPr>
          <w:fldChar w:fldCharType="begin"/>
        </w:r>
        <w:r w:rsidR="005426D7">
          <w:rPr>
            <w:webHidden/>
          </w:rPr>
          <w:instrText xml:space="preserve"> PAGEREF _Toc366678699 \h </w:instrText>
        </w:r>
        <w:r>
          <w:rPr>
            <w:webHidden/>
          </w:rPr>
        </w:r>
        <w:r>
          <w:rPr>
            <w:webHidden/>
          </w:rPr>
          <w:fldChar w:fldCharType="separate"/>
        </w:r>
        <w:r w:rsidR="0083587E">
          <w:rPr>
            <w:webHidden/>
          </w:rPr>
          <w:t>9</w:t>
        </w:r>
        <w:r>
          <w:rPr>
            <w:webHidden/>
          </w:rPr>
          <w:fldChar w:fldCharType="end"/>
        </w:r>
      </w:hyperlink>
    </w:p>
    <w:p w:rsidR="005426D7" w:rsidRDefault="00745F00">
      <w:pPr>
        <w:pStyle w:val="TOC1"/>
        <w:rPr>
          <w:rFonts w:asciiTheme="minorHAnsi" w:eastAsiaTheme="minorEastAsia" w:hAnsiTheme="minorHAnsi" w:cstheme="minorBidi"/>
          <w:b w:val="0"/>
          <w:sz w:val="22"/>
          <w:szCs w:val="22"/>
        </w:rPr>
      </w:pPr>
      <w:hyperlink w:anchor="_Toc366678700" w:history="1">
        <w:r w:rsidR="005426D7" w:rsidRPr="0014793E">
          <w:rPr>
            <w:rStyle w:val="Hyperlink"/>
          </w:rPr>
          <w:t>V.</w:t>
        </w:r>
        <w:r w:rsidR="005426D7">
          <w:rPr>
            <w:rFonts w:asciiTheme="minorHAnsi" w:eastAsiaTheme="minorEastAsia" w:hAnsiTheme="minorHAnsi" w:cstheme="minorBidi"/>
            <w:b w:val="0"/>
            <w:sz w:val="22"/>
            <w:szCs w:val="22"/>
          </w:rPr>
          <w:tab/>
        </w:r>
        <w:r w:rsidR="005426D7" w:rsidRPr="0014793E">
          <w:rPr>
            <w:rStyle w:val="Hyperlink"/>
          </w:rPr>
          <w:t>THÔNG TIN VỀ DOANH NGHIỆP CỔ PHẦN HÓA</w:t>
        </w:r>
        <w:r w:rsidR="005426D7">
          <w:rPr>
            <w:webHidden/>
          </w:rPr>
          <w:tab/>
        </w:r>
        <w:r>
          <w:rPr>
            <w:webHidden/>
          </w:rPr>
          <w:fldChar w:fldCharType="begin"/>
        </w:r>
        <w:r w:rsidR="005426D7">
          <w:rPr>
            <w:webHidden/>
          </w:rPr>
          <w:instrText xml:space="preserve"> PAGEREF _Toc366678700 \h </w:instrText>
        </w:r>
        <w:r>
          <w:rPr>
            <w:webHidden/>
          </w:rPr>
        </w:r>
        <w:r>
          <w:rPr>
            <w:webHidden/>
          </w:rPr>
          <w:fldChar w:fldCharType="separate"/>
        </w:r>
        <w:r w:rsidR="0083587E">
          <w:rPr>
            <w:webHidden/>
          </w:rPr>
          <w:t>10</w:t>
        </w:r>
        <w:r>
          <w:rPr>
            <w:webHidden/>
          </w:rPr>
          <w:fldChar w:fldCharType="end"/>
        </w:r>
      </w:hyperlink>
    </w:p>
    <w:p w:rsidR="005426D7" w:rsidRDefault="00745F00">
      <w:pPr>
        <w:pStyle w:val="TOC2"/>
        <w:rPr>
          <w:rFonts w:asciiTheme="minorHAnsi" w:eastAsiaTheme="minorEastAsia" w:hAnsiTheme="minorHAnsi" w:cstheme="minorBidi"/>
          <w:noProof/>
          <w:sz w:val="22"/>
          <w:szCs w:val="22"/>
        </w:rPr>
      </w:pPr>
      <w:hyperlink w:anchor="_Toc366678701" w:history="1">
        <w:r w:rsidR="005426D7" w:rsidRPr="0014793E">
          <w:rPr>
            <w:rStyle w:val="Hyperlink"/>
            <w:noProof/>
          </w:rPr>
          <w:t>1.</w:t>
        </w:r>
        <w:r w:rsidR="005426D7">
          <w:rPr>
            <w:rFonts w:asciiTheme="minorHAnsi" w:eastAsiaTheme="minorEastAsia" w:hAnsiTheme="minorHAnsi" w:cstheme="minorBidi"/>
            <w:noProof/>
            <w:sz w:val="22"/>
            <w:szCs w:val="22"/>
          </w:rPr>
          <w:tab/>
        </w:r>
        <w:r w:rsidR="005426D7" w:rsidRPr="0014793E">
          <w:rPr>
            <w:rStyle w:val="Hyperlink"/>
            <w:noProof/>
          </w:rPr>
          <w:t>Thông tin khái quát về doanh nghiệp cổ phần hóa</w:t>
        </w:r>
        <w:r w:rsidR="005426D7">
          <w:rPr>
            <w:noProof/>
            <w:webHidden/>
          </w:rPr>
          <w:tab/>
        </w:r>
        <w:r>
          <w:rPr>
            <w:noProof/>
            <w:webHidden/>
          </w:rPr>
          <w:fldChar w:fldCharType="begin"/>
        </w:r>
        <w:r w:rsidR="005426D7">
          <w:rPr>
            <w:noProof/>
            <w:webHidden/>
          </w:rPr>
          <w:instrText xml:space="preserve"> PAGEREF _Toc366678701 \h </w:instrText>
        </w:r>
        <w:r>
          <w:rPr>
            <w:noProof/>
            <w:webHidden/>
          </w:rPr>
        </w:r>
        <w:r>
          <w:rPr>
            <w:noProof/>
            <w:webHidden/>
          </w:rPr>
          <w:fldChar w:fldCharType="separate"/>
        </w:r>
        <w:r w:rsidR="0083587E">
          <w:rPr>
            <w:noProof/>
            <w:webHidden/>
          </w:rPr>
          <w:t>10</w:t>
        </w:r>
        <w:r>
          <w:rPr>
            <w:noProof/>
            <w:webHidden/>
          </w:rPr>
          <w:fldChar w:fldCharType="end"/>
        </w:r>
      </w:hyperlink>
    </w:p>
    <w:p w:rsidR="005426D7" w:rsidRDefault="00745F00">
      <w:pPr>
        <w:pStyle w:val="TOC2"/>
        <w:rPr>
          <w:rFonts w:asciiTheme="minorHAnsi" w:eastAsiaTheme="minorEastAsia" w:hAnsiTheme="minorHAnsi" w:cstheme="minorBidi"/>
          <w:noProof/>
          <w:sz w:val="22"/>
          <w:szCs w:val="22"/>
        </w:rPr>
      </w:pPr>
      <w:hyperlink w:anchor="_Toc366678702" w:history="1">
        <w:r w:rsidR="005426D7" w:rsidRPr="0014793E">
          <w:rPr>
            <w:rStyle w:val="Hyperlink"/>
            <w:noProof/>
            <w:lang w:val="nl-NL"/>
          </w:rPr>
          <w:t>2.</w:t>
        </w:r>
        <w:r w:rsidR="005426D7">
          <w:rPr>
            <w:rFonts w:asciiTheme="minorHAnsi" w:eastAsiaTheme="minorEastAsia" w:hAnsiTheme="minorHAnsi" w:cstheme="minorBidi"/>
            <w:noProof/>
            <w:sz w:val="22"/>
            <w:szCs w:val="22"/>
          </w:rPr>
          <w:tab/>
        </w:r>
        <w:r w:rsidR="005426D7" w:rsidRPr="0014793E">
          <w:rPr>
            <w:rStyle w:val="Hyperlink"/>
            <w:noProof/>
            <w:lang w:val="nl-NL"/>
          </w:rPr>
          <w:t>Ngành nghề kinh doanh của doanh nghiệp cổ phần hóa</w:t>
        </w:r>
        <w:r w:rsidR="005426D7">
          <w:rPr>
            <w:noProof/>
            <w:webHidden/>
          </w:rPr>
          <w:tab/>
        </w:r>
        <w:r>
          <w:rPr>
            <w:noProof/>
            <w:webHidden/>
          </w:rPr>
          <w:fldChar w:fldCharType="begin"/>
        </w:r>
        <w:r w:rsidR="005426D7">
          <w:rPr>
            <w:noProof/>
            <w:webHidden/>
          </w:rPr>
          <w:instrText xml:space="preserve"> PAGEREF _Toc366678702 \h </w:instrText>
        </w:r>
        <w:r>
          <w:rPr>
            <w:noProof/>
            <w:webHidden/>
          </w:rPr>
        </w:r>
        <w:r>
          <w:rPr>
            <w:noProof/>
            <w:webHidden/>
          </w:rPr>
          <w:fldChar w:fldCharType="separate"/>
        </w:r>
        <w:r w:rsidR="0083587E">
          <w:rPr>
            <w:noProof/>
            <w:webHidden/>
          </w:rPr>
          <w:t>11</w:t>
        </w:r>
        <w:r>
          <w:rPr>
            <w:noProof/>
            <w:webHidden/>
          </w:rPr>
          <w:fldChar w:fldCharType="end"/>
        </w:r>
      </w:hyperlink>
    </w:p>
    <w:p w:rsidR="005426D7" w:rsidRDefault="00745F00">
      <w:pPr>
        <w:pStyle w:val="TOC2"/>
        <w:rPr>
          <w:rFonts w:asciiTheme="minorHAnsi" w:eastAsiaTheme="minorEastAsia" w:hAnsiTheme="minorHAnsi" w:cstheme="minorBidi"/>
          <w:noProof/>
          <w:sz w:val="22"/>
          <w:szCs w:val="22"/>
        </w:rPr>
      </w:pPr>
      <w:hyperlink w:anchor="_Toc366678703" w:history="1">
        <w:r w:rsidR="005426D7" w:rsidRPr="0014793E">
          <w:rPr>
            <w:rStyle w:val="Hyperlink"/>
            <w:noProof/>
            <w:lang w:val="nl-NL"/>
          </w:rPr>
          <w:t>3.</w:t>
        </w:r>
        <w:r w:rsidR="005426D7">
          <w:rPr>
            <w:rFonts w:asciiTheme="minorHAnsi" w:eastAsiaTheme="minorEastAsia" w:hAnsiTheme="minorHAnsi" w:cstheme="minorBidi"/>
            <w:noProof/>
            <w:sz w:val="22"/>
            <w:szCs w:val="22"/>
          </w:rPr>
          <w:tab/>
        </w:r>
        <w:r w:rsidR="005426D7" w:rsidRPr="0014793E">
          <w:rPr>
            <w:rStyle w:val="Hyperlink"/>
            <w:noProof/>
            <w:lang w:val="nl-NL"/>
          </w:rPr>
          <w:t>Sơ đồ cơ cấu tổ chức của Công ty</w:t>
        </w:r>
        <w:r w:rsidR="005426D7">
          <w:rPr>
            <w:noProof/>
            <w:webHidden/>
          </w:rPr>
          <w:tab/>
        </w:r>
        <w:r>
          <w:rPr>
            <w:noProof/>
            <w:webHidden/>
          </w:rPr>
          <w:fldChar w:fldCharType="begin"/>
        </w:r>
        <w:r w:rsidR="005426D7">
          <w:rPr>
            <w:noProof/>
            <w:webHidden/>
          </w:rPr>
          <w:instrText xml:space="preserve"> PAGEREF _Toc366678703 \h </w:instrText>
        </w:r>
        <w:r>
          <w:rPr>
            <w:noProof/>
            <w:webHidden/>
          </w:rPr>
        </w:r>
        <w:r>
          <w:rPr>
            <w:noProof/>
            <w:webHidden/>
          </w:rPr>
          <w:fldChar w:fldCharType="separate"/>
        </w:r>
        <w:r w:rsidR="0083587E">
          <w:rPr>
            <w:noProof/>
            <w:webHidden/>
          </w:rPr>
          <w:t>11</w:t>
        </w:r>
        <w:r>
          <w:rPr>
            <w:noProof/>
            <w:webHidden/>
          </w:rPr>
          <w:fldChar w:fldCharType="end"/>
        </w:r>
      </w:hyperlink>
    </w:p>
    <w:p w:rsidR="005426D7" w:rsidRDefault="00745F00">
      <w:pPr>
        <w:pStyle w:val="TOC2"/>
        <w:rPr>
          <w:rFonts w:asciiTheme="minorHAnsi" w:eastAsiaTheme="minorEastAsia" w:hAnsiTheme="minorHAnsi" w:cstheme="minorBidi"/>
          <w:noProof/>
          <w:sz w:val="22"/>
          <w:szCs w:val="22"/>
        </w:rPr>
      </w:pPr>
      <w:hyperlink w:anchor="_Toc366678704" w:history="1">
        <w:r w:rsidR="005426D7" w:rsidRPr="0014793E">
          <w:rPr>
            <w:rStyle w:val="Hyperlink"/>
            <w:noProof/>
            <w:lang w:val="nl-NL"/>
          </w:rPr>
          <w:t>4.</w:t>
        </w:r>
        <w:r w:rsidR="005426D7">
          <w:rPr>
            <w:rFonts w:asciiTheme="minorHAnsi" w:eastAsiaTheme="minorEastAsia" w:hAnsiTheme="minorHAnsi" w:cstheme="minorBidi"/>
            <w:noProof/>
            <w:sz w:val="22"/>
            <w:szCs w:val="22"/>
          </w:rPr>
          <w:tab/>
        </w:r>
        <w:r w:rsidR="005426D7" w:rsidRPr="0014793E">
          <w:rPr>
            <w:rStyle w:val="Hyperlink"/>
            <w:noProof/>
            <w:lang w:val="nl-NL"/>
          </w:rPr>
          <w:t>Lĩnh vực kinh doanh chủ yếu</w:t>
        </w:r>
        <w:r w:rsidR="005426D7">
          <w:rPr>
            <w:noProof/>
            <w:webHidden/>
          </w:rPr>
          <w:tab/>
        </w:r>
        <w:r>
          <w:rPr>
            <w:noProof/>
            <w:webHidden/>
          </w:rPr>
          <w:fldChar w:fldCharType="begin"/>
        </w:r>
        <w:r w:rsidR="005426D7">
          <w:rPr>
            <w:noProof/>
            <w:webHidden/>
          </w:rPr>
          <w:instrText xml:space="preserve"> PAGEREF _Toc366678704 \h </w:instrText>
        </w:r>
        <w:r>
          <w:rPr>
            <w:noProof/>
            <w:webHidden/>
          </w:rPr>
        </w:r>
        <w:r>
          <w:rPr>
            <w:noProof/>
            <w:webHidden/>
          </w:rPr>
          <w:fldChar w:fldCharType="separate"/>
        </w:r>
        <w:r w:rsidR="0083587E">
          <w:rPr>
            <w:noProof/>
            <w:webHidden/>
          </w:rPr>
          <w:t>13</w:t>
        </w:r>
        <w:r>
          <w:rPr>
            <w:noProof/>
            <w:webHidden/>
          </w:rPr>
          <w:fldChar w:fldCharType="end"/>
        </w:r>
      </w:hyperlink>
    </w:p>
    <w:p w:rsidR="005426D7" w:rsidRDefault="00745F00">
      <w:pPr>
        <w:pStyle w:val="TOC2"/>
        <w:rPr>
          <w:rFonts w:asciiTheme="minorHAnsi" w:eastAsiaTheme="minorEastAsia" w:hAnsiTheme="minorHAnsi" w:cstheme="minorBidi"/>
          <w:noProof/>
          <w:sz w:val="22"/>
          <w:szCs w:val="22"/>
        </w:rPr>
      </w:pPr>
      <w:hyperlink w:anchor="_Toc366678705" w:history="1">
        <w:r w:rsidR="005426D7" w:rsidRPr="0014793E">
          <w:rPr>
            <w:rStyle w:val="Hyperlink"/>
            <w:noProof/>
          </w:rPr>
          <w:t>5.</w:t>
        </w:r>
        <w:r w:rsidR="005426D7">
          <w:rPr>
            <w:rFonts w:asciiTheme="minorHAnsi" w:eastAsiaTheme="minorEastAsia" w:hAnsiTheme="minorHAnsi" w:cstheme="minorBidi"/>
            <w:noProof/>
            <w:sz w:val="22"/>
            <w:szCs w:val="22"/>
          </w:rPr>
          <w:tab/>
        </w:r>
        <w:r w:rsidR="005426D7" w:rsidRPr="0014793E">
          <w:rPr>
            <w:rStyle w:val="Hyperlink"/>
            <w:noProof/>
          </w:rPr>
          <w:t>Tình hình lao động chuyển sang công ty cổ phần</w:t>
        </w:r>
        <w:r w:rsidR="005426D7">
          <w:rPr>
            <w:noProof/>
            <w:webHidden/>
          </w:rPr>
          <w:tab/>
        </w:r>
        <w:r>
          <w:rPr>
            <w:noProof/>
            <w:webHidden/>
          </w:rPr>
          <w:fldChar w:fldCharType="begin"/>
        </w:r>
        <w:r w:rsidR="005426D7">
          <w:rPr>
            <w:noProof/>
            <w:webHidden/>
          </w:rPr>
          <w:instrText xml:space="preserve"> PAGEREF _Toc366678705 \h </w:instrText>
        </w:r>
        <w:r>
          <w:rPr>
            <w:noProof/>
            <w:webHidden/>
          </w:rPr>
        </w:r>
        <w:r>
          <w:rPr>
            <w:noProof/>
            <w:webHidden/>
          </w:rPr>
          <w:fldChar w:fldCharType="separate"/>
        </w:r>
        <w:r w:rsidR="0083587E">
          <w:rPr>
            <w:noProof/>
            <w:webHidden/>
          </w:rPr>
          <w:t>14</w:t>
        </w:r>
        <w:r>
          <w:rPr>
            <w:noProof/>
            <w:webHidden/>
          </w:rPr>
          <w:fldChar w:fldCharType="end"/>
        </w:r>
      </w:hyperlink>
    </w:p>
    <w:p w:rsidR="005426D7" w:rsidRDefault="00745F00">
      <w:pPr>
        <w:pStyle w:val="TOC2"/>
        <w:rPr>
          <w:rFonts w:asciiTheme="minorHAnsi" w:eastAsiaTheme="minorEastAsia" w:hAnsiTheme="minorHAnsi" w:cstheme="minorBidi"/>
          <w:noProof/>
          <w:sz w:val="22"/>
          <w:szCs w:val="22"/>
        </w:rPr>
      </w:pPr>
      <w:hyperlink w:anchor="_Toc366678706" w:history="1">
        <w:r w:rsidR="005426D7" w:rsidRPr="0014793E">
          <w:rPr>
            <w:rStyle w:val="Hyperlink"/>
            <w:noProof/>
            <w:lang w:val="vi-VN"/>
          </w:rPr>
          <w:t>6.</w:t>
        </w:r>
        <w:r w:rsidR="005426D7">
          <w:rPr>
            <w:rFonts w:asciiTheme="minorHAnsi" w:eastAsiaTheme="minorEastAsia" w:hAnsiTheme="minorHAnsi" w:cstheme="minorBidi"/>
            <w:noProof/>
            <w:sz w:val="22"/>
            <w:szCs w:val="22"/>
          </w:rPr>
          <w:tab/>
        </w:r>
        <w:r w:rsidR="005426D7" w:rsidRPr="0014793E">
          <w:rPr>
            <w:rStyle w:val="Hyperlink"/>
            <w:noProof/>
            <w:lang w:val="vi-VN"/>
          </w:rPr>
          <w:t xml:space="preserve">Giá trị của doanh nghiệp tại thời điểm </w:t>
        </w:r>
        <w:r w:rsidR="005426D7" w:rsidRPr="0014793E">
          <w:rPr>
            <w:rStyle w:val="Hyperlink"/>
            <w:noProof/>
          </w:rPr>
          <w:t>31/12/2012</w:t>
        </w:r>
        <w:r w:rsidR="005426D7">
          <w:rPr>
            <w:noProof/>
            <w:webHidden/>
          </w:rPr>
          <w:tab/>
        </w:r>
        <w:r>
          <w:rPr>
            <w:noProof/>
            <w:webHidden/>
          </w:rPr>
          <w:fldChar w:fldCharType="begin"/>
        </w:r>
        <w:r w:rsidR="005426D7">
          <w:rPr>
            <w:noProof/>
            <w:webHidden/>
          </w:rPr>
          <w:instrText xml:space="preserve"> PAGEREF _Toc366678706 \h </w:instrText>
        </w:r>
        <w:r>
          <w:rPr>
            <w:noProof/>
            <w:webHidden/>
          </w:rPr>
        </w:r>
        <w:r>
          <w:rPr>
            <w:noProof/>
            <w:webHidden/>
          </w:rPr>
          <w:fldChar w:fldCharType="separate"/>
        </w:r>
        <w:r w:rsidR="0083587E">
          <w:rPr>
            <w:noProof/>
            <w:webHidden/>
          </w:rPr>
          <w:t>15</w:t>
        </w:r>
        <w:r>
          <w:rPr>
            <w:noProof/>
            <w:webHidden/>
          </w:rPr>
          <w:fldChar w:fldCharType="end"/>
        </w:r>
      </w:hyperlink>
    </w:p>
    <w:p w:rsidR="005426D7" w:rsidRDefault="00745F00">
      <w:pPr>
        <w:pStyle w:val="TOC2"/>
        <w:rPr>
          <w:rFonts w:asciiTheme="minorHAnsi" w:eastAsiaTheme="minorEastAsia" w:hAnsiTheme="minorHAnsi" w:cstheme="minorBidi"/>
          <w:noProof/>
          <w:sz w:val="22"/>
          <w:szCs w:val="22"/>
        </w:rPr>
      </w:pPr>
      <w:hyperlink w:anchor="_Toc366678707" w:history="1">
        <w:r w:rsidR="005426D7" w:rsidRPr="0014793E">
          <w:rPr>
            <w:rStyle w:val="Hyperlink"/>
            <w:noProof/>
          </w:rPr>
          <w:t>7.</w:t>
        </w:r>
        <w:r w:rsidR="005426D7">
          <w:rPr>
            <w:rFonts w:asciiTheme="minorHAnsi" w:eastAsiaTheme="minorEastAsia" w:hAnsiTheme="minorHAnsi" w:cstheme="minorBidi"/>
            <w:noProof/>
            <w:sz w:val="22"/>
            <w:szCs w:val="22"/>
          </w:rPr>
          <w:tab/>
        </w:r>
        <w:r w:rsidR="005426D7" w:rsidRPr="0014793E">
          <w:rPr>
            <w:rStyle w:val="Hyperlink"/>
            <w:noProof/>
          </w:rPr>
          <w:t>Tài sản chủ yếu của doanh nghiệp</w:t>
        </w:r>
        <w:r w:rsidR="005426D7">
          <w:rPr>
            <w:noProof/>
            <w:webHidden/>
          </w:rPr>
          <w:tab/>
        </w:r>
        <w:r>
          <w:rPr>
            <w:noProof/>
            <w:webHidden/>
          </w:rPr>
          <w:fldChar w:fldCharType="begin"/>
        </w:r>
        <w:r w:rsidR="005426D7">
          <w:rPr>
            <w:noProof/>
            <w:webHidden/>
          </w:rPr>
          <w:instrText xml:space="preserve"> PAGEREF _Toc366678707 \h </w:instrText>
        </w:r>
        <w:r>
          <w:rPr>
            <w:noProof/>
            <w:webHidden/>
          </w:rPr>
        </w:r>
        <w:r>
          <w:rPr>
            <w:noProof/>
            <w:webHidden/>
          </w:rPr>
          <w:fldChar w:fldCharType="separate"/>
        </w:r>
        <w:r w:rsidR="0083587E">
          <w:rPr>
            <w:noProof/>
            <w:webHidden/>
          </w:rPr>
          <w:t>16</w:t>
        </w:r>
        <w:r>
          <w:rPr>
            <w:noProof/>
            <w:webHidden/>
          </w:rPr>
          <w:fldChar w:fldCharType="end"/>
        </w:r>
      </w:hyperlink>
    </w:p>
    <w:p w:rsidR="005426D7" w:rsidRDefault="00745F00">
      <w:pPr>
        <w:pStyle w:val="TOC2"/>
        <w:rPr>
          <w:rFonts w:asciiTheme="minorHAnsi" w:eastAsiaTheme="minorEastAsia" w:hAnsiTheme="minorHAnsi" w:cstheme="minorBidi"/>
          <w:noProof/>
          <w:sz w:val="22"/>
          <w:szCs w:val="22"/>
        </w:rPr>
      </w:pPr>
      <w:hyperlink w:anchor="_Toc366678708" w:history="1">
        <w:r w:rsidR="005426D7" w:rsidRPr="0014793E">
          <w:rPr>
            <w:rStyle w:val="Hyperlink"/>
            <w:noProof/>
            <w:lang w:val="nl-NL"/>
          </w:rPr>
          <w:t>8.</w:t>
        </w:r>
        <w:r w:rsidR="005426D7">
          <w:rPr>
            <w:rFonts w:asciiTheme="minorHAnsi" w:eastAsiaTheme="minorEastAsia" w:hAnsiTheme="minorHAnsi" w:cstheme="minorBidi"/>
            <w:noProof/>
            <w:sz w:val="22"/>
            <w:szCs w:val="22"/>
          </w:rPr>
          <w:tab/>
        </w:r>
        <w:r w:rsidR="005426D7" w:rsidRPr="0014793E">
          <w:rPr>
            <w:rStyle w:val="Hyperlink"/>
            <w:noProof/>
            <w:lang w:val="nl-NL"/>
          </w:rPr>
          <w:t>Danh sách những Công ty Mẹ, Công ty con của doanh nghiệp cổ phần hóa</w:t>
        </w:r>
        <w:r w:rsidR="005426D7">
          <w:rPr>
            <w:noProof/>
            <w:webHidden/>
          </w:rPr>
          <w:tab/>
        </w:r>
        <w:r>
          <w:rPr>
            <w:noProof/>
            <w:webHidden/>
          </w:rPr>
          <w:fldChar w:fldCharType="begin"/>
        </w:r>
        <w:r w:rsidR="005426D7">
          <w:rPr>
            <w:noProof/>
            <w:webHidden/>
          </w:rPr>
          <w:instrText xml:space="preserve"> PAGEREF _Toc366678708 \h </w:instrText>
        </w:r>
        <w:r>
          <w:rPr>
            <w:noProof/>
            <w:webHidden/>
          </w:rPr>
        </w:r>
        <w:r>
          <w:rPr>
            <w:noProof/>
            <w:webHidden/>
          </w:rPr>
          <w:fldChar w:fldCharType="separate"/>
        </w:r>
        <w:r w:rsidR="0083587E">
          <w:rPr>
            <w:noProof/>
            <w:webHidden/>
          </w:rPr>
          <w:t>18</w:t>
        </w:r>
        <w:r>
          <w:rPr>
            <w:noProof/>
            <w:webHidden/>
          </w:rPr>
          <w:fldChar w:fldCharType="end"/>
        </w:r>
      </w:hyperlink>
    </w:p>
    <w:p w:rsidR="005426D7" w:rsidRDefault="00745F00">
      <w:pPr>
        <w:pStyle w:val="TOC2"/>
        <w:rPr>
          <w:rFonts w:asciiTheme="minorHAnsi" w:eastAsiaTheme="minorEastAsia" w:hAnsiTheme="minorHAnsi" w:cstheme="minorBidi"/>
          <w:noProof/>
          <w:sz w:val="22"/>
          <w:szCs w:val="22"/>
        </w:rPr>
      </w:pPr>
      <w:hyperlink w:anchor="_Toc366678709" w:history="1">
        <w:r w:rsidR="005426D7" w:rsidRPr="0014793E">
          <w:rPr>
            <w:rStyle w:val="Hyperlink"/>
            <w:noProof/>
            <w:lang w:val="nl-NL"/>
          </w:rPr>
          <w:t>9.</w:t>
        </w:r>
        <w:r w:rsidR="005426D7">
          <w:rPr>
            <w:rFonts w:asciiTheme="minorHAnsi" w:eastAsiaTheme="minorEastAsia" w:hAnsiTheme="minorHAnsi" w:cstheme="minorBidi"/>
            <w:noProof/>
            <w:sz w:val="22"/>
            <w:szCs w:val="22"/>
          </w:rPr>
          <w:tab/>
        </w:r>
        <w:r w:rsidR="005426D7" w:rsidRPr="0014793E">
          <w:rPr>
            <w:rStyle w:val="Hyperlink"/>
            <w:noProof/>
            <w:lang w:val="nl-NL"/>
          </w:rPr>
          <w:t>Tình hình hoạt động kinh doanh và kết quả hoạt động sản xuất kinh doanh trong 3 năm trước khi cổ phần hóa</w:t>
        </w:r>
        <w:r w:rsidR="005426D7">
          <w:rPr>
            <w:noProof/>
            <w:webHidden/>
          </w:rPr>
          <w:tab/>
        </w:r>
        <w:r>
          <w:rPr>
            <w:noProof/>
            <w:webHidden/>
          </w:rPr>
          <w:fldChar w:fldCharType="begin"/>
        </w:r>
        <w:r w:rsidR="005426D7">
          <w:rPr>
            <w:noProof/>
            <w:webHidden/>
          </w:rPr>
          <w:instrText xml:space="preserve"> PAGEREF _Toc366678709 \h </w:instrText>
        </w:r>
        <w:r>
          <w:rPr>
            <w:noProof/>
            <w:webHidden/>
          </w:rPr>
        </w:r>
        <w:r>
          <w:rPr>
            <w:noProof/>
            <w:webHidden/>
          </w:rPr>
          <w:fldChar w:fldCharType="separate"/>
        </w:r>
        <w:r w:rsidR="0083587E">
          <w:rPr>
            <w:noProof/>
            <w:webHidden/>
          </w:rPr>
          <w:t>18</w:t>
        </w:r>
        <w:r>
          <w:rPr>
            <w:noProof/>
            <w:webHidden/>
          </w:rPr>
          <w:fldChar w:fldCharType="end"/>
        </w:r>
      </w:hyperlink>
    </w:p>
    <w:p w:rsidR="005426D7" w:rsidRDefault="00745F00">
      <w:pPr>
        <w:pStyle w:val="TOC2"/>
        <w:rPr>
          <w:rFonts w:asciiTheme="minorHAnsi" w:eastAsiaTheme="minorEastAsia" w:hAnsiTheme="minorHAnsi" w:cstheme="minorBidi"/>
          <w:noProof/>
          <w:sz w:val="22"/>
          <w:szCs w:val="22"/>
        </w:rPr>
      </w:pPr>
      <w:hyperlink w:anchor="_Toc366678710" w:history="1">
        <w:r w:rsidR="005426D7" w:rsidRPr="0014793E">
          <w:rPr>
            <w:rStyle w:val="Hyperlink"/>
            <w:noProof/>
            <w:lang w:val="nl-NL"/>
          </w:rPr>
          <w:t>10.</w:t>
        </w:r>
        <w:r w:rsidR="005426D7">
          <w:rPr>
            <w:rFonts w:asciiTheme="minorHAnsi" w:eastAsiaTheme="minorEastAsia" w:hAnsiTheme="minorHAnsi" w:cstheme="minorBidi"/>
            <w:noProof/>
            <w:sz w:val="22"/>
            <w:szCs w:val="22"/>
          </w:rPr>
          <w:tab/>
        </w:r>
        <w:r w:rsidR="005426D7" w:rsidRPr="0014793E">
          <w:rPr>
            <w:rStyle w:val="Hyperlink"/>
            <w:noProof/>
            <w:lang w:val="nl-NL"/>
          </w:rPr>
          <w:t>Vị thế của Công ty so với các doanh nghiệp khác trong cùng ngành</w:t>
        </w:r>
        <w:r w:rsidR="005426D7">
          <w:rPr>
            <w:noProof/>
            <w:webHidden/>
          </w:rPr>
          <w:tab/>
        </w:r>
        <w:r>
          <w:rPr>
            <w:noProof/>
            <w:webHidden/>
          </w:rPr>
          <w:fldChar w:fldCharType="begin"/>
        </w:r>
        <w:r w:rsidR="005426D7">
          <w:rPr>
            <w:noProof/>
            <w:webHidden/>
          </w:rPr>
          <w:instrText xml:space="preserve"> PAGEREF _Toc366678710 \h </w:instrText>
        </w:r>
        <w:r>
          <w:rPr>
            <w:noProof/>
            <w:webHidden/>
          </w:rPr>
        </w:r>
        <w:r>
          <w:rPr>
            <w:noProof/>
            <w:webHidden/>
          </w:rPr>
          <w:fldChar w:fldCharType="separate"/>
        </w:r>
        <w:r w:rsidR="0083587E">
          <w:rPr>
            <w:noProof/>
            <w:webHidden/>
          </w:rPr>
          <w:t>29</w:t>
        </w:r>
        <w:r>
          <w:rPr>
            <w:noProof/>
            <w:webHidden/>
          </w:rPr>
          <w:fldChar w:fldCharType="end"/>
        </w:r>
      </w:hyperlink>
    </w:p>
    <w:p w:rsidR="005426D7" w:rsidRDefault="00745F00">
      <w:pPr>
        <w:pStyle w:val="TOC1"/>
        <w:rPr>
          <w:rFonts w:asciiTheme="minorHAnsi" w:eastAsiaTheme="minorEastAsia" w:hAnsiTheme="minorHAnsi" w:cstheme="minorBidi"/>
          <w:b w:val="0"/>
          <w:sz w:val="22"/>
          <w:szCs w:val="22"/>
        </w:rPr>
      </w:pPr>
      <w:hyperlink w:anchor="_Toc366678711" w:history="1">
        <w:r w:rsidR="005426D7" w:rsidRPr="0014793E">
          <w:rPr>
            <w:rStyle w:val="Hyperlink"/>
            <w:spacing w:val="-6"/>
            <w:lang w:val="nl-NL"/>
          </w:rPr>
          <w:t>VI.</w:t>
        </w:r>
        <w:r w:rsidR="005426D7">
          <w:rPr>
            <w:rFonts w:asciiTheme="minorHAnsi" w:eastAsiaTheme="minorEastAsia" w:hAnsiTheme="minorHAnsi" w:cstheme="minorBidi"/>
            <w:b w:val="0"/>
            <w:sz w:val="22"/>
            <w:szCs w:val="22"/>
          </w:rPr>
          <w:tab/>
        </w:r>
        <w:r w:rsidR="005426D7" w:rsidRPr="0014793E">
          <w:rPr>
            <w:rStyle w:val="Hyperlink"/>
            <w:lang w:val="nl-NL"/>
          </w:rPr>
          <w:t>PHƯƠNG ÁN HOẠT ĐỘNG SẢN XUẤT KINH DOANH SAU CỔ PHẦN HOÁ</w:t>
        </w:r>
        <w:r w:rsidR="005426D7">
          <w:rPr>
            <w:webHidden/>
          </w:rPr>
          <w:tab/>
        </w:r>
        <w:r>
          <w:rPr>
            <w:webHidden/>
          </w:rPr>
          <w:fldChar w:fldCharType="begin"/>
        </w:r>
        <w:r w:rsidR="005426D7">
          <w:rPr>
            <w:webHidden/>
          </w:rPr>
          <w:instrText xml:space="preserve"> PAGEREF _Toc366678711 \h </w:instrText>
        </w:r>
        <w:r>
          <w:rPr>
            <w:webHidden/>
          </w:rPr>
        </w:r>
        <w:r>
          <w:rPr>
            <w:webHidden/>
          </w:rPr>
          <w:fldChar w:fldCharType="separate"/>
        </w:r>
        <w:r w:rsidR="0083587E">
          <w:rPr>
            <w:webHidden/>
          </w:rPr>
          <w:t>31</w:t>
        </w:r>
        <w:r>
          <w:rPr>
            <w:webHidden/>
          </w:rPr>
          <w:fldChar w:fldCharType="end"/>
        </w:r>
      </w:hyperlink>
    </w:p>
    <w:p w:rsidR="005426D7" w:rsidRDefault="00745F00">
      <w:pPr>
        <w:pStyle w:val="TOC2"/>
        <w:rPr>
          <w:rFonts w:asciiTheme="minorHAnsi" w:eastAsiaTheme="minorEastAsia" w:hAnsiTheme="minorHAnsi" w:cstheme="minorBidi"/>
          <w:noProof/>
          <w:sz w:val="22"/>
          <w:szCs w:val="22"/>
        </w:rPr>
      </w:pPr>
      <w:hyperlink w:anchor="_Toc366678712" w:history="1">
        <w:r w:rsidR="005426D7" w:rsidRPr="0014793E">
          <w:rPr>
            <w:rStyle w:val="Hyperlink"/>
            <w:noProof/>
            <w:lang w:val="nl-NL"/>
          </w:rPr>
          <w:t>1.</w:t>
        </w:r>
        <w:r w:rsidR="005426D7">
          <w:rPr>
            <w:rFonts w:asciiTheme="minorHAnsi" w:eastAsiaTheme="minorEastAsia" w:hAnsiTheme="minorHAnsi" w:cstheme="minorBidi"/>
            <w:noProof/>
            <w:sz w:val="22"/>
            <w:szCs w:val="22"/>
          </w:rPr>
          <w:tab/>
        </w:r>
        <w:r w:rsidR="005426D7" w:rsidRPr="0014793E">
          <w:rPr>
            <w:rStyle w:val="Hyperlink"/>
            <w:noProof/>
            <w:lang w:val="nl-NL"/>
          </w:rPr>
          <w:t>Tên Công ty cổ phần, ngành nghề kinh doanh</w:t>
        </w:r>
        <w:r w:rsidR="005426D7">
          <w:rPr>
            <w:noProof/>
            <w:webHidden/>
          </w:rPr>
          <w:tab/>
        </w:r>
        <w:r>
          <w:rPr>
            <w:noProof/>
            <w:webHidden/>
          </w:rPr>
          <w:fldChar w:fldCharType="begin"/>
        </w:r>
        <w:r w:rsidR="005426D7">
          <w:rPr>
            <w:noProof/>
            <w:webHidden/>
          </w:rPr>
          <w:instrText xml:space="preserve"> PAGEREF _Toc366678712 \h </w:instrText>
        </w:r>
        <w:r>
          <w:rPr>
            <w:noProof/>
            <w:webHidden/>
          </w:rPr>
        </w:r>
        <w:r>
          <w:rPr>
            <w:noProof/>
            <w:webHidden/>
          </w:rPr>
          <w:fldChar w:fldCharType="separate"/>
        </w:r>
        <w:r w:rsidR="0083587E">
          <w:rPr>
            <w:noProof/>
            <w:webHidden/>
          </w:rPr>
          <w:t>31</w:t>
        </w:r>
        <w:r>
          <w:rPr>
            <w:noProof/>
            <w:webHidden/>
          </w:rPr>
          <w:fldChar w:fldCharType="end"/>
        </w:r>
      </w:hyperlink>
    </w:p>
    <w:p w:rsidR="005426D7" w:rsidRDefault="00745F00">
      <w:pPr>
        <w:pStyle w:val="TOC2"/>
        <w:rPr>
          <w:rFonts w:asciiTheme="minorHAnsi" w:eastAsiaTheme="minorEastAsia" w:hAnsiTheme="minorHAnsi" w:cstheme="minorBidi"/>
          <w:noProof/>
          <w:sz w:val="22"/>
          <w:szCs w:val="22"/>
        </w:rPr>
      </w:pPr>
      <w:hyperlink w:anchor="_Toc366678713" w:history="1">
        <w:r w:rsidR="005426D7" w:rsidRPr="0014793E">
          <w:rPr>
            <w:rStyle w:val="Hyperlink"/>
            <w:noProof/>
            <w:lang w:val="nl-NL"/>
          </w:rPr>
          <w:t>2.</w:t>
        </w:r>
        <w:r w:rsidR="005426D7">
          <w:rPr>
            <w:rFonts w:asciiTheme="minorHAnsi" w:eastAsiaTheme="minorEastAsia" w:hAnsiTheme="minorHAnsi" w:cstheme="minorBidi"/>
            <w:noProof/>
            <w:sz w:val="22"/>
            <w:szCs w:val="22"/>
          </w:rPr>
          <w:tab/>
        </w:r>
        <w:r w:rsidR="005426D7" w:rsidRPr="0014793E">
          <w:rPr>
            <w:rStyle w:val="Hyperlink"/>
            <w:noProof/>
            <w:lang w:val="nl-NL"/>
          </w:rPr>
          <w:t>Phương án cơ cấu lại doanh nghiệp khi chuyển sang công ty cổ phần</w:t>
        </w:r>
        <w:r w:rsidR="005426D7">
          <w:rPr>
            <w:noProof/>
            <w:webHidden/>
          </w:rPr>
          <w:tab/>
        </w:r>
        <w:r>
          <w:rPr>
            <w:noProof/>
            <w:webHidden/>
          </w:rPr>
          <w:fldChar w:fldCharType="begin"/>
        </w:r>
        <w:r w:rsidR="005426D7">
          <w:rPr>
            <w:noProof/>
            <w:webHidden/>
          </w:rPr>
          <w:instrText xml:space="preserve"> PAGEREF _Toc366678713 \h </w:instrText>
        </w:r>
        <w:r>
          <w:rPr>
            <w:noProof/>
            <w:webHidden/>
          </w:rPr>
        </w:r>
        <w:r>
          <w:rPr>
            <w:noProof/>
            <w:webHidden/>
          </w:rPr>
          <w:fldChar w:fldCharType="separate"/>
        </w:r>
        <w:r w:rsidR="0083587E">
          <w:rPr>
            <w:noProof/>
            <w:webHidden/>
          </w:rPr>
          <w:t>32</w:t>
        </w:r>
        <w:r>
          <w:rPr>
            <w:noProof/>
            <w:webHidden/>
          </w:rPr>
          <w:fldChar w:fldCharType="end"/>
        </w:r>
      </w:hyperlink>
    </w:p>
    <w:p w:rsidR="005426D7" w:rsidRDefault="00745F00">
      <w:pPr>
        <w:pStyle w:val="TOC2"/>
        <w:rPr>
          <w:rFonts w:asciiTheme="minorHAnsi" w:eastAsiaTheme="minorEastAsia" w:hAnsiTheme="minorHAnsi" w:cstheme="minorBidi"/>
          <w:noProof/>
          <w:sz w:val="22"/>
          <w:szCs w:val="22"/>
        </w:rPr>
      </w:pPr>
      <w:hyperlink w:anchor="_Toc366678714" w:history="1">
        <w:r w:rsidR="005426D7" w:rsidRPr="0014793E">
          <w:rPr>
            <w:rStyle w:val="Hyperlink"/>
            <w:noProof/>
            <w:lang w:val="nl-NL"/>
          </w:rPr>
          <w:t>3.</w:t>
        </w:r>
        <w:r w:rsidR="005426D7">
          <w:rPr>
            <w:rFonts w:asciiTheme="minorHAnsi" w:eastAsiaTheme="minorEastAsia" w:hAnsiTheme="minorHAnsi" w:cstheme="minorBidi"/>
            <w:noProof/>
            <w:sz w:val="22"/>
            <w:szCs w:val="22"/>
          </w:rPr>
          <w:tab/>
        </w:r>
        <w:r w:rsidR="005426D7" w:rsidRPr="0014793E">
          <w:rPr>
            <w:rStyle w:val="Hyperlink"/>
            <w:noProof/>
            <w:lang w:val="nl-NL"/>
          </w:rPr>
          <w:t>Kế hoạch sản xuất kinh doanh của Công ty sau khi thực hiện cổ phần hoá</w:t>
        </w:r>
        <w:r w:rsidR="005426D7">
          <w:rPr>
            <w:noProof/>
            <w:webHidden/>
          </w:rPr>
          <w:tab/>
        </w:r>
        <w:r>
          <w:rPr>
            <w:noProof/>
            <w:webHidden/>
          </w:rPr>
          <w:fldChar w:fldCharType="begin"/>
        </w:r>
        <w:r w:rsidR="005426D7">
          <w:rPr>
            <w:noProof/>
            <w:webHidden/>
          </w:rPr>
          <w:instrText xml:space="preserve"> PAGEREF _Toc366678714 \h </w:instrText>
        </w:r>
        <w:r>
          <w:rPr>
            <w:noProof/>
            <w:webHidden/>
          </w:rPr>
        </w:r>
        <w:r>
          <w:rPr>
            <w:noProof/>
            <w:webHidden/>
          </w:rPr>
          <w:fldChar w:fldCharType="separate"/>
        </w:r>
        <w:r w:rsidR="0083587E">
          <w:rPr>
            <w:noProof/>
            <w:webHidden/>
          </w:rPr>
          <w:t>35</w:t>
        </w:r>
        <w:r>
          <w:rPr>
            <w:noProof/>
            <w:webHidden/>
          </w:rPr>
          <w:fldChar w:fldCharType="end"/>
        </w:r>
      </w:hyperlink>
    </w:p>
    <w:p w:rsidR="005426D7" w:rsidRDefault="00745F00">
      <w:pPr>
        <w:pStyle w:val="TOC3"/>
        <w:rPr>
          <w:rFonts w:asciiTheme="minorHAnsi" w:eastAsiaTheme="minorEastAsia" w:hAnsiTheme="minorHAnsi" w:cstheme="minorBidi"/>
          <w:noProof/>
          <w:sz w:val="22"/>
          <w:szCs w:val="22"/>
        </w:rPr>
      </w:pPr>
      <w:hyperlink w:anchor="_Toc366678717" w:history="1">
        <w:r w:rsidR="005426D7" w:rsidRPr="0014793E">
          <w:rPr>
            <w:rStyle w:val="Hyperlink"/>
            <w:i/>
            <w:noProof/>
            <w:spacing w:val="-2"/>
            <w:lang w:val="nl-NL"/>
          </w:rPr>
          <w:t>3.1</w:t>
        </w:r>
        <w:r w:rsidR="005426D7">
          <w:rPr>
            <w:rFonts w:asciiTheme="minorHAnsi" w:eastAsiaTheme="minorEastAsia" w:hAnsiTheme="minorHAnsi" w:cstheme="minorBidi"/>
            <w:noProof/>
            <w:sz w:val="22"/>
            <w:szCs w:val="22"/>
          </w:rPr>
          <w:tab/>
        </w:r>
        <w:r w:rsidR="005426D7" w:rsidRPr="0014793E">
          <w:rPr>
            <w:rStyle w:val="Hyperlink"/>
            <w:i/>
            <w:noProof/>
            <w:lang w:val="nl-NL"/>
          </w:rPr>
          <w:t>Hệ thống chỉ tiêu kinh tế chủ yếu của kế hoạch sản xuất kinh doanh trong 3 năm liền kề sau khi cổ phần hoá</w:t>
        </w:r>
        <w:r w:rsidR="005426D7">
          <w:rPr>
            <w:noProof/>
            <w:webHidden/>
          </w:rPr>
          <w:tab/>
        </w:r>
        <w:r>
          <w:rPr>
            <w:noProof/>
            <w:webHidden/>
          </w:rPr>
          <w:fldChar w:fldCharType="begin"/>
        </w:r>
        <w:r w:rsidR="005426D7">
          <w:rPr>
            <w:noProof/>
            <w:webHidden/>
          </w:rPr>
          <w:instrText xml:space="preserve"> PAGEREF _Toc366678717 \h </w:instrText>
        </w:r>
        <w:r>
          <w:rPr>
            <w:noProof/>
            <w:webHidden/>
          </w:rPr>
        </w:r>
        <w:r>
          <w:rPr>
            <w:noProof/>
            <w:webHidden/>
          </w:rPr>
          <w:fldChar w:fldCharType="separate"/>
        </w:r>
        <w:r w:rsidR="0083587E">
          <w:rPr>
            <w:noProof/>
            <w:webHidden/>
          </w:rPr>
          <w:t>35</w:t>
        </w:r>
        <w:r>
          <w:rPr>
            <w:noProof/>
            <w:webHidden/>
          </w:rPr>
          <w:fldChar w:fldCharType="end"/>
        </w:r>
      </w:hyperlink>
    </w:p>
    <w:p w:rsidR="005426D7" w:rsidRDefault="00745F00">
      <w:pPr>
        <w:pStyle w:val="TOC3"/>
        <w:rPr>
          <w:rFonts w:asciiTheme="minorHAnsi" w:eastAsiaTheme="minorEastAsia" w:hAnsiTheme="minorHAnsi" w:cstheme="minorBidi"/>
          <w:noProof/>
          <w:sz w:val="22"/>
          <w:szCs w:val="22"/>
        </w:rPr>
      </w:pPr>
      <w:hyperlink w:anchor="_Toc366678718" w:history="1">
        <w:r w:rsidR="005426D7" w:rsidRPr="0014793E">
          <w:rPr>
            <w:rStyle w:val="Hyperlink"/>
            <w:i/>
            <w:noProof/>
            <w:spacing w:val="-2"/>
          </w:rPr>
          <w:t>3.2</w:t>
        </w:r>
        <w:r w:rsidR="005426D7">
          <w:rPr>
            <w:rFonts w:asciiTheme="minorHAnsi" w:eastAsiaTheme="minorEastAsia" w:hAnsiTheme="minorHAnsi" w:cstheme="minorBidi"/>
            <w:noProof/>
            <w:sz w:val="22"/>
            <w:szCs w:val="22"/>
          </w:rPr>
          <w:tab/>
        </w:r>
        <w:r w:rsidR="005426D7" w:rsidRPr="0014793E">
          <w:rPr>
            <w:rStyle w:val="Hyperlink"/>
            <w:i/>
            <w:noProof/>
            <w:spacing w:val="-2"/>
          </w:rPr>
          <w:t>Các giải pháp để thực hiện các chỉ tiêu kế hoạch</w:t>
        </w:r>
        <w:r w:rsidR="005426D7">
          <w:rPr>
            <w:noProof/>
            <w:webHidden/>
          </w:rPr>
          <w:tab/>
        </w:r>
        <w:r>
          <w:rPr>
            <w:noProof/>
            <w:webHidden/>
          </w:rPr>
          <w:fldChar w:fldCharType="begin"/>
        </w:r>
        <w:r w:rsidR="005426D7">
          <w:rPr>
            <w:noProof/>
            <w:webHidden/>
          </w:rPr>
          <w:instrText xml:space="preserve"> PAGEREF _Toc366678718 \h </w:instrText>
        </w:r>
        <w:r>
          <w:rPr>
            <w:noProof/>
            <w:webHidden/>
          </w:rPr>
        </w:r>
        <w:r>
          <w:rPr>
            <w:noProof/>
            <w:webHidden/>
          </w:rPr>
          <w:fldChar w:fldCharType="separate"/>
        </w:r>
        <w:r w:rsidR="0083587E">
          <w:rPr>
            <w:noProof/>
            <w:webHidden/>
          </w:rPr>
          <w:t>35</w:t>
        </w:r>
        <w:r>
          <w:rPr>
            <w:noProof/>
            <w:webHidden/>
          </w:rPr>
          <w:fldChar w:fldCharType="end"/>
        </w:r>
      </w:hyperlink>
    </w:p>
    <w:p w:rsidR="005426D7" w:rsidRDefault="00745F00">
      <w:pPr>
        <w:pStyle w:val="TOC2"/>
        <w:rPr>
          <w:rFonts w:asciiTheme="minorHAnsi" w:eastAsiaTheme="minorEastAsia" w:hAnsiTheme="minorHAnsi" w:cstheme="minorBidi"/>
          <w:noProof/>
          <w:sz w:val="22"/>
          <w:szCs w:val="22"/>
        </w:rPr>
      </w:pPr>
      <w:hyperlink w:anchor="_Toc366678719" w:history="1">
        <w:r w:rsidR="005426D7" w:rsidRPr="0014793E">
          <w:rPr>
            <w:rStyle w:val="Hyperlink"/>
            <w:noProof/>
            <w:lang w:val="nl-NL"/>
          </w:rPr>
          <w:t>4.</w:t>
        </w:r>
        <w:r w:rsidR="005426D7">
          <w:rPr>
            <w:rFonts w:asciiTheme="minorHAnsi" w:eastAsiaTheme="minorEastAsia" w:hAnsiTheme="minorHAnsi" w:cstheme="minorBidi"/>
            <w:noProof/>
            <w:sz w:val="22"/>
            <w:szCs w:val="22"/>
          </w:rPr>
          <w:tab/>
        </w:r>
        <w:r w:rsidR="005426D7" w:rsidRPr="0014793E">
          <w:rPr>
            <w:rStyle w:val="Hyperlink"/>
            <w:noProof/>
            <w:lang w:val="nl-NL"/>
          </w:rPr>
          <w:t>Chiến lược phát triển của doanh nghiệp sau khi cổ phần hóa</w:t>
        </w:r>
        <w:r w:rsidR="005426D7">
          <w:rPr>
            <w:noProof/>
            <w:webHidden/>
          </w:rPr>
          <w:tab/>
        </w:r>
        <w:r>
          <w:rPr>
            <w:noProof/>
            <w:webHidden/>
          </w:rPr>
          <w:fldChar w:fldCharType="begin"/>
        </w:r>
        <w:r w:rsidR="005426D7">
          <w:rPr>
            <w:noProof/>
            <w:webHidden/>
          </w:rPr>
          <w:instrText xml:space="preserve"> PAGEREF _Toc366678719 \h </w:instrText>
        </w:r>
        <w:r>
          <w:rPr>
            <w:noProof/>
            <w:webHidden/>
          </w:rPr>
        </w:r>
        <w:r>
          <w:rPr>
            <w:noProof/>
            <w:webHidden/>
          </w:rPr>
          <w:fldChar w:fldCharType="separate"/>
        </w:r>
        <w:r w:rsidR="0083587E">
          <w:rPr>
            <w:noProof/>
            <w:webHidden/>
          </w:rPr>
          <w:t>40</w:t>
        </w:r>
        <w:r>
          <w:rPr>
            <w:noProof/>
            <w:webHidden/>
          </w:rPr>
          <w:fldChar w:fldCharType="end"/>
        </w:r>
      </w:hyperlink>
    </w:p>
    <w:p w:rsidR="005426D7" w:rsidRDefault="00745F00">
      <w:pPr>
        <w:pStyle w:val="TOC2"/>
        <w:rPr>
          <w:rFonts w:asciiTheme="minorHAnsi" w:eastAsiaTheme="minorEastAsia" w:hAnsiTheme="minorHAnsi" w:cstheme="minorBidi"/>
          <w:noProof/>
          <w:sz w:val="22"/>
          <w:szCs w:val="22"/>
        </w:rPr>
      </w:pPr>
      <w:hyperlink w:anchor="_Toc366678720" w:history="1">
        <w:r w:rsidR="005426D7" w:rsidRPr="0014793E">
          <w:rPr>
            <w:rStyle w:val="Hyperlink"/>
            <w:noProof/>
            <w:lang w:val="nl-NL"/>
          </w:rPr>
          <w:t>5.</w:t>
        </w:r>
        <w:r w:rsidR="005426D7">
          <w:rPr>
            <w:rFonts w:asciiTheme="minorHAnsi" w:eastAsiaTheme="minorEastAsia" w:hAnsiTheme="minorHAnsi" w:cstheme="minorBidi"/>
            <w:noProof/>
            <w:sz w:val="22"/>
            <w:szCs w:val="22"/>
          </w:rPr>
          <w:tab/>
        </w:r>
        <w:r w:rsidR="005426D7" w:rsidRPr="0014793E">
          <w:rPr>
            <w:rStyle w:val="Hyperlink"/>
            <w:noProof/>
            <w:lang w:val="nl-NL"/>
          </w:rPr>
          <w:t>Vốn điều lệ và cơ cấu vốn điều lệ Công ty cổ phần</w:t>
        </w:r>
        <w:r w:rsidR="005426D7">
          <w:rPr>
            <w:noProof/>
            <w:webHidden/>
          </w:rPr>
          <w:tab/>
        </w:r>
        <w:r>
          <w:rPr>
            <w:noProof/>
            <w:webHidden/>
          </w:rPr>
          <w:fldChar w:fldCharType="begin"/>
        </w:r>
        <w:r w:rsidR="005426D7">
          <w:rPr>
            <w:noProof/>
            <w:webHidden/>
          </w:rPr>
          <w:instrText xml:space="preserve"> PAGEREF _Toc366678720 \h </w:instrText>
        </w:r>
        <w:r>
          <w:rPr>
            <w:noProof/>
            <w:webHidden/>
          </w:rPr>
        </w:r>
        <w:r>
          <w:rPr>
            <w:noProof/>
            <w:webHidden/>
          </w:rPr>
          <w:fldChar w:fldCharType="separate"/>
        </w:r>
        <w:r w:rsidR="0083587E">
          <w:rPr>
            <w:noProof/>
            <w:webHidden/>
          </w:rPr>
          <w:t>40</w:t>
        </w:r>
        <w:r>
          <w:rPr>
            <w:noProof/>
            <w:webHidden/>
          </w:rPr>
          <w:fldChar w:fldCharType="end"/>
        </w:r>
      </w:hyperlink>
    </w:p>
    <w:p w:rsidR="005426D7" w:rsidRDefault="00745F00">
      <w:pPr>
        <w:pStyle w:val="TOC1"/>
        <w:rPr>
          <w:rFonts w:asciiTheme="minorHAnsi" w:eastAsiaTheme="minorEastAsia" w:hAnsiTheme="minorHAnsi" w:cstheme="minorBidi"/>
          <w:b w:val="0"/>
          <w:sz w:val="22"/>
          <w:szCs w:val="22"/>
        </w:rPr>
      </w:pPr>
      <w:hyperlink w:anchor="_Toc366678721" w:history="1">
        <w:r w:rsidR="005426D7" w:rsidRPr="0014793E">
          <w:rPr>
            <w:rStyle w:val="Hyperlink"/>
            <w:lang w:val="nl-NL"/>
          </w:rPr>
          <w:t>VII.</w:t>
        </w:r>
        <w:r w:rsidR="005426D7">
          <w:rPr>
            <w:rFonts w:asciiTheme="minorHAnsi" w:eastAsiaTheme="minorEastAsia" w:hAnsiTheme="minorHAnsi" w:cstheme="minorBidi"/>
            <w:b w:val="0"/>
            <w:sz w:val="22"/>
            <w:szCs w:val="22"/>
          </w:rPr>
          <w:tab/>
        </w:r>
        <w:r w:rsidR="005426D7" w:rsidRPr="0014793E">
          <w:rPr>
            <w:rStyle w:val="Hyperlink"/>
            <w:lang w:val="nl-NL"/>
          </w:rPr>
          <w:t>PHƯƠNG THỨC BÁN VÀ THANH TOÁN TIỀN MUA CỔ PHẦN</w:t>
        </w:r>
        <w:r w:rsidR="005426D7">
          <w:rPr>
            <w:webHidden/>
          </w:rPr>
          <w:tab/>
        </w:r>
        <w:r>
          <w:rPr>
            <w:webHidden/>
          </w:rPr>
          <w:fldChar w:fldCharType="begin"/>
        </w:r>
        <w:r w:rsidR="005426D7">
          <w:rPr>
            <w:webHidden/>
          </w:rPr>
          <w:instrText xml:space="preserve"> PAGEREF _Toc366678721 \h </w:instrText>
        </w:r>
        <w:r>
          <w:rPr>
            <w:webHidden/>
          </w:rPr>
        </w:r>
        <w:r>
          <w:rPr>
            <w:webHidden/>
          </w:rPr>
          <w:fldChar w:fldCharType="separate"/>
        </w:r>
        <w:r w:rsidR="0083587E">
          <w:rPr>
            <w:webHidden/>
          </w:rPr>
          <w:t>40</w:t>
        </w:r>
        <w:r>
          <w:rPr>
            <w:webHidden/>
          </w:rPr>
          <w:fldChar w:fldCharType="end"/>
        </w:r>
      </w:hyperlink>
    </w:p>
    <w:p w:rsidR="005426D7" w:rsidRDefault="00745F00">
      <w:pPr>
        <w:pStyle w:val="TOC1"/>
        <w:rPr>
          <w:rFonts w:asciiTheme="minorHAnsi" w:eastAsiaTheme="minorEastAsia" w:hAnsiTheme="minorHAnsi" w:cstheme="minorBidi"/>
          <w:b w:val="0"/>
          <w:sz w:val="22"/>
          <w:szCs w:val="22"/>
        </w:rPr>
      </w:pPr>
      <w:hyperlink w:anchor="_Toc366678722" w:history="1">
        <w:r w:rsidR="005426D7" w:rsidRPr="0014793E">
          <w:rPr>
            <w:rStyle w:val="Hyperlink"/>
            <w:lang w:val="nl-NL"/>
          </w:rPr>
          <w:t>VIII.</w:t>
        </w:r>
        <w:r w:rsidR="005426D7">
          <w:rPr>
            <w:rFonts w:asciiTheme="minorHAnsi" w:eastAsiaTheme="minorEastAsia" w:hAnsiTheme="minorHAnsi" w:cstheme="minorBidi"/>
            <w:b w:val="0"/>
            <w:sz w:val="22"/>
            <w:szCs w:val="22"/>
          </w:rPr>
          <w:tab/>
        </w:r>
        <w:r w:rsidR="005426D7" w:rsidRPr="0014793E">
          <w:rPr>
            <w:rStyle w:val="Hyperlink"/>
            <w:lang w:val="nl-NL"/>
          </w:rPr>
          <w:t>KẾ HOẠCH SỬ DỤNG TIỀN THU ĐƯỢC TỪ CỔ PHẦN HOÁ</w:t>
        </w:r>
        <w:r w:rsidR="005426D7">
          <w:rPr>
            <w:webHidden/>
          </w:rPr>
          <w:tab/>
        </w:r>
        <w:r>
          <w:rPr>
            <w:webHidden/>
          </w:rPr>
          <w:fldChar w:fldCharType="begin"/>
        </w:r>
        <w:r w:rsidR="005426D7">
          <w:rPr>
            <w:webHidden/>
          </w:rPr>
          <w:instrText xml:space="preserve"> PAGEREF _Toc366678722 \h </w:instrText>
        </w:r>
        <w:r>
          <w:rPr>
            <w:webHidden/>
          </w:rPr>
        </w:r>
        <w:r>
          <w:rPr>
            <w:webHidden/>
          </w:rPr>
          <w:fldChar w:fldCharType="separate"/>
        </w:r>
        <w:r w:rsidR="0083587E">
          <w:rPr>
            <w:webHidden/>
          </w:rPr>
          <w:t>41</w:t>
        </w:r>
        <w:r>
          <w:rPr>
            <w:webHidden/>
          </w:rPr>
          <w:fldChar w:fldCharType="end"/>
        </w:r>
      </w:hyperlink>
    </w:p>
    <w:p w:rsidR="005426D7" w:rsidRDefault="00745F00">
      <w:pPr>
        <w:pStyle w:val="TOC1"/>
        <w:rPr>
          <w:rFonts w:asciiTheme="minorHAnsi" w:eastAsiaTheme="minorEastAsia" w:hAnsiTheme="minorHAnsi" w:cstheme="minorBidi"/>
          <w:b w:val="0"/>
          <w:sz w:val="22"/>
          <w:szCs w:val="22"/>
        </w:rPr>
      </w:pPr>
      <w:hyperlink w:anchor="_Toc366678723" w:history="1">
        <w:r w:rsidR="005426D7" w:rsidRPr="0014793E">
          <w:rPr>
            <w:rStyle w:val="Hyperlink"/>
            <w:lang w:val="nl-NL"/>
          </w:rPr>
          <w:t>IX.</w:t>
        </w:r>
        <w:r w:rsidR="005426D7">
          <w:rPr>
            <w:rFonts w:asciiTheme="minorHAnsi" w:eastAsiaTheme="minorEastAsia" w:hAnsiTheme="minorHAnsi" w:cstheme="minorBidi"/>
            <w:b w:val="0"/>
            <w:sz w:val="22"/>
            <w:szCs w:val="22"/>
          </w:rPr>
          <w:tab/>
        </w:r>
        <w:r w:rsidR="005426D7" w:rsidRPr="0014793E">
          <w:rPr>
            <w:rStyle w:val="Hyperlink"/>
            <w:lang w:val="nl-NL"/>
          </w:rPr>
          <w:t>CÁC NHÂN TỐ RỦI RO ẢNH HƯỞNG ĐẾN HOẠT ĐỘNG SẢN XUẤT KINH DOANH CỦA TỔ CHỨC PHÁT HÀNH</w:t>
        </w:r>
        <w:r w:rsidR="005426D7">
          <w:rPr>
            <w:webHidden/>
          </w:rPr>
          <w:tab/>
        </w:r>
        <w:r>
          <w:rPr>
            <w:webHidden/>
          </w:rPr>
          <w:fldChar w:fldCharType="begin"/>
        </w:r>
        <w:r w:rsidR="005426D7">
          <w:rPr>
            <w:webHidden/>
          </w:rPr>
          <w:instrText xml:space="preserve"> PAGEREF _Toc366678723 \h </w:instrText>
        </w:r>
        <w:r>
          <w:rPr>
            <w:webHidden/>
          </w:rPr>
        </w:r>
        <w:r>
          <w:rPr>
            <w:webHidden/>
          </w:rPr>
          <w:fldChar w:fldCharType="separate"/>
        </w:r>
        <w:r w:rsidR="0083587E">
          <w:rPr>
            <w:webHidden/>
          </w:rPr>
          <w:t>42</w:t>
        </w:r>
        <w:r>
          <w:rPr>
            <w:webHidden/>
          </w:rPr>
          <w:fldChar w:fldCharType="end"/>
        </w:r>
      </w:hyperlink>
    </w:p>
    <w:p w:rsidR="005426D7" w:rsidRDefault="00745F00">
      <w:pPr>
        <w:pStyle w:val="TOC2"/>
        <w:rPr>
          <w:rFonts w:asciiTheme="minorHAnsi" w:eastAsiaTheme="minorEastAsia" w:hAnsiTheme="minorHAnsi" w:cstheme="minorBidi"/>
          <w:noProof/>
          <w:sz w:val="22"/>
          <w:szCs w:val="22"/>
        </w:rPr>
      </w:pPr>
      <w:hyperlink w:anchor="_Toc366678724" w:history="1">
        <w:r w:rsidR="005426D7" w:rsidRPr="0014793E">
          <w:rPr>
            <w:rStyle w:val="Hyperlink"/>
            <w:noProof/>
            <w:lang w:val="nl-NL"/>
          </w:rPr>
          <w:t>1.</w:t>
        </w:r>
        <w:r w:rsidR="005426D7">
          <w:rPr>
            <w:rFonts w:asciiTheme="minorHAnsi" w:eastAsiaTheme="minorEastAsia" w:hAnsiTheme="minorHAnsi" w:cstheme="minorBidi"/>
            <w:noProof/>
            <w:sz w:val="22"/>
            <w:szCs w:val="22"/>
          </w:rPr>
          <w:tab/>
        </w:r>
        <w:r w:rsidR="005426D7" w:rsidRPr="0014793E">
          <w:rPr>
            <w:rStyle w:val="Hyperlink"/>
            <w:noProof/>
            <w:lang w:val="nl-NL"/>
          </w:rPr>
          <w:t>Rủi ro về nền kinh tế</w:t>
        </w:r>
        <w:r w:rsidR="005426D7">
          <w:rPr>
            <w:noProof/>
            <w:webHidden/>
          </w:rPr>
          <w:tab/>
        </w:r>
        <w:r>
          <w:rPr>
            <w:noProof/>
            <w:webHidden/>
          </w:rPr>
          <w:fldChar w:fldCharType="begin"/>
        </w:r>
        <w:r w:rsidR="005426D7">
          <w:rPr>
            <w:noProof/>
            <w:webHidden/>
          </w:rPr>
          <w:instrText xml:space="preserve"> PAGEREF _Toc366678724 \h </w:instrText>
        </w:r>
        <w:r>
          <w:rPr>
            <w:noProof/>
            <w:webHidden/>
          </w:rPr>
        </w:r>
        <w:r>
          <w:rPr>
            <w:noProof/>
            <w:webHidden/>
          </w:rPr>
          <w:fldChar w:fldCharType="separate"/>
        </w:r>
        <w:r w:rsidR="0083587E">
          <w:rPr>
            <w:noProof/>
            <w:webHidden/>
          </w:rPr>
          <w:t>42</w:t>
        </w:r>
        <w:r>
          <w:rPr>
            <w:noProof/>
            <w:webHidden/>
          </w:rPr>
          <w:fldChar w:fldCharType="end"/>
        </w:r>
      </w:hyperlink>
    </w:p>
    <w:p w:rsidR="005426D7" w:rsidRDefault="00745F00">
      <w:pPr>
        <w:pStyle w:val="TOC2"/>
        <w:rPr>
          <w:rFonts w:asciiTheme="minorHAnsi" w:eastAsiaTheme="minorEastAsia" w:hAnsiTheme="minorHAnsi" w:cstheme="minorBidi"/>
          <w:noProof/>
          <w:sz w:val="22"/>
          <w:szCs w:val="22"/>
        </w:rPr>
      </w:pPr>
      <w:hyperlink w:anchor="_Toc366678725" w:history="1">
        <w:r w:rsidR="005426D7" w:rsidRPr="0014793E">
          <w:rPr>
            <w:rStyle w:val="Hyperlink"/>
            <w:noProof/>
          </w:rPr>
          <w:t>2.</w:t>
        </w:r>
        <w:r w:rsidR="005426D7">
          <w:rPr>
            <w:rFonts w:asciiTheme="minorHAnsi" w:eastAsiaTheme="minorEastAsia" w:hAnsiTheme="minorHAnsi" w:cstheme="minorBidi"/>
            <w:noProof/>
            <w:sz w:val="22"/>
            <w:szCs w:val="22"/>
          </w:rPr>
          <w:tab/>
        </w:r>
        <w:r w:rsidR="005426D7" w:rsidRPr="0014793E">
          <w:rPr>
            <w:rStyle w:val="Hyperlink"/>
            <w:noProof/>
          </w:rPr>
          <w:t>Rủi ro về luật pháp</w:t>
        </w:r>
        <w:r w:rsidR="005426D7">
          <w:rPr>
            <w:noProof/>
            <w:webHidden/>
          </w:rPr>
          <w:tab/>
        </w:r>
        <w:r>
          <w:rPr>
            <w:noProof/>
            <w:webHidden/>
          </w:rPr>
          <w:fldChar w:fldCharType="begin"/>
        </w:r>
        <w:r w:rsidR="005426D7">
          <w:rPr>
            <w:noProof/>
            <w:webHidden/>
          </w:rPr>
          <w:instrText xml:space="preserve"> PAGEREF _Toc366678725 \h </w:instrText>
        </w:r>
        <w:r>
          <w:rPr>
            <w:noProof/>
            <w:webHidden/>
          </w:rPr>
        </w:r>
        <w:r>
          <w:rPr>
            <w:noProof/>
            <w:webHidden/>
          </w:rPr>
          <w:fldChar w:fldCharType="separate"/>
        </w:r>
        <w:r w:rsidR="0083587E">
          <w:rPr>
            <w:noProof/>
            <w:webHidden/>
          </w:rPr>
          <w:t>43</w:t>
        </w:r>
        <w:r>
          <w:rPr>
            <w:noProof/>
            <w:webHidden/>
          </w:rPr>
          <w:fldChar w:fldCharType="end"/>
        </w:r>
      </w:hyperlink>
    </w:p>
    <w:p w:rsidR="005426D7" w:rsidRDefault="00745F00">
      <w:pPr>
        <w:pStyle w:val="TOC2"/>
        <w:rPr>
          <w:rFonts w:asciiTheme="minorHAnsi" w:eastAsiaTheme="minorEastAsia" w:hAnsiTheme="minorHAnsi" w:cstheme="minorBidi"/>
          <w:noProof/>
          <w:sz w:val="22"/>
          <w:szCs w:val="22"/>
        </w:rPr>
      </w:pPr>
      <w:hyperlink w:anchor="_Toc366678726" w:history="1">
        <w:r w:rsidR="005426D7" w:rsidRPr="0014793E">
          <w:rPr>
            <w:rStyle w:val="Hyperlink"/>
            <w:noProof/>
          </w:rPr>
          <w:t>3.</w:t>
        </w:r>
        <w:r w:rsidR="005426D7">
          <w:rPr>
            <w:rFonts w:asciiTheme="minorHAnsi" w:eastAsiaTheme="minorEastAsia" w:hAnsiTheme="minorHAnsi" w:cstheme="minorBidi"/>
            <w:noProof/>
            <w:sz w:val="22"/>
            <w:szCs w:val="22"/>
          </w:rPr>
          <w:tab/>
        </w:r>
        <w:r w:rsidR="005426D7" w:rsidRPr="0014793E">
          <w:rPr>
            <w:rStyle w:val="Hyperlink"/>
            <w:noProof/>
          </w:rPr>
          <w:t>Rủi ro đặc thù</w:t>
        </w:r>
        <w:r w:rsidR="005426D7">
          <w:rPr>
            <w:noProof/>
            <w:webHidden/>
          </w:rPr>
          <w:tab/>
        </w:r>
        <w:r>
          <w:rPr>
            <w:noProof/>
            <w:webHidden/>
          </w:rPr>
          <w:fldChar w:fldCharType="begin"/>
        </w:r>
        <w:r w:rsidR="005426D7">
          <w:rPr>
            <w:noProof/>
            <w:webHidden/>
          </w:rPr>
          <w:instrText xml:space="preserve"> PAGEREF _Toc366678726 \h </w:instrText>
        </w:r>
        <w:r>
          <w:rPr>
            <w:noProof/>
            <w:webHidden/>
          </w:rPr>
        </w:r>
        <w:r>
          <w:rPr>
            <w:noProof/>
            <w:webHidden/>
          </w:rPr>
          <w:fldChar w:fldCharType="separate"/>
        </w:r>
        <w:r w:rsidR="0083587E">
          <w:rPr>
            <w:noProof/>
            <w:webHidden/>
          </w:rPr>
          <w:t>43</w:t>
        </w:r>
        <w:r>
          <w:rPr>
            <w:noProof/>
            <w:webHidden/>
          </w:rPr>
          <w:fldChar w:fldCharType="end"/>
        </w:r>
      </w:hyperlink>
    </w:p>
    <w:p w:rsidR="005426D7" w:rsidRDefault="00745F00">
      <w:pPr>
        <w:pStyle w:val="TOC2"/>
        <w:rPr>
          <w:rFonts w:asciiTheme="minorHAnsi" w:eastAsiaTheme="minorEastAsia" w:hAnsiTheme="minorHAnsi" w:cstheme="minorBidi"/>
          <w:noProof/>
          <w:sz w:val="22"/>
          <w:szCs w:val="22"/>
        </w:rPr>
      </w:pPr>
      <w:hyperlink w:anchor="_Toc366678727" w:history="1">
        <w:r w:rsidR="005426D7" w:rsidRPr="0014793E">
          <w:rPr>
            <w:rStyle w:val="Hyperlink"/>
            <w:noProof/>
          </w:rPr>
          <w:t>4.</w:t>
        </w:r>
        <w:r w:rsidR="005426D7">
          <w:rPr>
            <w:rFonts w:asciiTheme="minorHAnsi" w:eastAsiaTheme="minorEastAsia" w:hAnsiTheme="minorHAnsi" w:cstheme="minorBidi"/>
            <w:noProof/>
            <w:sz w:val="22"/>
            <w:szCs w:val="22"/>
          </w:rPr>
          <w:tab/>
        </w:r>
        <w:r w:rsidR="005426D7" w:rsidRPr="0014793E">
          <w:rPr>
            <w:rStyle w:val="Hyperlink"/>
            <w:noProof/>
          </w:rPr>
          <w:t>Rủi ro của đợt chào bán</w:t>
        </w:r>
        <w:r w:rsidR="005426D7">
          <w:rPr>
            <w:noProof/>
            <w:webHidden/>
          </w:rPr>
          <w:tab/>
        </w:r>
        <w:r>
          <w:rPr>
            <w:noProof/>
            <w:webHidden/>
          </w:rPr>
          <w:fldChar w:fldCharType="begin"/>
        </w:r>
        <w:r w:rsidR="005426D7">
          <w:rPr>
            <w:noProof/>
            <w:webHidden/>
          </w:rPr>
          <w:instrText xml:space="preserve"> PAGEREF _Toc366678727 \h </w:instrText>
        </w:r>
        <w:r>
          <w:rPr>
            <w:noProof/>
            <w:webHidden/>
          </w:rPr>
        </w:r>
        <w:r>
          <w:rPr>
            <w:noProof/>
            <w:webHidden/>
          </w:rPr>
          <w:fldChar w:fldCharType="separate"/>
        </w:r>
        <w:r w:rsidR="0083587E">
          <w:rPr>
            <w:noProof/>
            <w:webHidden/>
          </w:rPr>
          <w:t>45</w:t>
        </w:r>
        <w:r>
          <w:rPr>
            <w:noProof/>
            <w:webHidden/>
          </w:rPr>
          <w:fldChar w:fldCharType="end"/>
        </w:r>
      </w:hyperlink>
    </w:p>
    <w:p w:rsidR="005426D7" w:rsidRDefault="00745F00">
      <w:pPr>
        <w:pStyle w:val="TOC2"/>
        <w:rPr>
          <w:rFonts w:asciiTheme="minorHAnsi" w:eastAsiaTheme="minorEastAsia" w:hAnsiTheme="minorHAnsi" w:cstheme="minorBidi"/>
          <w:noProof/>
          <w:sz w:val="22"/>
          <w:szCs w:val="22"/>
        </w:rPr>
      </w:pPr>
      <w:hyperlink w:anchor="_Toc366678728" w:history="1">
        <w:r w:rsidR="005426D7" w:rsidRPr="0014793E">
          <w:rPr>
            <w:rStyle w:val="Hyperlink"/>
            <w:noProof/>
          </w:rPr>
          <w:t>5.</w:t>
        </w:r>
        <w:r w:rsidR="005426D7">
          <w:rPr>
            <w:rFonts w:asciiTheme="minorHAnsi" w:eastAsiaTheme="minorEastAsia" w:hAnsiTheme="minorHAnsi" w:cstheme="minorBidi"/>
            <w:noProof/>
            <w:sz w:val="22"/>
            <w:szCs w:val="22"/>
          </w:rPr>
          <w:tab/>
        </w:r>
        <w:r w:rsidR="005426D7" w:rsidRPr="0014793E">
          <w:rPr>
            <w:rStyle w:val="Hyperlink"/>
            <w:noProof/>
          </w:rPr>
          <w:t>Các rủi ro khác</w:t>
        </w:r>
        <w:r w:rsidR="005426D7">
          <w:rPr>
            <w:noProof/>
            <w:webHidden/>
          </w:rPr>
          <w:tab/>
        </w:r>
        <w:r>
          <w:rPr>
            <w:noProof/>
            <w:webHidden/>
          </w:rPr>
          <w:fldChar w:fldCharType="begin"/>
        </w:r>
        <w:r w:rsidR="005426D7">
          <w:rPr>
            <w:noProof/>
            <w:webHidden/>
          </w:rPr>
          <w:instrText xml:space="preserve"> PAGEREF _Toc366678728 \h </w:instrText>
        </w:r>
        <w:r>
          <w:rPr>
            <w:noProof/>
            <w:webHidden/>
          </w:rPr>
        </w:r>
        <w:r>
          <w:rPr>
            <w:noProof/>
            <w:webHidden/>
          </w:rPr>
          <w:fldChar w:fldCharType="separate"/>
        </w:r>
        <w:r w:rsidR="0083587E">
          <w:rPr>
            <w:noProof/>
            <w:webHidden/>
          </w:rPr>
          <w:t>45</w:t>
        </w:r>
        <w:r>
          <w:rPr>
            <w:noProof/>
            <w:webHidden/>
          </w:rPr>
          <w:fldChar w:fldCharType="end"/>
        </w:r>
      </w:hyperlink>
    </w:p>
    <w:p w:rsidR="005426D7" w:rsidRDefault="00745F00">
      <w:pPr>
        <w:pStyle w:val="TOC1"/>
        <w:rPr>
          <w:rFonts w:asciiTheme="minorHAnsi" w:eastAsiaTheme="minorEastAsia" w:hAnsiTheme="minorHAnsi" w:cstheme="minorBidi"/>
          <w:b w:val="0"/>
          <w:sz w:val="22"/>
          <w:szCs w:val="22"/>
        </w:rPr>
      </w:pPr>
      <w:hyperlink w:anchor="_Toc366678729" w:history="1">
        <w:r w:rsidR="005426D7" w:rsidRPr="0014793E">
          <w:rPr>
            <w:rStyle w:val="Hyperlink"/>
          </w:rPr>
          <w:t>X.</w:t>
        </w:r>
        <w:r w:rsidR="005426D7">
          <w:rPr>
            <w:rFonts w:asciiTheme="minorHAnsi" w:eastAsiaTheme="minorEastAsia" w:hAnsiTheme="minorHAnsi" w:cstheme="minorBidi"/>
            <w:b w:val="0"/>
            <w:sz w:val="22"/>
            <w:szCs w:val="22"/>
          </w:rPr>
          <w:tab/>
        </w:r>
        <w:r w:rsidR="005426D7" w:rsidRPr="0014793E">
          <w:rPr>
            <w:rStyle w:val="Hyperlink"/>
          </w:rPr>
          <w:t>THAY LỜI KẾT</w:t>
        </w:r>
        <w:r w:rsidR="005426D7">
          <w:rPr>
            <w:webHidden/>
          </w:rPr>
          <w:tab/>
        </w:r>
        <w:r>
          <w:rPr>
            <w:webHidden/>
          </w:rPr>
          <w:fldChar w:fldCharType="begin"/>
        </w:r>
        <w:r w:rsidR="005426D7">
          <w:rPr>
            <w:webHidden/>
          </w:rPr>
          <w:instrText xml:space="preserve"> PAGEREF _Toc366678729 \h </w:instrText>
        </w:r>
        <w:r>
          <w:rPr>
            <w:webHidden/>
          </w:rPr>
        </w:r>
        <w:r>
          <w:rPr>
            <w:webHidden/>
          </w:rPr>
          <w:fldChar w:fldCharType="separate"/>
        </w:r>
        <w:r w:rsidR="0083587E">
          <w:rPr>
            <w:webHidden/>
          </w:rPr>
          <w:t>46</w:t>
        </w:r>
        <w:r>
          <w:rPr>
            <w:webHidden/>
          </w:rPr>
          <w:fldChar w:fldCharType="end"/>
        </w:r>
      </w:hyperlink>
    </w:p>
    <w:p w:rsidR="00230231" w:rsidRPr="0093391B" w:rsidRDefault="00745F00" w:rsidP="00230231">
      <w:pPr>
        <w:spacing w:line="288" w:lineRule="auto"/>
        <w:jc w:val="both"/>
        <w:rPr>
          <w:b/>
        </w:rPr>
      </w:pPr>
      <w:r w:rsidRPr="0093391B">
        <w:rPr>
          <w:b/>
        </w:rPr>
        <w:fldChar w:fldCharType="end"/>
      </w:r>
    </w:p>
    <w:p w:rsidR="00230231" w:rsidRPr="00F76594" w:rsidRDefault="00230231" w:rsidP="00230231">
      <w:pPr>
        <w:pStyle w:val="Heading1"/>
        <w:numPr>
          <w:ilvl w:val="0"/>
          <w:numId w:val="5"/>
        </w:numPr>
        <w:spacing w:line="312" w:lineRule="auto"/>
        <w:ind w:left="426" w:hanging="426"/>
        <w:rPr>
          <w:rFonts w:ascii="Times New Roman" w:hAnsi="Times New Roman"/>
          <w:color w:val="000000"/>
          <w:sz w:val="24"/>
          <w:szCs w:val="24"/>
        </w:rPr>
      </w:pPr>
      <w:r w:rsidRPr="0093391B">
        <w:rPr>
          <w:rFonts w:ascii="Times New Roman" w:hAnsi="Times New Roman"/>
          <w:color w:val="0000FF"/>
          <w:sz w:val="24"/>
          <w:szCs w:val="24"/>
        </w:rPr>
        <w:br w:type="page"/>
      </w:r>
      <w:bookmarkStart w:id="8" w:name="_Toc366678691"/>
      <w:r w:rsidRPr="00F76594">
        <w:rPr>
          <w:rFonts w:ascii="Times New Roman" w:hAnsi="Times New Roman"/>
          <w:color w:val="000000"/>
          <w:sz w:val="24"/>
          <w:szCs w:val="24"/>
        </w:rPr>
        <w:lastRenderedPageBreak/>
        <w:t>THÔNG TIN VỀ ĐỢT BÁN ĐẤU GIÁ CỔ PHẦN LẦN ĐẦU</w:t>
      </w:r>
      <w:bookmarkEnd w:id="8"/>
    </w:p>
    <w:p w:rsidR="00230231" w:rsidRPr="00F76594" w:rsidRDefault="00230231" w:rsidP="00230231">
      <w:pPr>
        <w:pStyle w:val="Heading2"/>
        <w:numPr>
          <w:ilvl w:val="0"/>
          <w:numId w:val="6"/>
        </w:numPr>
        <w:spacing w:after="120" w:line="312" w:lineRule="auto"/>
        <w:ind w:left="432" w:hanging="432"/>
        <w:rPr>
          <w:rFonts w:ascii="Times New Roman" w:hAnsi="Times New Roman"/>
          <w:i w:val="0"/>
          <w:sz w:val="24"/>
          <w:szCs w:val="24"/>
        </w:rPr>
      </w:pPr>
      <w:bookmarkStart w:id="9" w:name="_Toc366678692"/>
      <w:r w:rsidRPr="00F76594">
        <w:rPr>
          <w:rFonts w:ascii="Times New Roman" w:hAnsi="Times New Roman"/>
          <w:i w:val="0"/>
          <w:sz w:val="24"/>
          <w:szCs w:val="24"/>
        </w:rPr>
        <w:t>Tổ chức phát hành</w:t>
      </w:r>
      <w:bookmarkEnd w:id="9"/>
    </w:p>
    <w:tbl>
      <w:tblPr>
        <w:tblW w:w="9270" w:type="dxa"/>
        <w:tblInd w:w="108" w:type="dxa"/>
        <w:tblLook w:val="04A0"/>
      </w:tblPr>
      <w:tblGrid>
        <w:gridCol w:w="284"/>
        <w:gridCol w:w="3827"/>
        <w:gridCol w:w="250"/>
        <w:gridCol w:w="46"/>
        <w:gridCol w:w="257"/>
        <w:gridCol w:w="4550"/>
        <w:gridCol w:w="56"/>
      </w:tblGrid>
      <w:tr w:rsidR="00230231" w:rsidRPr="0093391B" w:rsidTr="008A7C2C">
        <w:trPr>
          <w:gridAfter w:val="1"/>
          <w:wAfter w:w="56" w:type="dxa"/>
          <w:trHeight w:val="454"/>
        </w:trPr>
        <w:tc>
          <w:tcPr>
            <w:tcW w:w="4111" w:type="dxa"/>
            <w:gridSpan w:val="2"/>
            <w:vAlign w:val="center"/>
          </w:tcPr>
          <w:p w:rsidR="00230231" w:rsidRPr="0093391B" w:rsidRDefault="00230231" w:rsidP="00371EF0">
            <w:pPr>
              <w:numPr>
                <w:ilvl w:val="0"/>
                <w:numId w:val="16"/>
              </w:numPr>
              <w:spacing w:before="120" w:after="120"/>
              <w:ind w:left="252"/>
            </w:pPr>
            <w:r w:rsidRPr="0093391B">
              <w:t>Tên Công ty</w:t>
            </w:r>
          </w:p>
        </w:tc>
        <w:tc>
          <w:tcPr>
            <w:tcW w:w="296" w:type="dxa"/>
            <w:gridSpan w:val="2"/>
            <w:vAlign w:val="center"/>
          </w:tcPr>
          <w:p w:rsidR="00230231" w:rsidRPr="0093391B" w:rsidRDefault="00230231" w:rsidP="008A7C2C">
            <w:pPr>
              <w:spacing w:before="120" w:after="120"/>
            </w:pPr>
            <w:r w:rsidRPr="0093391B">
              <w:t>:</w:t>
            </w:r>
          </w:p>
        </w:tc>
        <w:tc>
          <w:tcPr>
            <w:tcW w:w="4807" w:type="dxa"/>
            <w:gridSpan w:val="2"/>
            <w:vAlign w:val="center"/>
          </w:tcPr>
          <w:p w:rsidR="00230231" w:rsidRPr="00C531FA" w:rsidRDefault="00230231" w:rsidP="00050FF4">
            <w:pPr>
              <w:spacing w:before="120" w:after="120"/>
              <w:rPr>
                <w:b/>
              </w:rPr>
            </w:pPr>
            <w:r w:rsidRPr="00C531FA">
              <w:rPr>
                <w:b/>
              </w:rPr>
              <w:t xml:space="preserve">Công ty </w:t>
            </w:r>
            <w:r>
              <w:rPr>
                <w:b/>
              </w:rPr>
              <w:t xml:space="preserve">TNHH </w:t>
            </w:r>
            <w:r w:rsidR="00050FF4">
              <w:rPr>
                <w:b/>
              </w:rPr>
              <w:t>M</w:t>
            </w:r>
            <w:r>
              <w:rPr>
                <w:b/>
              </w:rPr>
              <w:t xml:space="preserve">ột thành viên </w:t>
            </w:r>
            <w:r w:rsidR="003E058B">
              <w:rPr>
                <w:b/>
              </w:rPr>
              <w:t>Quản lý và Xây dựng Đường bộ 248</w:t>
            </w:r>
          </w:p>
        </w:tc>
      </w:tr>
      <w:tr w:rsidR="00230231" w:rsidRPr="0093391B" w:rsidTr="008A7C2C">
        <w:trPr>
          <w:gridAfter w:val="1"/>
          <w:wAfter w:w="56" w:type="dxa"/>
          <w:trHeight w:val="454"/>
        </w:trPr>
        <w:tc>
          <w:tcPr>
            <w:tcW w:w="4111" w:type="dxa"/>
            <w:gridSpan w:val="2"/>
            <w:vAlign w:val="center"/>
          </w:tcPr>
          <w:p w:rsidR="00230231" w:rsidRPr="0093391B" w:rsidRDefault="00230231" w:rsidP="00371EF0">
            <w:pPr>
              <w:numPr>
                <w:ilvl w:val="0"/>
                <w:numId w:val="16"/>
              </w:numPr>
              <w:spacing w:before="120" w:after="120"/>
              <w:ind w:left="252"/>
            </w:pPr>
            <w:r w:rsidRPr="0093391B">
              <w:t>Địa chỉ</w:t>
            </w:r>
          </w:p>
        </w:tc>
        <w:tc>
          <w:tcPr>
            <w:tcW w:w="296" w:type="dxa"/>
            <w:gridSpan w:val="2"/>
            <w:vAlign w:val="center"/>
          </w:tcPr>
          <w:p w:rsidR="00230231" w:rsidRPr="0093391B" w:rsidRDefault="00230231" w:rsidP="008A7C2C">
            <w:pPr>
              <w:spacing w:before="120" w:after="120"/>
            </w:pPr>
            <w:r w:rsidRPr="0093391B">
              <w:t>:</w:t>
            </w:r>
          </w:p>
        </w:tc>
        <w:tc>
          <w:tcPr>
            <w:tcW w:w="4807" w:type="dxa"/>
            <w:gridSpan w:val="2"/>
            <w:vAlign w:val="center"/>
          </w:tcPr>
          <w:p w:rsidR="00230231" w:rsidRPr="00C531FA" w:rsidRDefault="00230231" w:rsidP="00667932">
            <w:pPr>
              <w:spacing w:before="120" w:after="120"/>
              <w:jc w:val="both"/>
            </w:pPr>
            <w:r>
              <w:rPr>
                <w:lang w:val="nl-NL"/>
              </w:rPr>
              <w:t xml:space="preserve">Số </w:t>
            </w:r>
            <w:r w:rsidR="00667932">
              <w:rPr>
                <w:lang w:val="nl-NL"/>
              </w:rPr>
              <w:t>24, ngõ 55, phố Lê Đại Hành, phường Lê Đại Hành, quận Hai Bà Trưng, thành phố Hà Nội</w:t>
            </w:r>
          </w:p>
        </w:tc>
      </w:tr>
      <w:tr w:rsidR="00230231" w:rsidRPr="0093391B" w:rsidTr="008A7C2C">
        <w:trPr>
          <w:gridAfter w:val="1"/>
          <w:wAfter w:w="56" w:type="dxa"/>
          <w:trHeight w:val="454"/>
        </w:trPr>
        <w:tc>
          <w:tcPr>
            <w:tcW w:w="4111" w:type="dxa"/>
            <w:gridSpan w:val="2"/>
            <w:vAlign w:val="center"/>
          </w:tcPr>
          <w:p w:rsidR="00230231" w:rsidRPr="0093391B" w:rsidRDefault="00230231" w:rsidP="00371EF0">
            <w:pPr>
              <w:numPr>
                <w:ilvl w:val="0"/>
                <w:numId w:val="16"/>
              </w:numPr>
              <w:spacing w:before="120" w:after="120"/>
              <w:ind w:left="252"/>
            </w:pPr>
            <w:r w:rsidRPr="0093391B">
              <w:t>Điện thoại</w:t>
            </w:r>
          </w:p>
        </w:tc>
        <w:tc>
          <w:tcPr>
            <w:tcW w:w="296" w:type="dxa"/>
            <w:gridSpan w:val="2"/>
            <w:vAlign w:val="center"/>
          </w:tcPr>
          <w:p w:rsidR="00230231" w:rsidRPr="0093391B" w:rsidRDefault="00230231" w:rsidP="008A7C2C">
            <w:pPr>
              <w:spacing w:before="120" w:after="120"/>
            </w:pPr>
            <w:r w:rsidRPr="0093391B">
              <w:t>:</w:t>
            </w:r>
          </w:p>
        </w:tc>
        <w:tc>
          <w:tcPr>
            <w:tcW w:w="4807" w:type="dxa"/>
            <w:gridSpan w:val="2"/>
            <w:vAlign w:val="center"/>
          </w:tcPr>
          <w:p w:rsidR="00230231" w:rsidRPr="00C531FA" w:rsidRDefault="00667932" w:rsidP="008A7C2C">
            <w:pPr>
              <w:spacing w:before="120" w:after="120"/>
            </w:pPr>
            <w:r>
              <w:rPr>
                <w:bCs/>
                <w:sz w:val="26"/>
                <w:szCs w:val="26"/>
              </w:rPr>
              <w:t>0438 218 676</w:t>
            </w:r>
          </w:p>
        </w:tc>
      </w:tr>
      <w:tr w:rsidR="00230231" w:rsidRPr="0093391B" w:rsidTr="008A7C2C">
        <w:trPr>
          <w:gridAfter w:val="1"/>
          <w:wAfter w:w="56" w:type="dxa"/>
          <w:trHeight w:val="454"/>
        </w:trPr>
        <w:tc>
          <w:tcPr>
            <w:tcW w:w="4111" w:type="dxa"/>
            <w:gridSpan w:val="2"/>
            <w:vAlign w:val="center"/>
          </w:tcPr>
          <w:p w:rsidR="00230231" w:rsidRPr="0093391B" w:rsidRDefault="00230231" w:rsidP="00371EF0">
            <w:pPr>
              <w:numPr>
                <w:ilvl w:val="0"/>
                <w:numId w:val="16"/>
              </w:numPr>
              <w:spacing w:before="120" w:after="120"/>
              <w:ind w:left="252"/>
            </w:pPr>
            <w:r w:rsidRPr="0093391B">
              <w:t>Fax</w:t>
            </w:r>
          </w:p>
        </w:tc>
        <w:tc>
          <w:tcPr>
            <w:tcW w:w="296" w:type="dxa"/>
            <w:gridSpan w:val="2"/>
            <w:vAlign w:val="center"/>
          </w:tcPr>
          <w:p w:rsidR="00230231" w:rsidRPr="0093391B" w:rsidRDefault="00230231" w:rsidP="008A7C2C">
            <w:pPr>
              <w:spacing w:before="120" w:after="120"/>
            </w:pPr>
            <w:r w:rsidRPr="0093391B">
              <w:t>:</w:t>
            </w:r>
          </w:p>
        </w:tc>
        <w:tc>
          <w:tcPr>
            <w:tcW w:w="4807" w:type="dxa"/>
            <w:gridSpan w:val="2"/>
            <w:vAlign w:val="center"/>
          </w:tcPr>
          <w:p w:rsidR="00230231" w:rsidRPr="00C531FA" w:rsidRDefault="00667932" w:rsidP="008A7C2C">
            <w:pPr>
              <w:spacing w:before="120" w:after="120"/>
            </w:pPr>
            <w:r>
              <w:rPr>
                <w:bCs/>
                <w:sz w:val="26"/>
                <w:szCs w:val="26"/>
              </w:rPr>
              <w:t>0439 741 460</w:t>
            </w:r>
          </w:p>
        </w:tc>
      </w:tr>
      <w:tr w:rsidR="00230231" w:rsidRPr="0093391B" w:rsidTr="008A7C2C">
        <w:trPr>
          <w:gridAfter w:val="1"/>
          <w:wAfter w:w="56" w:type="dxa"/>
          <w:trHeight w:val="454"/>
        </w:trPr>
        <w:tc>
          <w:tcPr>
            <w:tcW w:w="4111" w:type="dxa"/>
            <w:gridSpan w:val="2"/>
            <w:vAlign w:val="center"/>
          </w:tcPr>
          <w:p w:rsidR="00230231" w:rsidRPr="0093391B" w:rsidRDefault="00230231" w:rsidP="00371EF0">
            <w:pPr>
              <w:numPr>
                <w:ilvl w:val="0"/>
                <w:numId w:val="16"/>
              </w:numPr>
              <w:spacing w:before="120" w:after="120"/>
              <w:ind w:left="252"/>
            </w:pPr>
            <w:r w:rsidRPr="0093391B">
              <w:t>Vốn điều lệ Công ty cổ phần</w:t>
            </w:r>
          </w:p>
        </w:tc>
        <w:tc>
          <w:tcPr>
            <w:tcW w:w="296" w:type="dxa"/>
            <w:gridSpan w:val="2"/>
            <w:vAlign w:val="center"/>
          </w:tcPr>
          <w:p w:rsidR="00230231" w:rsidRPr="0093391B" w:rsidRDefault="00230231" w:rsidP="008A7C2C">
            <w:pPr>
              <w:spacing w:before="120" w:after="120"/>
            </w:pPr>
            <w:r w:rsidRPr="0093391B">
              <w:t>:</w:t>
            </w:r>
          </w:p>
        </w:tc>
        <w:tc>
          <w:tcPr>
            <w:tcW w:w="4807" w:type="dxa"/>
            <w:gridSpan w:val="2"/>
            <w:vAlign w:val="center"/>
          </w:tcPr>
          <w:p w:rsidR="00230231" w:rsidRPr="00C531FA" w:rsidRDefault="00667932" w:rsidP="00667932">
            <w:pPr>
              <w:spacing w:before="120" w:after="120"/>
              <w:rPr>
                <w:i/>
              </w:rPr>
            </w:pPr>
            <w:r>
              <w:t>17</w:t>
            </w:r>
            <w:r w:rsidR="00230231" w:rsidRPr="00C531FA">
              <w:t>.</w:t>
            </w:r>
            <w:r>
              <w:t>2</w:t>
            </w:r>
            <w:r w:rsidR="00230231" w:rsidRPr="00C531FA">
              <w:t>00.000.000 đồng</w:t>
            </w:r>
          </w:p>
        </w:tc>
      </w:tr>
      <w:tr w:rsidR="00230231" w:rsidRPr="0093391B" w:rsidTr="008A7C2C">
        <w:trPr>
          <w:gridAfter w:val="1"/>
          <w:wAfter w:w="56" w:type="dxa"/>
          <w:trHeight w:val="454"/>
        </w:trPr>
        <w:tc>
          <w:tcPr>
            <w:tcW w:w="4111" w:type="dxa"/>
            <w:gridSpan w:val="2"/>
            <w:vAlign w:val="center"/>
          </w:tcPr>
          <w:p w:rsidR="00230231" w:rsidRPr="0093391B" w:rsidRDefault="00230231" w:rsidP="00371EF0">
            <w:pPr>
              <w:numPr>
                <w:ilvl w:val="0"/>
                <w:numId w:val="16"/>
              </w:numPr>
              <w:spacing w:before="120" w:after="120"/>
              <w:ind w:left="252"/>
            </w:pPr>
            <w:r w:rsidRPr="0093391B">
              <w:t>Mệnh giá cổ phần</w:t>
            </w:r>
          </w:p>
        </w:tc>
        <w:tc>
          <w:tcPr>
            <w:tcW w:w="296" w:type="dxa"/>
            <w:gridSpan w:val="2"/>
            <w:vAlign w:val="center"/>
          </w:tcPr>
          <w:p w:rsidR="00230231" w:rsidRPr="0093391B" w:rsidRDefault="00230231" w:rsidP="008A7C2C">
            <w:pPr>
              <w:spacing w:before="120" w:after="120"/>
            </w:pPr>
            <w:r w:rsidRPr="0093391B">
              <w:t>:</w:t>
            </w:r>
          </w:p>
        </w:tc>
        <w:tc>
          <w:tcPr>
            <w:tcW w:w="4807" w:type="dxa"/>
            <w:gridSpan w:val="2"/>
            <w:vAlign w:val="center"/>
          </w:tcPr>
          <w:p w:rsidR="00230231" w:rsidRPr="00C531FA" w:rsidRDefault="00230231" w:rsidP="008A7C2C">
            <w:pPr>
              <w:spacing w:before="120" w:after="120"/>
            </w:pPr>
            <w:r w:rsidRPr="00C531FA">
              <w:t>10.000 đồng/cổ phần</w:t>
            </w:r>
          </w:p>
        </w:tc>
      </w:tr>
      <w:tr w:rsidR="00230231" w:rsidRPr="0093391B" w:rsidTr="008A7C2C">
        <w:trPr>
          <w:gridAfter w:val="1"/>
          <w:wAfter w:w="56" w:type="dxa"/>
          <w:trHeight w:val="454"/>
        </w:trPr>
        <w:tc>
          <w:tcPr>
            <w:tcW w:w="4111" w:type="dxa"/>
            <w:gridSpan w:val="2"/>
            <w:vAlign w:val="center"/>
          </w:tcPr>
          <w:p w:rsidR="00230231" w:rsidRPr="0093391B" w:rsidRDefault="00230231" w:rsidP="00371EF0">
            <w:pPr>
              <w:numPr>
                <w:ilvl w:val="0"/>
                <w:numId w:val="16"/>
              </w:numPr>
              <w:spacing w:before="120" w:after="120"/>
              <w:ind w:left="252"/>
            </w:pPr>
            <w:r w:rsidRPr="0093391B">
              <w:t>Tổng số lượng cổ phần</w:t>
            </w:r>
          </w:p>
        </w:tc>
        <w:tc>
          <w:tcPr>
            <w:tcW w:w="296" w:type="dxa"/>
            <w:gridSpan w:val="2"/>
            <w:vAlign w:val="center"/>
          </w:tcPr>
          <w:p w:rsidR="00230231" w:rsidRPr="0093391B" w:rsidRDefault="00230231" w:rsidP="008A7C2C">
            <w:pPr>
              <w:spacing w:before="120" w:after="120"/>
            </w:pPr>
            <w:r w:rsidRPr="0093391B">
              <w:t>:</w:t>
            </w:r>
          </w:p>
        </w:tc>
        <w:tc>
          <w:tcPr>
            <w:tcW w:w="4807" w:type="dxa"/>
            <w:gridSpan w:val="2"/>
            <w:vAlign w:val="center"/>
          </w:tcPr>
          <w:p w:rsidR="00230231" w:rsidRPr="00C531FA" w:rsidRDefault="00667932" w:rsidP="00667932">
            <w:pPr>
              <w:spacing w:before="120" w:after="120"/>
            </w:pPr>
            <w:r>
              <w:t>1</w:t>
            </w:r>
            <w:r w:rsidR="00230231">
              <w:t>.</w:t>
            </w:r>
            <w:r>
              <w:t>72</w:t>
            </w:r>
            <w:r w:rsidR="00230231" w:rsidRPr="00C531FA">
              <w:t>0.000 cổ phần</w:t>
            </w:r>
          </w:p>
        </w:tc>
      </w:tr>
      <w:tr w:rsidR="00230231" w:rsidRPr="0093391B" w:rsidTr="008A7C2C">
        <w:trPr>
          <w:gridBefore w:val="1"/>
          <w:wBefore w:w="284" w:type="dxa"/>
          <w:trHeight w:val="454"/>
        </w:trPr>
        <w:tc>
          <w:tcPr>
            <w:tcW w:w="4077" w:type="dxa"/>
            <w:gridSpan w:val="2"/>
            <w:vAlign w:val="center"/>
          </w:tcPr>
          <w:p w:rsidR="00230231" w:rsidRPr="0093391B" w:rsidRDefault="00230231" w:rsidP="008A7C2C">
            <w:pPr>
              <w:spacing w:before="120" w:after="120"/>
              <w:rPr>
                <w:b/>
                <w:i/>
              </w:rPr>
            </w:pPr>
            <w:r w:rsidRPr="0093391B">
              <w:rPr>
                <w:b/>
                <w:i/>
              </w:rPr>
              <w:t>Trong đó</w:t>
            </w:r>
          </w:p>
        </w:tc>
        <w:tc>
          <w:tcPr>
            <w:tcW w:w="303" w:type="dxa"/>
            <w:gridSpan w:val="2"/>
            <w:vAlign w:val="center"/>
          </w:tcPr>
          <w:p w:rsidR="00230231" w:rsidRPr="0093391B" w:rsidRDefault="00230231" w:rsidP="008A7C2C">
            <w:pPr>
              <w:spacing w:before="120" w:after="120"/>
              <w:rPr>
                <w:i/>
              </w:rPr>
            </w:pPr>
          </w:p>
        </w:tc>
        <w:tc>
          <w:tcPr>
            <w:tcW w:w="4606" w:type="dxa"/>
            <w:gridSpan w:val="2"/>
            <w:vAlign w:val="center"/>
          </w:tcPr>
          <w:p w:rsidR="00230231" w:rsidRPr="0093391B" w:rsidRDefault="00230231" w:rsidP="008A7C2C">
            <w:pPr>
              <w:spacing w:before="120" w:after="120"/>
              <w:rPr>
                <w:i/>
              </w:rPr>
            </w:pPr>
          </w:p>
        </w:tc>
      </w:tr>
      <w:tr w:rsidR="00230231" w:rsidRPr="0093391B" w:rsidTr="008A7C2C">
        <w:trPr>
          <w:gridBefore w:val="1"/>
          <w:wBefore w:w="284" w:type="dxa"/>
          <w:trHeight w:val="454"/>
        </w:trPr>
        <w:tc>
          <w:tcPr>
            <w:tcW w:w="4077" w:type="dxa"/>
            <w:gridSpan w:val="2"/>
            <w:vAlign w:val="center"/>
          </w:tcPr>
          <w:p w:rsidR="00230231" w:rsidRPr="0093391B" w:rsidRDefault="00230231" w:rsidP="00371EF0">
            <w:pPr>
              <w:numPr>
                <w:ilvl w:val="0"/>
                <w:numId w:val="15"/>
              </w:numPr>
              <w:spacing w:before="120" w:after="120"/>
              <w:ind w:left="328"/>
              <w:jc w:val="both"/>
              <w:rPr>
                <w:i/>
                <w:spacing w:val="-4"/>
              </w:rPr>
            </w:pPr>
            <w:r w:rsidRPr="0093391B">
              <w:rPr>
                <w:i/>
                <w:spacing w:val="-4"/>
              </w:rPr>
              <w:t xml:space="preserve">Cổ phần </w:t>
            </w:r>
            <w:r>
              <w:rPr>
                <w:i/>
                <w:spacing w:val="-4"/>
              </w:rPr>
              <w:t>nhà nước</w:t>
            </w:r>
          </w:p>
        </w:tc>
        <w:tc>
          <w:tcPr>
            <w:tcW w:w="303" w:type="dxa"/>
            <w:gridSpan w:val="2"/>
            <w:vAlign w:val="center"/>
          </w:tcPr>
          <w:p w:rsidR="00230231" w:rsidRPr="004F6F41" w:rsidRDefault="00230231" w:rsidP="008A7C2C">
            <w:pPr>
              <w:spacing w:before="120" w:after="120"/>
              <w:rPr>
                <w:i/>
              </w:rPr>
            </w:pPr>
            <w:r w:rsidRPr="004F6F41">
              <w:rPr>
                <w:i/>
              </w:rPr>
              <w:t>:</w:t>
            </w:r>
          </w:p>
        </w:tc>
        <w:tc>
          <w:tcPr>
            <w:tcW w:w="4606" w:type="dxa"/>
            <w:gridSpan w:val="2"/>
            <w:vAlign w:val="center"/>
          </w:tcPr>
          <w:p w:rsidR="00230231" w:rsidRPr="004F6F41" w:rsidRDefault="00667932" w:rsidP="00667932">
            <w:pPr>
              <w:spacing w:before="120" w:after="120"/>
              <w:jc w:val="both"/>
              <w:rPr>
                <w:i/>
              </w:rPr>
            </w:pPr>
            <w:r>
              <w:rPr>
                <w:rFonts w:ascii="Times New Roman Italic" w:hAnsi="Times New Roman Italic"/>
                <w:i/>
                <w:spacing w:val="-6"/>
              </w:rPr>
              <w:t>1.160</w:t>
            </w:r>
            <w:r w:rsidR="00230231" w:rsidRPr="00CC20B3">
              <w:rPr>
                <w:rFonts w:ascii="Times New Roman Italic" w:hAnsi="Times New Roman Italic"/>
                <w:i/>
                <w:spacing w:val="-6"/>
              </w:rPr>
              <w:t>.</w:t>
            </w:r>
            <w:r>
              <w:rPr>
                <w:rFonts w:ascii="Times New Roman Italic" w:hAnsi="Times New Roman Italic"/>
                <w:i/>
                <w:spacing w:val="-6"/>
              </w:rPr>
              <w:t>5</w:t>
            </w:r>
            <w:r w:rsidR="00230231" w:rsidRPr="00CC20B3">
              <w:rPr>
                <w:rFonts w:ascii="Times New Roman Italic" w:hAnsi="Times New Roman Italic"/>
                <w:i/>
                <w:spacing w:val="-6"/>
              </w:rPr>
              <w:t xml:space="preserve">00 cổ phần, chiếm </w:t>
            </w:r>
            <w:r>
              <w:rPr>
                <w:rFonts w:ascii="Times New Roman Italic" w:hAnsi="Times New Roman Italic"/>
                <w:i/>
                <w:spacing w:val="-6"/>
              </w:rPr>
              <w:t>67,5</w:t>
            </w:r>
            <w:r w:rsidR="00230231" w:rsidRPr="00CC20B3">
              <w:rPr>
                <w:rFonts w:ascii="Times New Roman Italic" w:hAnsi="Times New Roman Italic"/>
                <w:i/>
                <w:spacing w:val="-6"/>
              </w:rPr>
              <w:t>% vốn điều lệ</w:t>
            </w:r>
          </w:p>
        </w:tc>
      </w:tr>
      <w:tr w:rsidR="00230231" w:rsidRPr="0093391B" w:rsidTr="008A7C2C">
        <w:trPr>
          <w:gridBefore w:val="1"/>
          <w:wBefore w:w="284" w:type="dxa"/>
          <w:trHeight w:val="454"/>
        </w:trPr>
        <w:tc>
          <w:tcPr>
            <w:tcW w:w="4077" w:type="dxa"/>
            <w:gridSpan w:val="2"/>
            <w:vAlign w:val="center"/>
          </w:tcPr>
          <w:p w:rsidR="00230231" w:rsidRPr="0093391B" w:rsidRDefault="00230231" w:rsidP="00371EF0">
            <w:pPr>
              <w:numPr>
                <w:ilvl w:val="0"/>
                <w:numId w:val="15"/>
              </w:numPr>
              <w:spacing w:before="120" w:after="120"/>
              <w:ind w:left="328"/>
              <w:jc w:val="both"/>
              <w:rPr>
                <w:i/>
              </w:rPr>
            </w:pPr>
            <w:r w:rsidRPr="0093391B">
              <w:rPr>
                <w:i/>
              </w:rPr>
              <w:t xml:space="preserve">Cổ </w:t>
            </w:r>
            <w:r w:rsidRPr="004F6F41">
              <w:rPr>
                <w:i/>
                <w:spacing w:val="-4"/>
              </w:rPr>
              <w:t>phần</w:t>
            </w:r>
            <w:r>
              <w:rPr>
                <w:i/>
              </w:rPr>
              <w:t>ưu đãi bán cho người lao động</w:t>
            </w:r>
          </w:p>
        </w:tc>
        <w:tc>
          <w:tcPr>
            <w:tcW w:w="303" w:type="dxa"/>
            <w:gridSpan w:val="2"/>
            <w:vAlign w:val="center"/>
          </w:tcPr>
          <w:p w:rsidR="00230231" w:rsidRPr="0093391B" w:rsidRDefault="00230231" w:rsidP="008A7C2C">
            <w:pPr>
              <w:spacing w:before="120" w:after="120"/>
              <w:rPr>
                <w:i/>
              </w:rPr>
            </w:pPr>
            <w:r w:rsidRPr="0093391B">
              <w:rPr>
                <w:i/>
              </w:rPr>
              <w:t>:</w:t>
            </w:r>
          </w:p>
        </w:tc>
        <w:tc>
          <w:tcPr>
            <w:tcW w:w="4606" w:type="dxa"/>
            <w:gridSpan w:val="2"/>
            <w:vAlign w:val="center"/>
          </w:tcPr>
          <w:p w:rsidR="00230231" w:rsidRPr="0093391B" w:rsidRDefault="00667932" w:rsidP="00667932">
            <w:pPr>
              <w:spacing w:before="120" w:after="120"/>
              <w:jc w:val="both"/>
              <w:rPr>
                <w:i/>
              </w:rPr>
            </w:pPr>
            <w:r>
              <w:rPr>
                <w:rFonts w:ascii="Times New Roman Italic" w:hAnsi="Times New Roman Italic"/>
                <w:i/>
                <w:spacing w:val="-6"/>
              </w:rPr>
              <w:t>215.500</w:t>
            </w:r>
            <w:r w:rsidR="00230231" w:rsidRPr="00CC20B3">
              <w:rPr>
                <w:rFonts w:ascii="Times New Roman Italic" w:hAnsi="Times New Roman Italic"/>
                <w:i/>
                <w:spacing w:val="-6"/>
              </w:rPr>
              <w:t xml:space="preserve"> cổ phần, chiếm 12,</w:t>
            </w:r>
            <w:r>
              <w:rPr>
                <w:rFonts w:ascii="Times New Roman Italic" w:hAnsi="Times New Roman Italic"/>
                <w:i/>
                <w:spacing w:val="-6"/>
              </w:rPr>
              <w:t>5</w:t>
            </w:r>
            <w:r w:rsidR="00230231" w:rsidRPr="00CC20B3">
              <w:rPr>
                <w:rFonts w:ascii="Times New Roman Italic" w:hAnsi="Times New Roman Italic"/>
                <w:i/>
                <w:spacing w:val="-6"/>
              </w:rPr>
              <w:t>% vốn điều lệ</w:t>
            </w:r>
          </w:p>
        </w:tc>
      </w:tr>
      <w:tr w:rsidR="00230231" w:rsidRPr="0093391B" w:rsidTr="008A7C2C">
        <w:trPr>
          <w:gridBefore w:val="1"/>
          <w:wBefore w:w="284" w:type="dxa"/>
          <w:trHeight w:val="454"/>
        </w:trPr>
        <w:tc>
          <w:tcPr>
            <w:tcW w:w="4077" w:type="dxa"/>
            <w:gridSpan w:val="2"/>
            <w:vAlign w:val="center"/>
          </w:tcPr>
          <w:p w:rsidR="00230231" w:rsidRPr="0093391B" w:rsidRDefault="00230231" w:rsidP="00371EF0">
            <w:pPr>
              <w:numPr>
                <w:ilvl w:val="0"/>
                <w:numId w:val="15"/>
              </w:numPr>
              <w:spacing w:before="120" w:after="120"/>
              <w:ind w:left="328"/>
              <w:jc w:val="both"/>
              <w:rPr>
                <w:i/>
              </w:rPr>
            </w:pPr>
            <w:r w:rsidRPr="004F6F41">
              <w:rPr>
                <w:i/>
              </w:rPr>
              <w:t>Các nhà đầu tư qua đấu giá</w:t>
            </w:r>
          </w:p>
        </w:tc>
        <w:tc>
          <w:tcPr>
            <w:tcW w:w="303" w:type="dxa"/>
            <w:gridSpan w:val="2"/>
            <w:vAlign w:val="center"/>
          </w:tcPr>
          <w:p w:rsidR="00230231" w:rsidRPr="0093391B" w:rsidRDefault="00230231" w:rsidP="008A7C2C">
            <w:pPr>
              <w:spacing w:before="120" w:after="120"/>
              <w:rPr>
                <w:i/>
              </w:rPr>
            </w:pPr>
            <w:r w:rsidRPr="0093391B">
              <w:rPr>
                <w:i/>
              </w:rPr>
              <w:t>:</w:t>
            </w:r>
          </w:p>
        </w:tc>
        <w:tc>
          <w:tcPr>
            <w:tcW w:w="4606" w:type="dxa"/>
            <w:gridSpan w:val="2"/>
            <w:vAlign w:val="center"/>
          </w:tcPr>
          <w:p w:rsidR="00230231" w:rsidRPr="006570CE" w:rsidRDefault="00667932" w:rsidP="00667932">
            <w:pPr>
              <w:spacing w:before="120" w:after="120"/>
              <w:jc w:val="both"/>
              <w:rPr>
                <w:rFonts w:ascii="Times New Roman Italic" w:hAnsi="Times New Roman Italic"/>
                <w:i/>
                <w:spacing w:val="-6"/>
              </w:rPr>
            </w:pPr>
            <w:r>
              <w:rPr>
                <w:rFonts w:ascii="Times New Roman Italic" w:hAnsi="Times New Roman Italic"/>
                <w:i/>
                <w:spacing w:val="-6"/>
              </w:rPr>
              <w:t>344.000</w:t>
            </w:r>
            <w:r w:rsidR="00230231" w:rsidRPr="006570CE">
              <w:rPr>
                <w:rFonts w:ascii="Times New Roman Italic" w:hAnsi="Times New Roman Italic"/>
                <w:i/>
                <w:spacing w:val="-6"/>
              </w:rPr>
              <w:t xml:space="preserve"> cổ phần, chiếm </w:t>
            </w:r>
            <w:r>
              <w:rPr>
                <w:rFonts w:ascii="Times New Roman Italic" w:hAnsi="Times New Roman Italic"/>
                <w:i/>
                <w:spacing w:val="-6"/>
              </w:rPr>
              <w:t>20</w:t>
            </w:r>
            <w:r w:rsidR="00230231" w:rsidRPr="006570CE">
              <w:rPr>
                <w:rFonts w:ascii="Times New Roman Italic" w:hAnsi="Times New Roman Italic"/>
                <w:i/>
                <w:spacing w:val="-6"/>
              </w:rPr>
              <w:t>% vốn điều lệ</w:t>
            </w:r>
          </w:p>
        </w:tc>
      </w:tr>
    </w:tbl>
    <w:p w:rsidR="00230231" w:rsidRPr="00F76594" w:rsidRDefault="00230231" w:rsidP="00230231">
      <w:pPr>
        <w:pStyle w:val="Heading2"/>
        <w:numPr>
          <w:ilvl w:val="0"/>
          <w:numId w:val="6"/>
        </w:numPr>
        <w:spacing w:after="120" w:line="312" w:lineRule="auto"/>
        <w:ind w:left="432" w:hanging="432"/>
        <w:rPr>
          <w:rFonts w:ascii="Times New Roman" w:hAnsi="Times New Roman"/>
          <w:i w:val="0"/>
          <w:sz w:val="24"/>
          <w:szCs w:val="24"/>
        </w:rPr>
      </w:pPr>
      <w:bookmarkStart w:id="10" w:name="_Toc366678693"/>
      <w:r w:rsidRPr="00F76594">
        <w:rPr>
          <w:rFonts w:ascii="Times New Roman" w:hAnsi="Times New Roman"/>
          <w:i w:val="0"/>
          <w:sz w:val="24"/>
          <w:szCs w:val="24"/>
        </w:rPr>
        <w:t>Cổ phần chào bán đấu giá</w:t>
      </w:r>
      <w:bookmarkEnd w:id="10"/>
    </w:p>
    <w:tbl>
      <w:tblPr>
        <w:tblW w:w="9270" w:type="dxa"/>
        <w:tblInd w:w="108" w:type="dxa"/>
        <w:tblLayout w:type="fixed"/>
        <w:tblLook w:val="04A0"/>
      </w:tblPr>
      <w:tblGrid>
        <w:gridCol w:w="4063"/>
        <w:gridCol w:w="289"/>
        <w:gridCol w:w="4918"/>
      </w:tblGrid>
      <w:tr w:rsidR="00230231" w:rsidRPr="0093391B" w:rsidTr="008A7C2C">
        <w:trPr>
          <w:trHeight w:val="454"/>
        </w:trPr>
        <w:tc>
          <w:tcPr>
            <w:tcW w:w="4063" w:type="dxa"/>
            <w:vAlign w:val="center"/>
          </w:tcPr>
          <w:p w:rsidR="00230231" w:rsidRPr="0093391B" w:rsidRDefault="00230231" w:rsidP="00647BC4">
            <w:pPr>
              <w:numPr>
                <w:ilvl w:val="0"/>
                <w:numId w:val="16"/>
              </w:numPr>
              <w:spacing w:before="100" w:after="80"/>
              <w:ind w:left="252"/>
              <w:jc w:val="both"/>
            </w:pPr>
            <w:r w:rsidRPr="0093391B">
              <w:softHyphen/>
            </w:r>
            <w:r w:rsidRPr="0093391B">
              <w:softHyphen/>
            </w:r>
            <w:r w:rsidRPr="0093391B">
              <w:softHyphen/>
            </w:r>
            <w:r w:rsidRPr="0093391B">
              <w:softHyphen/>
              <w:t>Số lượng cổ phần chào bán đấu giá</w:t>
            </w:r>
          </w:p>
        </w:tc>
        <w:tc>
          <w:tcPr>
            <w:tcW w:w="289" w:type="dxa"/>
            <w:vAlign w:val="center"/>
          </w:tcPr>
          <w:p w:rsidR="00230231" w:rsidRPr="0093391B" w:rsidRDefault="00230231" w:rsidP="00647BC4">
            <w:pPr>
              <w:spacing w:before="100" w:after="80"/>
              <w:jc w:val="both"/>
            </w:pPr>
            <w:r w:rsidRPr="0093391B">
              <w:t>:</w:t>
            </w:r>
          </w:p>
        </w:tc>
        <w:tc>
          <w:tcPr>
            <w:tcW w:w="4918" w:type="dxa"/>
            <w:vAlign w:val="center"/>
          </w:tcPr>
          <w:p w:rsidR="00230231" w:rsidRPr="0093391B" w:rsidRDefault="00667932" w:rsidP="00667932">
            <w:pPr>
              <w:spacing w:before="100" w:after="80"/>
              <w:jc w:val="both"/>
            </w:pPr>
            <w:r>
              <w:t>344.000</w:t>
            </w:r>
            <w:r w:rsidR="00230231" w:rsidRPr="0093391B">
              <w:t xml:space="preserve"> cổ phần</w:t>
            </w:r>
            <w:r w:rsidR="00DE0868">
              <w:t xml:space="preserve">, bằng </w:t>
            </w:r>
            <w:r>
              <w:t>20</w:t>
            </w:r>
            <w:r w:rsidR="00DE0868">
              <w:t>% vốn điều lệ</w:t>
            </w:r>
          </w:p>
        </w:tc>
      </w:tr>
      <w:tr w:rsidR="00230231" w:rsidRPr="0093391B" w:rsidTr="008A7C2C">
        <w:trPr>
          <w:trHeight w:val="454"/>
        </w:trPr>
        <w:tc>
          <w:tcPr>
            <w:tcW w:w="4063" w:type="dxa"/>
            <w:vAlign w:val="center"/>
          </w:tcPr>
          <w:p w:rsidR="00230231" w:rsidRPr="0093391B" w:rsidRDefault="00230231" w:rsidP="00647BC4">
            <w:pPr>
              <w:numPr>
                <w:ilvl w:val="0"/>
                <w:numId w:val="16"/>
              </w:numPr>
              <w:spacing w:before="100" w:after="80"/>
              <w:ind w:left="252"/>
              <w:jc w:val="both"/>
            </w:pPr>
            <w:r w:rsidRPr="0093391B">
              <w:t>Loại cổ phần chào bán</w:t>
            </w:r>
          </w:p>
        </w:tc>
        <w:tc>
          <w:tcPr>
            <w:tcW w:w="289" w:type="dxa"/>
            <w:vAlign w:val="center"/>
          </w:tcPr>
          <w:p w:rsidR="00230231" w:rsidRPr="0093391B" w:rsidRDefault="00230231" w:rsidP="00647BC4">
            <w:pPr>
              <w:spacing w:before="100" w:after="80"/>
              <w:jc w:val="both"/>
            </w:pPr>
            <w:r w:rsidRPr="0093391B">
              <w:t>:</w:t>
            </w:r>
          </w:p>
        </w:tc>
        <w:tc>
          <w:tcPr>
            <w:tcW w:w="4918" w:type="dxa"/>
            <w:vAlign w:val="center"/>
          </w:tcPr>
          <w:p w:rsidR="00230231" w:rsidRPr="0093391B" w:rsidRDefault="00230231" w:rsidP="00647BC4">
            <w:pPr>
              <w:spacing w:before="100" w:after="80"/>
              <w:jc w:val="both"/>
            </w:pPr>
            <w:r w:rsidRPr="0093391B">
              <w:t>Cổ phần phổ thông</w:t>
            </w:r>
          </w:p>
        </w:tc>
      </w:tr>
      <w:tr w:rsidR="00230231" w:rsidRPr="0093391B" w:rsidTr="008A7C2C">
        <w:trPr>
          <w:trHeight w:val="454"/>
        </w:trPr>
        <w:tc>
          <w:tcPr>
            <w:tcW w:w="4063" w:type="dxa"/>
            <w:vAlign w:val="center"/>
          </w:tcPr>
          <w:p w:rsidR="00230231" w:rsidRPr="0093391B" w:rsidRDefault="00230231" w:rsidP="004A317C">
            <w:pPr>
              <w:numPr>
                <w:ilvl w:val="0"/>
                <w:numId w:val="16"/>
              </w:numPr>
              <w:spacing w:before="100" w:after="80"/>
              <w:ind w:left="252"/>
              <w:jc w:val="both"/>
            </w:pPr>
            <w:r w:rsidRPr="0093391B">
              <w:t xml:space="preserve">Hình thức </w:t>
            </w:r>
            <w:r w:rsidR="004A317C">
              <w:t>chào bán</w:t>
            </w:r>
          </w:p>
        </w:tc>
        <w:tc>
          <w:tcPr>
            <w:tcW w:w="289" w:type="dxa"/>
            <w:vAlign w:val="center"/>
          </w:tcPr>
          <w:p w:rsidR="00230231" w:rsidRPr="0093391B" w:rsidRDefault="00230231" w:rsidP="00647BC4">
            <w:pPr>
              <w:spacing w:before="100" w:after="80"/>
              <w:jc w:val="both"/>
            </w:pPr>
            <w:r w:rsidRPr="0093391B">
              <w:t>:</w:t>
            </w:r>
          </w:p>
        </w:tc>
        <w:tc>
          <w:tcPr>
            <w:tcW w:w="4918" w:type="dxa"/>
            <w:vAlign w:val="center"/>
          </w:tcPr>
          <w:p w:rsidR="00230231" w:rsidRPr="0093391B" w:rsidRDefault="004A317C" w:rsidP="004A317C">
            <w:pPr>
              <w:spacing w:before="100" w:after="80"/>
              <w:jc w:val="both"/>
              <w:rPr>
                <w:spacing w:val="-2"/>
              </w:rPr>
            </w:pPr>
            <w:r>
              <w:rPr>
                <w:spacing w:val="-2"/>
              </w:rPr>
              <w:t>Chào bán cổ phần</w:t>
            </w:r>
            <w:r w:rsidR="00230231" w:rsidRPr="0093391B">
              <w:rPr>
                <w:spacing w:val="-2"/>
              </w:rPr>
              <w:t xml:space="preserve"> lần đầu của Doanh nghiệp</w:t>
            </w:r>
            <w:r w:rsidR="00230231">
              <w:rPr>
                <w:spacing w:val="-2"/>
              </w:rPr>
              <w:t xml:space="preserve"> 100% vốn</w:t>
            </w:r>
            <w:r w:rsidR="00230231" w:rsidRPr="0093391B">
              <w:rPr>
                <w:spacing w:val="-2"/>
              </w:rPr>
              <w:t xml:space="preserve"> Nhà nước cổ phần hoá theo phương thức đấu giá</w:t>
            </w:r>
            <w:r w:rsidR="00230231">
              <w:rPr>
                <w:spacing w:val="-2"/>
              </w:rPr>
              <w:t xml:space="preserve"> qua tổ chức trung gian</w:t>
            </w:r>
          </w:p>
        </w:tc>
      </w:tr>
      <w:tr w:rsidR="008314A5" w:rsidRPr="0093391B" w:rsidTr="008A7C2C">
        <w:trPr>
          <w:trHeight w:val="454"/>
        </w:trPr>
        <w:tc>
          <w:tcPr>
            <w:tcW w:w="4063" w:type="dxa"/>
            <w:vAlign w:val="center"/>
          </w:tcPr>
          <w:p w:rsidR="008314A5" w:rsidRPr="0093391B" w:rsidRDefault="008314A5" w:rsidP="00647BC4">
            <w:pPr>
              <w:numPr>
                <w:ilvl w:val="0"/>
                <w:numId w:val="16"/>
              </w:numPr>
              <w:spacing w:before="100" w:after="80"/>
              <w:ind w:left="252"/>
              <w:jc w:val="both"/>
            </w:pPr>
            <w:r w:rsidRPr="00D6669C">
              <w:t>Phương thức đấu giá</w:t>
            </w:r>
          </w:p>
        </w:tc>
        <w:tc>
          <w:tcPr>
            <w:tcW w:w="289" w:type="dxa"/>
            <w:vAlign w:val="center"/>
          </w:tcPr>
          <w:p w:rsidR="008314A5" w:rsidRPr="0093391B" w:rsidRDefault="008314A5" w:rsidP="00647BC4">
            <w:pPr>
              <w:spacing w:before="100" w:after="80"/>
              <w:jc w:val="both"/>
            </w:pPr>
            <w:r>
              <w:t>:</w:t>
            </w:r>
          </w:p>
        </w:tc>
        <w:tc>
          <w:tcPr>
            <w:tcW w:w="4918" w:type="dxa"/>
            <w:vAlign w:val="center"/>
          </w:tcPr>
          <w:p w:rsidR="008314A5" w:rsidRPr="0093391B" w:rsidRDefault="008314A5" w:rsidP="00DD0A4B">
            <w:pPr>
              <w:spacing w:before="100" w:after="80"/>
              <w:jc w:val="both"/>
              <w:rPr>
                <w:spacing w:val="-2"/>
              </w:rPr>
            </w:pPr>
            <w:r w:rsidRPr="00D6669C">
              <w:t xml:space="preserve">Đấu giá </w:t>
            </w:r>
            <w:r w:rsidR="00DD0A4B">
              <w:t>tại tổ chức trung gian là Công ty cổ phần chứng khoán Sài Gòn – Hà Nội (SHS).</w:t>
            </w:r>
          </w:p>
        </w:tc>
      </w:tr>
      <w:tr w:rsidR="00230231" w:rsidRPr="0093391B" w:rsidTr="008A7C2C">
        <w:trPr>
          <w:trHeight w:val="454"/>
        </w:trPr>
        <w:tc>
          <w:tcPr>
            <w:tcW w:w="4063" w:type="dxa"/>
            <w:vAlign w:val="center"/>
          </w:tcPr>
          <w:p w:rsidR="00230231" w:rsidRPr="0093391B" w:rsidRDefault="00230231" w:rsidP="00647BC4">
            <w:pPr>
              <w:numPr>
                <w:ilvl w:val="0"/>
                <w:numId w:val="16"/>
              </w:numPr>
              <w:spacing w:before="100" w:after="80"/>
              <w:ind w:left="252"/>
              <w:jc w:val="both"/>
            </w:pPr>
            <w:r w:rsidRPr="0093391B">
              <w:t>Giá khởi điểm bán đấu giá</w:t>
            </w:r>
          </w:p>
        </w:tc>
        <w:tc>
          <w:tcPr>
            <w:tcW w:w="289" w:type="dxa"/>
            <w:vAlign w:val="center"/>
          </w:tcPr>
          <w:p w:rsidR="00230231" w:rsidRPr="0093391B" w:rsidRDefault="00230231" w:rsidP="00647BC4">
            <w:pPr>
              <w:spacing w:before="100" w:after="80"/>
              <w:jc w:val="both"/>
            </w:pPr>
            <w:r w:rsidRPr="0093391B">
              <w:t>:</w:t>
            </w:r>
          </w:p>
        </w:tc>
        <w:tc>
          <w:tcPr>
            <w:tcW w:w="4918" w:type="dxa"/>
            <w:vAlign w:val="center"/>
          </w:tcPr>
          <w:p w:rsidR="00230231" w:rsidRPr="0093391B" w:rsidRDefault="00230231" w:rsidP="00647BC4">
            <w:pPr>
              <w:spacing w:before="100" w:after="80"/>
              <w:jc w:val="both"/>
            </w:pPr>
            <w:r w:rsidRPr="0093391B">
              <w:t>10.000 đồng/cổ phần</w:t>
            </w:r>
          </w:p>
        </w:tc>
      </w:tr>
      <w:tr w:rsidR="008314A5" w:rsidRPr="0093391B" w:rsidTr="008A7C2C">
        <w:trPr>
          <w:trHeight w:val="454"/>
        </w:trPr>
        <w:tc>
          <w:tcPr>
            <w:tcW w:w="4063" w:type="dxa"/>
            <w:vAlign w:val="center"/>
          </w:tcPr>
          <w:p w:rsidR="008314A5" w:rsidRPr="0093391B" w:rsidRDefault="008314A5" w:rsidP="00647BC4">
            <w:pPr>
              <w:numPr>
                <w:ilvl w:val="0"/>
                <w:numId w:val="16"/>
              </w:numPr>
              <w:spacing w:before="100" w:after="80"/>
              <w:ind w:left="252"/>
              <w:jc w:val="both"/>
            </w:pPr>
            <w:r w:rsidRPr="00D6669C">
              <w:t>Đặt cọc</w:t>
            </w:r>
          </w:p>
        </w:tc>
        <w:tc>
          <w:tcPr>
            <w:tcW w:w="289" w:type="dxa"/>
            <w:vAlign w:val="center"/>
          </w:tcPr>
          <w:p w:rsidR="008314A5" w:rsidRPr="0093391B" w:rsidRDefault="008314A5" w:rsidP="00647BC4">
            <w:pPr>
              <w:spacing w:before="100" w:after="80"/>
              <w:jc w:val="both"/>
            </w:pPr>
            <w:r>
              <w:t>:</w:t>
            </w:r>
          </w:p>
        </w:tc>
        <w:tc>
          <w:tcPr>
            <w:tcW w:w="4918" w:type="dxa"/>
            <w:vAlign w:val="center"/>
          </w:tcPr>
          <w:p w:rsidR="008314A5" w:rsidRPr="0093391B" w:rsidRDefault="008314A5" w:rsidP="00647BC4">
            <w:pPr>
              <w:spacing w:before="100" w:after="80"/>
              <w:jc w:val="both"/>
            </w:pPr>
            <w:r w:rsidRPr="00D6669C">
              <w:t>Bằng 10% giá trị tổng số cổ phần đăng ký mua tính theo giá khởi điểm</w:t>
            </w:r>
          </w:p>
        </w:tc>
      </w:tr>
      <w:tr w:rsidR="00230231" w:rsidRPr="0093391B" w:rsidTr="008A7C2C">
        <w:trPr>
          <w:trHeight w:val="454"/>
        </w:trPr>
        <w:tc>
          <w:tcPr>
            <w:tcW w:w="4063" w:type="dxa"/>
            <w:vAlign w:val="center"/>
          </w:tcPr>
          <w:p w:rsidR="00230231" w:rsidRPr="0093391B" w:rsidRDefault="00230231" w:rsidP="00647BC4">
            <w:pPr>
              <w:numPr>
                <w:ilvl w:val="0"/>
                <w:numId w:val="16"/>
              </w:numPr>
              <w:spacing w:before="100" w:after="80"/>
              <w:ind w:left="252"/>
              <w:jc w:val="both"/>
            </w:pPr>
            <w:r w:rsidRPr="00D6669C">
              <w:t>Số lượng cổ phần mỗi nhà đầu tư được đăng ký mua tối thiểu</w:t>
            </w:r>
          </w:p>
        </w:tc>
        <w:tc>
          <w:tcPr>
            <w:tcW w:w="289" w:type="dxa"/>
            <w:vAlign w:val="center"/>
          </w:tcPr>
          <w:p w:rsidR="00230231" w:rsidRPr="0093391B" w:rsidRDefault="00230231" w:rsidP="00647BC4">
            <w:pPr>
              <w:spacing w:before="100" w:after="80"/>
              <w:jc w:val="both"/>
            </w:pPr>
            <w:r w:rsidRPr="0093391B">
              <w:t>:</w:t>
            </w:r>
          </w:p>
        </w:tc>
        <w:tc>
          <w:tcPr>
            <w:tcW w:w="4918" w:type="dxa"/>
            <w:vAlign w:val="center"/>
          </w:tcPr>
          <w:p w:rsidR="00230231" w:rsidRPr="0093391B" w:rsidRDefault="00230231" w:rsidP="00647BC4">
            <w:pPr>
              <w:spacing w:before="100" w:after="80"/>
              <w:jc w:val="both"/>
            </w:pPr>
            <w:r w:rsidRPr="00D6669C">
              <w:t>100 cổ phần</w:t>
            </w:r>
          </w:p>
        </w:tc>
      </w:tr>
      <w:tr w:rsidR="00230231" w:rsidRPr="0093391B" w:rsidTr="008A7C2C">
        <w:trPr>
          <w:trHeight w:val="454"/>
        </w:trPr>
        <w:tc>
          <w:tcPr>
            <w:tcW w:w="4063" w:type="dxa"/>
            <w:vAlign w:val="center"/>
          </w:tcPr>
          <w:p w:rsidR="00230231" w:rsidRPr="0093391B" w:rsidRDefault="00230231" w:rsidP="00647BC4">
            <w:pPr>
              <w:numPr>
                <w:ilvl w:val="0"/>
                <w:numId w:val="16"/>
              </w:numPr>
              <w:spacing w:before="100" w:after="80"/>
              <w:ind w:left="252"/>
              <w:jc w:val="both"/>
            </w:pPr>
            <w:r w:rsidRPr="00D6669C">
              <w:t>Số lượng cổ phần mỗi nhà đầu tư được đăng ký mua tối đa</w:t>
            </w:r>
          </w:p>
        </w:tc>
        <w:tc>
          <w:tcPr>
            <w:tcW w:w="289" w:type="dxa"/>
            <w:vAlign w:val="center"/>
          </w:tcPr>
          <w:p w:rsidR="00230231" w:rsidRPr="0093391B" w:rsidRDefault="00230231" w:rsidP="00647BC4">
            <w:pPr>
              <w:spacing w:before="100" w:after="80"/>
              <w:jc w:val="both"/>
            </w:pPr>
            <w:r>
              <w:t>:</w:t>
            </w:r>
          </w:p>
        </w:tc>
        <w:tc>
          <w:tcPr>
            <w:tcW w:w="4918" w:type="dxa"/>
            <w:vAlign w:val="center"/>
          </w:tcPr>
          <w:p w:rsidR="00230231" w:rsidRDefault="00DD0A4B" w:rsidP="00647BC4">
            <w:pPr>
              <w:spacing w:before="100" w:after="80"/>
              <w:jc w:val="both"/>
            </w:pPr>
            <w:r>
              <w:t>344.000</w:t>
            </w:r>
            <w:r w:rsidR="00230231">
              <w:t xml:space="preserve"> cổ phần</w:t>
            </w:r>
          </w:p>
        </w:tc>
      </w:tr>
    </w:tbl>
    <w:p w:rsidR="00230231" w:rsidRPr="00F76594" w:rsidRDefault="00230231" w:rsidP="00230231">
      <w:pPr>
        <w:pStyle w:val="Heading2"/>
        <w:numPr>
          <w:ilvl w:val="0"/>
          <w:numId w:val="6"/>
        </w:numPr>
        <w:spacing w:before="120" w:after="120" w:line="288" w:lineRule="auto"/>
        <w:ind w:left="432" w:hanging="432"/>
        <w:rPr>
          <w:rFonts w:ascii="Times New Roman" w:hAnsi="Times New Roman"/>
          <w:i w:val="0"/>
          <w:sz w:val="24"/>
          <w:szCs w:val="24"/>
        </w:rPr>
      </w:pPr>
      <w:bookmarkStart w:id="11" w:name="_Toc366678694"/>
      <w:r w:rsidRPr="00F76594">
        <w:rPr>
          <w:rFonts w:ascii="Times New Roman" w:hAnsi="Times New Roman"/>
          <w:i w:val="0"/>
          <w:sz w:val="24"/>
          <w:szCs w:val="24"/>
        </w:rPr>
        <w:lastRenderedPageBreak/>
        <w:t>Công bố thông tin về tổ chức đăng ký mua cổ phần</w:t>
      </w:r>
      <w:bookmarkEnd w:id="11"/>
    </w:p>
    <w:p w:rsidR="006C070F" w:rsidRDefault="00230231" w:rsidP="006C070F">
      <w:pPr>
        <w:keepNext/>
        <w:numPr>
          <w:ilvl w:val="1"/>
          <w:numId w:val="35"/>
        </w:numPr>
        <w:spacing w:before="120" w:after="120" w:line="312" w:lineRule="auto"/>
        <w:ind w:left="630" w:hanging="630"/>
        <w:jc w:val="both"/>
      </w:pPr>
      <w:r w:rsidRPr="006C070F">
        <w:rPr>
          <w:b/>
          <w:lang w:val="de-DE"/>
        </w:rPr>
        <w:t>Địa</w:t>
      </w:r>
      <w:r w:rsidRPr="006C070F">
        <w:rPr>
          <w:b/>
        </w:rPr>
        <w:t xml:space="preserve"> điểm cung cấp Bản công bố thông tin, nhận đăng ký tham gia đấu giá, nhận tiền đặt cọc, phát phiếu tham dự đấu giá, nhận phiếu tham dự đấu giá</w:t>
      </w:r>
      <w:r w:rsidRPr="0093391B">
        <w:t>:</w:t>
      </w:r>
    </w:p>
    <w:p w:rsidR="00230231" w:rsidRDefault="00EB2CFC" w:rsidP="006C070F">
      <w:pPr>
        <w:keepNext/>
        <w:spacing w:before="120" w:after="120" w:line="312" w:lineRule="auto"/>
        <w:ind w:left="630"/>
        <w:jc w:val="both"/>
      </w:pPr>
      <w:r>
        <w:t>Theo Q</w:t>
      </w:r>
      <w:r w:rsidR="00230231" w:rsidRPr="0093391B">
        <w:t xml:space="preserve">uy chế bán đấu giá cổ phần lần đầu ra bên ngoài của </w:t>
      </w:r>
      <w:r w:rsidR="00230231">
        <w:t xml:space="preserve">Công ty TNHH một thành viên </w:t>
      </w:r>
      <w:r w:rsidR="003E058B">
        <w:t>Quản lý và Xây dựng Đường bộ 248</w:t>
      </w:r>
      <w:r w:rsidR="00230231" w:rsidRPr="0093391B">
        <w:t xml:space="preserve"> do </w:t>
      </w:r>
      <w:r w:rsidR="00DD0A4B">
        <w:t>Công ty cổ phần chứng khoán Sài Gòn – Hà Nội (SHS)</w:t>
      </w:r>
      <w:r w:rsidR="00230231" w:rsidRPr="0093391B">
        <w:t xml:space="preserve"> ban hành.</w:t>
      </w:r>
    </w:p>
    <w:p w:rsidR="006C070F" w:rsidRPr="00E12445" w:rsidRDefault="006C070F" w:rsidP="006C070F">
      <w:pPr>
        <w:keepNext/>
        <w:numPr>
          <w:ilvl w:val="1"/>
          <w:numId w:val="35"/>
        </w:numPr>
        <w:spacing w:before="120" w:after="120" w:line="312" w:lineRule="auto"/>
        <w:ind w:left="170" w:hanging="170"/>
        <w:jc w:val="both"/>
        <w:rPr>
          <w:b/>
          <w:bCs/>
          <w:lang w:val="de-DE"/>
        </w:rPr>
      </w:pPr>
      <w:r w:rsidRPr="00E12445">
        <w:rPr>
          <w:b/>
          <w:lang w:val="de-DE"/>
        </w:rPr>
        <w:t>T</w:t>
      </w:r>
      <w:r w:rsidRPr="00E12445">
        <w:rPr>
          <w:b/>
          <w:bCs/>
          <w:lang w:val="de-DE"/>
        </w:rPr>
        <w:t xml:space="preserve">hời gian nộp đơn đăng ký tham dự đấu giá, nộp tiền cọc và nhận phiếu đấu giá: </w:t>
      </w:r>
    </w:p>
    <w:p w:rsidR="006C070F" w:rsidRPr="00E12445" w:rsidRDefault="006C070F" w:rsidP="006C070F">
      <w:pPr>
        <w:keepNext/>
        <w:spacing w:before="120" w:after="120" w:line="312" w:lineRule="auto"/>
        <w:ind w:left="630"/>
        <w:jc w:val="both"/>
        <w:rPr>
          <w:lang w:val="de-DE"/>
        </w:rPr>
      </w:pPr>
      <w:r w:rsidRPr="00E12445">
        <w:rPr>
          <w:lang w:val="de-DE"/>
        </w:rPr>
        <w:t xml:space="preserve">Theo </w:t>
      </w:r>
      <w:r w:rsidRPr="00557C16">
        <w:rPr>
          <w:lang w:val="de-DE"/>
        </w:rPr>
        <w:t>thời</w:t>
      </w:r>
      <w:r w:rsidRPr="00E12445">
        <w:rPr>
          <w:lang w:val="de-DE"/>
        </w:rPr>
        <w:t xml:space="preserve"> gian được ghi tại Quy chế đấu giá.</w:t>
      </w:r>
    </w:p>
    <w:p w:rsidR="006C070F" w:rsidRPr="00E12445" w:rsidRDefault="006C070F" w:rsidP="006C070F">
      <w:pPr>
        <w:keepNext/>
        <w:numPr>
          <w:ilvl w:val="1"/>
          <w:numId w:val="35"/>
        </w:numPr>
        <w:spacing w:before="120" w:after="120" w:line="312" w:lineRule="auto"/>
        <w:ind w:left="170" w:hanging="170"/>
        <w:jc w:val="both"/>
        <w:rPr>
          <w:b/>
          <w:color w:val="7030A0"/>
          <w:lang w:val="de-DE"/>
        </w:rPr>
      </w:pPr>
      <w:r w:rsidRPr="00E12445">
        <w:rPr>
          <w:b/>
          <w:lang w:val="de-DE"/>
        </w:rPr>
        <w:t>Điều kiện đăng ký tham dự đấu giá</w:t>
      </w:r>
      <w:r w:rsidRPr="00E12445">
        <w:rPr>
          <w:lang w:val="de-DE"/>
        </w:rPr>
        <w:tab/>
      </w:r>
    </w:p>
    <w:p w:rsidR="006C070F" w:rsidRPr="00E12445" w:rsidRDefault="006C070F" w:rsidP="006C070F">
      <w:pPr>
        <w:keepNext/>
        <w:numPr>
          <w:ilvl w:val="0"/>
          <w:numId w:val="36"/>
        </w:numPr>
        <w:tabs>
          <w:tab w:val="clear" w:pos="732"/>
          <w:tab w:val="num" w:pos="540"/>
        </w:tabs>
        <w:spacing w:before="120" w:after="120" w:line="312" w:lineRule="auto"/>
        <w:ind w:left="540" w:hanging="540"/>
        <w:jc w:val="both"/>
        <w:rPr>
          <w:lang w:val="de-DE"/>
        </w:rPr>
      </w:pPr>
      <w:r w:rsidRPr="00E12445">
        <w:rPr>
          <w:lang w:val="de-DE"/>
        </w:rPr>
        <w:t>Có đơn đăng ký tham gia đấu giá theo mẫu và nộp đúng thời hạn theo quy định.</w:t>
      </w:r>
    </w:p>
    <w:p w:rsidR="006C070F" w:rsidRPr="00E12445" w:rsidRDefault="006C070F" w:rsidP="006C070F">
      <w:pPr>
        <w:keepNext/>
        <w:numPr>
          <w:ilvl w:val="0"/>
          <w:numId w:val="36"/>
        </w:numPr>
        <w:tabs>
          <w:tab w:val="clear" w:pos="732"/>
          <w:tab w:val="num" w:pos="540"/>
        </w:tabs>
        <w:spacing w:before="120" w:after="120" w:line="312" w:lineRule="auto"/>
        <w:ind w:left="540" w:hanging="540"/>
        <w:jc w:val="both"/>
        <w:rPr>
          <w:lang w:val="de-DE"/>
        </w:rPr>
      </w:pPr>
      <w:r w:rsidRPr="00E12445">
        <w:rPr>
          <w:lang w:val="de-DE"/>
        </w:rPr>
        <w:t>Nộp đủ tiền đặt cọc là 10% tổng giá trị cổ phần đăng ký tính theo giá khởi điểm trong thời hạn đăng ký như quy định.</w:t>
      </w:r>
    </w:p>
    <w:p w:rsidR="006C070F" w:rsidRPr="00E12445" w:rsidRDefault="006C070F" w:rsidP="006C070F">
      <w:pPr>
        <w:keepNext/>
        <w:numPr>
          <w:ilvl w:val="0"/>
          <w:numId w:val="36"/>
        </w:numPr>
        <w:tabs>
          <w:tab w:val="clear" w:pos="732"/>
          <w:tab w:val="num" w:pos="540"/>
        </w:tabs>
        <w:spacing w:before="120" w:after="120" w:line="312" w:lineRule="auto"/>
        <w:ind w:left="540" w:hanging="540"/>
        <w:jc w:val="both"/>
        <w:rPr>
          <w:lang w:val="de-DE"/>
        </w:rPr>
      </w:pPr>
      <w:r w:rsidRPr="00E12445">
        <w:rPr>
          <w:lang w:val="de-DE"/>
        </w:rPr>
        <w:t>Đảm bảo đủ điều kiện tham gia đầu tư, đấu giá mua cổ phần theo quy định tại Nghị định số 59/2011/NĐ-CP ngày 18/07/2011 của Chính phủ về việc chuyển Công ty 100% vốn nhà nước thành Công ty cổ phần; Thông tư số 196/2011/TT-BTC ngày 26/12/2011 của Bộ tài chính về việc hướng dẫn bán cổ phần lần đầu và quản lý, sử dụng tiền thu từ cổ phần hóa của các doanh nghiệp 100% vốn Nhà nước thực hiện chuyển đổi thành công ty cổ phần và các văn bản pháp luật khác có liên quan.</w:t>
      </w:r>
    </w:p>
    <w:p w:rsidR="006C070F" w:rsidRPr="00E12445" w:rsidRDefault="006C070F" w:rsidP="006C070F">
      <w:pPr>
        <w:keepNext/>
        <w:numPr>
          <w:ilvl w:val="0"/>
          <w:numId w:val="36"/>
        </w:numPr>
        <w:tabs>
          <w:tab w:val="clear" w:pos="732"/>
          <w:tab w:val="num" w:pos="540"/>
        </w:tabs>
        <w:spacing w:before="120" w:after="120" w:line="312" w:lineRule="auto"/>
        <w:ind w:left="540" w:hanging="540"/>
        <w:jc w:val="both"/>
        <w:rPr>
          <w:lang w:val="de-DE"/>
        </w:rPr>
      </w:pPr>
      <w:r w:rsidRPr="00E12445">
        <w:rPr>
          <w:lang w:val="de-DE"/>
        </w:rPr>
        <w:t>Có các giấy tờ liên quan khác:</w:t>
      </w:r>
    </w:p>
    <w:p w:rsidR="006C070F" w:rsidRPr="00E12445" w:rsidRDefault="006C070F" w:rsidP="006C070F">
      <w:pPr>
        <w:numPr>
          <w:ilvl w:val="0"/>
          <w:numId w:val="37"/>
        </w:numPr>
        <w:spacing w:before="120" w:after="120" w:line="312" w:lineRule="auto"/>
        <w:jc w:val="both"/>
        <w:rPr>
          <w:i/>
          <w:iCs/>
          <w:lang w:val="de-DE"/>
        </w:rPr>
      </w:pPr>
      <w:r w:rsidRPr="00E12445">
        <w:rPr>
          <w:i/>
          <w:iCs/>
          <w:lang w:val="de-DE"/>
        </w:rPr>
        <w:t>Đối với cá nhân trong nước:</w:t>
      </w:r>
    </w:p>
    <w:p w:rsidR="006C070F" w:rsidRPr="00E12445" w:rsidRDefault="006C070F" w:rsidP="006C070F">
      <w:pPr>
        <w:widowControl w:val="0"/>
        <w:numPr>
          <w:ilvl w:val="0"/>
          <w:numId w:val="38"/>
        </w:numPr>
        <w:tabs>
          <w:tab w:val="left" w:pos="748"/>
        </w:tabs>
        <w:spacing w:before="120" w:after="120" w:line="312" w:lineRule="auto"/>
        <w:ind w:left="720"/>
        <w:jc w:val="both"/>
        <w:rPr>
          <w:lang w:val="de-DE"/>
        </w:rPr>
      </w:pPr>
      <w:r w:rsidRPr="00E12445">
        <w:rPr>
          <w:lang w:val="de-DE"/>
        </w:rPr>
        <w:t>Xuất trình CMND, giấy tờ tuỳ thân hợp lệ để tiến hành đối chiếu.</w:t>
      </w:r>
    </w:p>
    <w:p w:rsidR="006C070F" w:rsidRPr="00E12445" w:rsidRDefault="006C070F" w:rsidP="006C070F">
      <w:pPr>
        <w:widowControl w:val="0"/>
        <w:numPr>
          <w:ilvl w:val="0"/>
          <w:numId w:val="38"/>
        </w:numPr>
        <w:tabs>
          <w:tab w:val="left" w:pos="748"/>
        </w:tabs>
        <w:spacing w:before="120" w:after="120" w:line="312" w:lineRule="auto"/>
        <w:ind w:left="720"/>
        <w:jc w:val="both"/>
        <w:rPr>
          <w:lang w:val="de-DE"/>
        </w:rPr>
      </w:pPr>
      <w:r w:rsidRPr="00E12445">
        <w:rPr>
          <w:lang w:val="de-DE"/>
        </w:rPr>
        <w:t>Kê khai địa chỉ cụ thể, chính xác và rõ ràng.</w:t>
      </w:r>
    </w:p>
    <w:p w:rsidR="006C070F" w:rsidRPr="00E12445" w:rsidRDefault="006C070F" w:rsidP="006C070F">
      <w:pPr>
        <w:numPr>
          <w:ilvl w:val="0"/>
          <w:numId w:val="37"/>
        </w:numPr>
        <w:spacing w:before="120" w:after="120" w:line="312" w:lineRule="auto"/>
        <w:jc w:val="both"/>
        <w:rPr>
          <w:i/>
          <w:iCs/>
          <w:lang w:val="de-DE"/>
        </w:rPr>
      </w:pPr>
      <w:r w:rsidRPr="00E12445">
        <w:rPr>
          <w:i/>
          <w:iCs/>
          <w:lang w:val="de-DE"/>
        </w:rPr>
        <w:t>Đối với tổ chức trong nước:</w:t>
      </w:r>
    </w:p>
    <w:p w:rsidR="006C070F" w:rsidRPr="00E12445" w:rsidRDefault="006C070F" w:rsidP="006C070F">
      <w:pPr>
        <w:widowControl w:val="0"/>
        <w:numPr>
          <w:ilvl w:val="0"/>
          <w:numId w:val="38"/>
        </w:numPr>
        <w:tabs>
          <w:tab w:val="left" w:pos="748"/>
        </w:tabs>
        <w:spacing w:before="120" w:after="120" w:line="312" w:lineRule="auto"/>
        <w:ind w:left="720"/>
        <w:jc w:val="both"/>
        <w:rPr>
          <w:lang w:val="de-DE"/>
        </w:rPr>
      </w:pPr>
      <w:r w:rsidRPr="00E12445">
        <w:rPr>
          <w:lang w:val="de-DE"/>
        </w:rPr>
        <w:t>Nếu người Đại diện theo pháp luật không đăng ký trực tiếp thì phải có Giấy ủy quyền hợp lệ do người Đại diện theo pháp luật của tổ chức ủy quyền cho người đăng ký tham dự. Người được uỷ quyền phải mang theo CMND hoặc giấy tờ tùy thân hợp lệ khi đăng ký tham dự đấu giá.</w:t>
      </w:r>
    </w:p>
    <w:p w:rsidR="006C070F" w:rsidRPr="00E12445" w:rsidRDefault="006C070F" w:rsidP="006C070F">
      <w:pPr>
        <w:widowControl w:val="0"/>
        <w:numPr>
          <w:ilvl w:val="0"/>
          <w:numId w:val="38"/>
        </w:numPr>
        <w:tabs>
          <w:tab w:val="left" w:pos="748"/>
        </w:tabs>
        <w:spacing w:before="120" w:after="120" w:line="312" w:lineRule="auto"/>
        <w:ind w:left="720"/>
        <w:jc w:val="both"/>
        <w:rPr>
          <w:lang w:val="de-DE"/>
        </w:rPr>
      </w:pPr>
      <w:r w:rsidRPr="00E12445">
        <w:rPr>
          <w:lang w:val="de-DE"/>
        </w:rPr>
        <w:t>Bản sao được chứng thực, công chứng hợp lệ văn bản chứng minh tư cách pháp lý của tổ chức đó (Giấy chứng nhận đăng ký kinh doanh, Quyết định thành lập…)</w:t>
      </w:r>
    </w:p>
    <w:p w:rsidR="006C070F" w:rsidRPr="00E12445" w:rsidRDefault="006C070F" w:rsidP="006C070F">
      <w:pPr>
        <w:numPr>
          <w:ilvl w:val="0"/>
          <w:numId w:val="37"/>
        </w:numPr>
        <w:spacing w:before="120" w:after="120" w:line="312" w:lineRule="auto"/>
        <w:jc w:val="both"/>
        <w:rPr>
          <w:i/>
          <w:iCs/>
          <w:lang w:val="de-DE"/>
        </w:rPr>
      </w:pPr>
      <w:r w:rsidRPr="00E12445">
        <w:rPr>
          <w:i/>
          <w:iCs/>
          <w:lang w:val="de-DE"/>
        </w:rPr>
        <w:t xml:space="preserve">Đối với cá nhân, tổ chức nước ngoài: </w:t>
      </w:r>
    </w:p>
    <w:p w:rsidR="006C070F" w:rsidRPr="00E12445" w:rsidRDefault="006C070F" w:rsidP="006C070F">
      <w:pPr>
        <w:widowControl w:val="0"/>
        <w:numPr>
          <w:ilvl w:val="0"/>
          <w:numId w:val="38"/>
        </w:numPr>
        <w:tabs>
          <w:tab w:val="left" w:pos="748"/>
        </w:tabs>
        <w:spacing w:before="120" w:after="120" w:line="312" w:lineRule="auto"/>
        <w:ind w:left="720"/>
        <w:jc w:val="both"/>
        <w:rPr>
          <w:lang w:val="de-DE"/>
        </w:rPr>
      </w:pPr>
      <w:r w:rsidRPr="00E12445">
        <w:rPr>
          <w:lang w:val="de-DE"/>
        </w:rPr>
        <w:t xml:space="preserve">Bản sao Hộ chiếu/CMND (trường hợp ủy quyền đấu giá cho người Việt Nam). </w:t>
      </w:r>
    </w:p>
    <w:p w:rsidR="006C070F" w:rsidRPr="00E12445" w:rsidRDefault="006C070F" w:rsidP="006C070F">
      <w:pPr>
        <w:widowControl w:val="0"/>
        <w:numPr>
          <w:ilvl w:val="0"/>
          <w:numId w:val="38"/>
        </w:numPr>
        <w:tabs>
          <w:tab w:val="left" w:pos="748"/>
        </w:tabs>
        <w:spacing w:before="120" w:after="120" w:line="312" w:lineRule="auto"/>
        <w:ind w:left="720"/>
        <w:jc w:val="both"/>
        <w:rPr>
          <w:lang w:val="de-DE"/>
        </w:rPr>
      </w:pPr>
      <w:r w:rsidRPr="00E12445">
        <w:rPr>
          <w:lang w:val="de-DE"/>
        </w:rPr>
        <w:t>Giấy ủy quyền hợp lệ (nếu có).</w:t>
      </w:r>
    </w:p>
    <w:p w:rsidR="006C070F" w:rsidRPr="00E12445" w:rsidRDefault="006C070F" w:rsidP="006C070F">
      <w:pPr>
        <w:widowControl w:val="0"/>
        <w:numPr>
          <w:ilvl w:val="0"/>
          <w:numId w:val="38"/>
        </w:numPr>
        <w:tabs>
          <w:tab w:val="left" w:pos="748"/>
        </w:tabs>
        <w:spacing w:before="120" w:after="120" w:line="312" w:lineRule="auto"/>
        <w:ind w:left="720"/>
        <w:jc w:val="both"/>
        <w:rPr>
          <w:lang w:val="de-DE"/>
        </w:rPr>
      </w:pPr>
      <w:r w:rsidRPr="00E12445">
        <w:rPr>
          <w:lang w:val="de-DE"/>
        </w:rPr>
        <w:t xml:space="preserve">Xuất trình giấy mở tài khoản tại một tổ chức cung ứng dịch vụ thanh toán đang hoạt </w:t>
      </w:r>
      <w:r w:rsidRPr="00E12445">
        <w:rPr>
          <w:lang w:val="de-DE"/>
        </w:rPr>
        <w:lastRenderedPageBreak/>
        <w:t xml:space="preserve">động trên lãnh thổ Việt Nam. </w:t>
      </w:r>
    </w:p>
    <w:p w:rsidR="006C070F" w:rsidRPr="00E12445" w:rsidRDefault="006C070F" w:rsidP="006C070F">
      <w:pPr>
        <w:widowControl w:val="0"/>
        <w:numPr>
          <w:ilvl w:val="0"/>
          <w:numId w:val="38"/>
        </w:numPr>
        <w:tabs>
          <w:tab w:val="left" w:pos="748"/>
        </w:tabs>
        <w:spacing w:before="120" w:after="120" w:line="312" w:lineRule="auto"/>
        <w:ind w:left="720"/>
        <w:jc w:val="both"/>
        <w:rPr>
          <w:lang w:val="de-DE"/>
        </w:rPr>
      </w:pPr>
      <w:r w:rsidRPr="007A3A87">
        <w:rPr>
          <w:lang w:val="de-DE"/>
        </w:rPr>
        <w:t>Đối</w:t>
      </w:r>
      <w:r w:rsidRPr="00E12445">
        <w:rPr>
          <w:lang w:val="de-DE"/>
        </w:rPr>
        <w:t xml:space="preserve"> với tổ chức: Ngoài các hồ sơ trên, cần có thêm Bản sao được chứng thực, công chứng hợp lệ văn bản chứng minh tư cách pháp lý của tổ chức (Giấy chứng nhận đăng ký kinh doanh, Giấy phép thành lập…), Công văn ủy quyền hợp lệ cho người đại diện tổ chức đó tham dự đấu giá (trong trường hợp đây không phải là người đại diện pháp lý của tổ chức đó).</w:t>
      </w:r>
    </w:p>
    <w:p w:rsidR="006C070F" w:rsidRPr="00E12445" w:rsidRDefault="006C070F" w:rsidP="006C070F">
      <w:pPr>
        <w:keepNext/>
        <w:numPr>
          <w:ilvl w:val="1"/>
          <w:numId w:val="35"/>
        </w:numPr>
        <w:spacing w:before="120" w:after="120" w:line="312" w:lineRule="auto"/>
        <w:ind w:left="170" w:hanging="170"/>
        <w:jc w:val="both"/>
        <w:rPr>
          <w:b/>
          <w:bCs/>
          <w:lang w:val="de-DE"/>
        </w:rPr>
      </w:pPr>
      <w:r w:rsidRPr="00E12445">
        <w:rPr>
          <w:b/>
          <w:bCs/>
          <w:lang w:val="de-DE"/>
        </w:rPr>
        <w:t xml:space="preserve">Quy định về nộp tiền đặt cọc và tiền mua cổ phần: </w:t>
      </w:r>
    </w:p>
    <w:p w:rsidR="006C070F" w:rsidRPr="00E12445" w:rsidRDefault="006C070F" w:rsidP="006C070F">
      <w:pPr>
        <w:spacing w:after="120" w:line="312" w:lineRule="auto"/>
        <w:ind w:left="630"/>
        <w:jc w:val="both"/>
        <w:rPr>
          <w:lang w:val="de-DE"/>
        </w:rPr>
      </w:pPr>
      <w:r w:rsidRPr="00E12445">
        <w:rPr>
          <w:lang w:val="de-DE"/>
        </w:rPr>
        <w:t>Nhà đầu tư có thể nộp tiền mặt tại các địa điểm đăng ký tham dự đấu giá hoặc chuyển khoản vào các tài khoản của các đại lý đấu giá được công bố trong quy chế đấu giá</w:t>
      </w:r>
    </w:p>
    <w:p w:rsidR="006C070F" w:rsidRPr="00E12445" w:rsidRDefault="006C070F" w:rsidP="006C070F">
      <w:pPr>
        <w:keepNext/>
        <w:numPr>
          <w:ilvl w:val="1"/>
          <w:numId w:val="35"/>
        </w:numPr>
        <w:spacing w:before="120" w:after="120" w:line="312" w:lineRule="auto"/>
        <w:ind w:left="170" w:hanging="170"/>
        <w:jc w:val="both"/>
        <w:rPr>
          <w:b/>
          <w:bCs/>
          <w:lang w:val="de-DE"/>
        </w:rPr>
      </w:pPr>
      <w:r w:rsidRPr="00E12445">
        <w:rPr>
          <w:b/>
          <w:bCs/>
          <w:lang w:val="de-DE"/>
        </w:rPr>
        <w:t>Giới hạn về số lượng cổ phần đăng ký tham dự đấu giá:</w:t>
      </w:r>
    </w:p>
    <w:p w:rsidR="006C070F" w:rsidRPr="00E12445" w:rsidRDefault="006C070F" w:rsidP="006C070F">
      <w:pPr>
        <w:widowControl w:val="0"/>
        <w:numPr>
          <w:ilvl w:val="0"/>
          <w:numId w:val="38"/>
        </w:numPr>
        <w:tabs>
          <w:tab w:val="left" w:pos="900"/>
        </w:tabs>
        <w:spacing w:before="120" w:after="120" w:line="312" w:lineRule="auto"/>
        <w:ind w:left="900"/>
        <w:jc w:val="both"/>
        <w:rPr>
          <w:lang w:val="de-DE"/>
        </w:rPr>
      </w:pPr>
      <w:r w:rsidRPr="00106C16">
        <w:rPr>
          <w:b/>
          <w:i/>
          <w:lang w:val="de-DE"/>
        </w:rPr>
        <w:t>Đối với nhà đầu tư trong nước</w:t>
      </w:r>
      <w:r w:rsidRPr="00106C16">
        <w:rPr>
          <w:lang w:val="de-DE"/>
        </w:rPr>
        <w:t xml:space="preserve">: Mỗi nhà đầu tư được phép mua với khối lượng tối thiểu 100 cổ phần và tối đa bằng tổng số lượng cổ phần chào bán là </w:t>
      </w:r>
      <w:r w:rsidR="00EB2CFC">
        <w:rPr>
          <w:b/>
          <w:lang w:val="de-DE"/>
        </w:rPr>
        <w:t>344.000</w:t>
      </w:r>
      <w:r w:rsidRPr="00106C16">
        <w:rPr>
          <w:lang w:val="de-DE"/>
        </w:rPr>
        <w:t xml:space="preserve"> cổ phần</w:t>
      </w:r>
      <w:r w:rsidRPr="00E12445">
        <w:rPr>
          <w:lang w:val="de-DE"/>
        </w:rPr>
        <w:t>.</w:t>
      </w:r>
    </w:p>
    <w:p w:rsidR="006C070F" w:rsidRPr="006C070F" w:rsidRDefault="006C070F" w:rsidP="006C070F">
      <w:pPr>
        <w:widowControl w:val="0"/>
        <w:numPr>
          <w:ilvl w:val="0"/>
          <w:numId w:val="38"/>
        </w:numPr>
        <w:tabs>
          <w:tab w:val="left" w:pos="900"/>
        </w:tabs>
        <w:spacing w:before="120" w:after="120" w:line="312" w:lineRule="auto"/>
        <w:ind w:left="900"/>
        <w:jc w:val="both"/>
        <w:rPr>
          <w:lang w:val="de-DE"/>
        </w:rPr>
      </w:pPr>
      <w:r w:rsidRPr="00106C16">
        <w:rPr>
          <w:b/>
          <w:i/>
          <w:lang w:val="de-DE"/>
        </w:rPr>
        <w:t>Đối với nhà đầu tư nước ngoài</w:t>
      </w:r>
      <w:r w:rsidRPr="00106C16">
        <w:rPr>
          <w:lang w:val="de-DE"/>
        </w:rPr>
        <w:t xml:space="preserve">: Mỗi nhà đầu tư được phép mua với khối lượng tối thiểu 100 cổ phần và tối đa bằng tổng số lượng cổ phần chào bán là </w:t>
      </w:r>
      <w:r w:rsidR="00EB2CFC">
        <w:rPr>
          <w:b/>
          <w:lang w:val="de-DE"/>
        </w:rPr>
        <w:t>344.000</w:t>
      </w:r>
      <w:r w:rsidRPr="00106C16">
        <w:rPr>
          <w:lang w:val="de-DE"/>
        </w:rPr>
        <w:t xml:space="preserve"> cổ phần</w:t>
      </w:r>
      <w:r>
        <w:rPr>
          <w:lang w:val="de-DE"/>
        </w:rPr>
        <w:t>.</w:t>
      </w:r>
    </w:p>
    <w:p w:rsidR="00230231" w:rsidRPr="00557C16" w:rsidRDefault="00230231" w:rsidP="00230231">
      <w:pPr>
        <w:pStyle w:val="Heading2"/>
        <w:numPr>
          <w:ilvl w:val="0"/>
          <w:numId w:val="6"/>
        </w:numPr>
        <w:spacing w:before="120" w:after="120" w:line="288" w:lineRule="auto"/>
        <w:ind w:left="432" w:hanging="432"/>
        <w:rPr>
          <w:rFonts w:ascii="Times New Roman" w:hAnsi="Times New Roman"/>
          <w:i w:val="0"/>
          <w:sz w:val="24"/>
          <w:szCs w:val="24"/>
          <w:lang w:val="de-DE"/>
        </w:rPr>
      </w:pPr>
      <w:bookmarkStart w:id="12" w:name="_Toc366678695"/>
      <w:r w:rsidRPr="00557C16">
        <w:rPr>
          <w:rFonts w:ascii="Times New Roman" w:hAnsi="Times New Roman"/>
          <w:i w:val="0"/>
          <w:sz w:val="24"/>
          <w:szCs w:val="24"/>
          <w:lang w:val="de-DE"/>
        </w:rPr>
        <w:t>Tổ chức phiên đấu giá, thu tiền mua cổ phần và hoàn trả tiền đặt cọc</w:t>
      </w:r>
      <w:bookmarkEnd w:id="12"/>
    </w:p>
    <w:p w:rsidR="00230231" w:rsidRPr="00E12445" w:rsidRDefault="00230231" w:rsidP="00371EF0">
      <w:pPr>
        <w:widowControl w:val="0"/>
        <w:numPr>
          <w:ilvl w:val="0"/>
          <w:numId w:val="17"/>
        </w:numPr>
        <w:tabs>
          <w:tab w:val="left" w:pos="360"/>
        </w:tabs>
        <w:spacing w:before="120" w:after="120" w:line="288" w:lineRule="auto"/>
        <w:ind w:left="360"/>
        <w:jc w:val="both"/>
        <w:rPr>
          <w:i/>
          <w:lang w:val="de-DE"/>
        </w:rPr>
      </w:pPr>
      <w:r w:rsidRPr="007A3A87">
        <w:rPr>
          <w:b/>
          <w:i/>
          <w:lang w:val="de-DE"/>
        </w:rPr>
        <w:t>Thời</w:t>
      </w:r>
      <w:r w:rsidRPr="00E12445">
        <w:rPr>
          <w:b/>
          <w:bCs/>
          <w:i/>
          <w:lang w:val="de-DE"/>
        </w:rPr>
        <w:t xml:space="preserve"> gian tổ chức buổi đấu giá:</w:t>
      </w:r>
    </w:p>
    <w:p w:rsidR="00230231" w:rsidRPr="00E12445" w:rsidRDefault="00230231" w:rsidP="00230231">
      <w:pPr>
        <w:spacing w:before="120" w:after="120" w:line="288" w:lineRule="auto"/>
        <w:ind w:left="371"/>
        <w:rPr>
          <w:lang w:val="de-DE"/>
        </w:rPr>
      </w:pPr>
      <w:r w:rsidRPr="001A1248">
        <w:rPr>
          <w:lang w:val="de-DE"/>
        </w:rPr>
        <w:t>Theo thời gian được quy định tại</w:t>
      </w:r>
      <w:r w:rsidR="00EB2CFC">
        <w:rPr>
          <w:lang w:val="de-DE"/>
        </w:rPr>
        <w:t xml:space="preserve"> </w:t>
      </w:r>
      <w:r w:rsidRPr="00E12445">
        <w:rPr>
          <w:b/>
          <w:i/>
          <w:lang w:val="de-DE"/>
        </w:rPr>
        <w:t>Quy chế đấu giá.</w:t>
      </w:r>
    </w:p>
    <w:p w:rsidR="00230231" w:rsidRPr="00E12445" w:rsidRDefault="00230231" w:rsidP="00371EF0">
      <w:pPr>
        <w:widowControl w:val="0"/>
        <w:numPr>
          <w:ilvl w:val="0"/>
          <w:numId w:val="17"/>
        </w:numPr>
        <w:tabs>
          <w:tab w:val="left" w:pos="360"/>
        </w:tabs>
        <w:spacing w:before="120" w:after="120" w:line="288" w:lineRule="auto"/>
        <w:ind w:left="360"/>
        <w:jc w:val="both"/>
        <w:rPr>
          <w:b/>
          <w:bCs/>
          <w:i/>
          <w:lang w:val="de-DE"/>
        </w:rPr>
      </w:pPr>
      <w:r w:rsidRPr="00E12445">
        <w:rPr>
          <w:b/>
          <w:bCs/>
          <w:i/>
          <w:lang w:val="de-DE"/>
        </w:rPr>
        <w:t xml:space="preserve">Địa </w:t>
      </w:r>
      <w:r w:rsidRPr="007A3A87">
        <w:rPr>
          <w:b/>
          <w:i/>
          <w:lang w:val="de-DE"/>
        </w:rPr>
        <w:t>điểm</w:t>
      </w:r>
      <w:r w:rsidRPr="00E12445">
        <w:rPr>
          <w:b/>
          <w:bCs/>
          <w:i/>
          <w:lang w:val="de-DE"/>
        </w:rPr>
        <w:t xml:space="preserve"> tổ chức bán đấu giá cổ phần:</w:t>
      </w:r>
    </w:p>
    <w:p w:rsidR="00B22E36" w:rsidRPr="00E12445" w:rsidRDefault="00EB2CFC" w:rsidP="00B22E36">
      <w:pPr>
        <w:pStyle w:val="BodyTextIndent2"/>
        <w:spacing w:line="312" w:lineRule="auto"/>
        <w:ind w:left="720"/>
        <w:jc w:val="center"/>
        <w:rPr>
          <w:b/>
          <w:bCs/>
          <w:lang w:val="de-DE"/>
        </w:rPr>
      </w:pPr>
      <w:r>
        <w:rPr>
          <w:b/>
          <w:bCs/>
          <w:lang w:val="de-DE"/>
        </w:rPr>
        <w:t>CÔNG TY CỔ PHẦN CHỨNG KHOÁN SÀI GÒN – HÀ NỘI</w:t>
      </w:r>
    </w:p>
    <w:p w:rsidR="00B22E36" w:rsidRPr="00B22E36" w:rsidRDefault="00B22E36" w:rsidP="00B22E36">
      <w:pPr>
        <w:pStyle w:val="ListParagraph"/>
        <w:widowControl w:val="0"/>
        <w:tabs>
          <w:tab w:val="left" w:pos="1870"/>
        </w:tabs>
        <w:spacing w:after="120" w:line="312" w:lineRule="auto"/>
        <w:jc w:val="center"/>
        <w:rPr>
          <w:lang w:val="de-DE"/>
        </w:rPr>
      </w:pPr>
      <w:r w:rsidRPr="00B22E36">
        <w:rPr>
          <w:lang w:val="de-DE"/>
        </w:rPr>
        <w:t xml:space="preserve">Địa chỉ: </w:t>
      </w:r>
      <w:r w:rsidR="00EB2CFC">
        <w:rPr>
          <w:lang w:val="de-DE"/>
        </w:rPr>
        <w:t>Tầng 3, TT Hội nghị công đoàn, s</w:t>
      </w:r>
      <w:r w:rsidRPr="00B22E36">
        <w:rPr>
          <w:lang w:val="de-DE"/>
        </w:rPr>
        <w:t xml:space="preserve">ố </w:t>
      </w:r>
      <w:r w:rsidR="00EB2CFC">
        <w:rPr>
          <w:lang w:val="de-DE"/>
        </w:rPr>
        <w:t>01 Yết Kiêu,</w:t>
      </w:r>
      <w:r w:rsidRPr="00B22E36">
        <w:rPr>
          <w:lang w:val="de-DE"/>
        </w:rPr>
        <w:t xml:space="preserve"> Hà Nội.</w:t>
      </w:r>
    </w:p>
    <w:p w:rsidR="00230231" w:rsidRPr="00B22E36" w:rsidRDefault="00B22E36" w:rsidP="00B22E36">
      <w:pPr>
        <w:pStyle w:val="ListParagraph"/>
        <w:widowControl w:val="0"/>
        <w:tabs>
          <w:tab w:val="left" w:pos="1870"/>
        </w:tabs>
        <w:spacing w:before="120" w:after="120" w:line="288" w:lineRule="auto"/>
        <w:jc w:val="center"/>
        <w:rPr>
          <w:lang w:val="fr-FR"/>
        </w:rPr>
      </w:pPr>
      <w:r w:rsidRPr="00B22E36">
        <w:rPr>
          <w:lang w:val="fr-FR"/>
        </w:rPr>
        <w:t>Điện thoại</w:t>
      </w:r>
      <w:r w:rsidR="00EB2CFC">
        <w:rPr>
          <w:lang w:val="fr-FR"/>
        </w:rPr>
        <w:t xml:space="preserve"> : </w:t>
      </w:r>
      <w:r w:rsidR="00EB2CFC" w:rsidRPr="0093391B">
        <w:t xml:space="preserve">04. </w:t>
      </w:r>
      <w:r w:rsidR="00EB2CFC" w:rsidRPr="00540D75">
        <w:rPr>
          <w:lang w:val="fr-FR"/>
        </w:rPr>
        <w:t>3</w:t>
      </w:r>
      <w:r w:rsidR="00EB2CFC">
        <w:rPr>
          <w:lang w:val="fr-FR"/>
        </w:rPr>
        <w:t>818 1888</w:t>
      </w:r>
      <w:r w:rsidR="00EB2CFC" w:rsidRPr="0093391B">
        <w:t xml:space="preserve">          Fax: 04. </w:t>
      </w:r>
      <w:r w:rsidR="00EB2CFC">
        <w:rPr>
          <w:lang w:val="fr-FR"/>
        </w:rPr>
        <w:t>3818 1688</w:t>
      </w:r>
      <w:r w:rsidR="00EB2CFC" w:rsidRPr="00540D75">
        <w:rPr>
          <w:lang w:val="fr-FR"/>
        </w:rPr>
        <w:t xml:space="preserve"> </w:t>
      </w:r>
      <w:r w:rsidR="00EB2CFC">
        <w:rPr>
          <w:lang w:val="fr-FR"/>
        </w:rPr>
        <w:t xml:space="preserve"> </w:t>
      </w:r>
    </w:p>
    <w:p w:rsidR="00230231" w:rsidRPr="00D6669C" w:rsidRDefault="00230231" w:rsidP="00371EF0">
      <w:pPr>
        <w:widowControl w:val="0"/>
        <w:numPr>
          <w:ilvl w:val="0"/>
          <w:numId w:val="17"/>
        </w:numPr>
        <w:tabs>
          <w:tab w:val="left" w:pos="360"/>
        </w:tabs>
        <w:spacing w:before="120" w:after="120" w:line="288" w:lineRule="auto"/>
        <w:ind w:left="360"/>
        <w:jc w:val="both"/>
        <w:rPr>
          <w:b/>
          <w:bCs/>
          <w:i/>
          <w:lang w:val="fr-FR"/>
        </w:rPr>
      </w:pPr>
      <w:r w:rsidRPr="00613AA4">
        <w:rPr>
          <w:b/>
          <w:i/>
          <w:lang w:val="de-DE"/>
        </w:rPr>
        <w:t>Thời</w:t>
      </w:r>
      <w:r w:rsidRPr="00D6669C">
        <w:rPr>
          <w:b/>
          <w:bCs/>
          <w:i/>
          <w:lang w:val="fr-FR"/>
        </w:rPr>
        <w:t xml:space="preserve"> gian thanh toán tiền mua cổ phần và hoàn trả tiền đặt cọc: </w:t>
      </w:r>
    </w:p>
    <w:p w:rsidR="00230231" w:rsidRPr="00D6669C" w:rsidRDefault="00230231" w:rsidP="00371EF0">
      <w:pPr>
        <w:widowControl w:val="0"/>
        <w:numPr>
          <w:ilvl w:val="0"/>
          <w:numId w:val="16"/>
        </w:numPr>
        <w:tabs>
          <w:tab w:val="left" w:pos="360"/>
        </w:tabs>
        <w:spacing w:before="120" w:after="120" w:line="288" w:lineRule="auto"/>
        <w:jc w:val="both"/>
        <w:rPr>
          <w:lang w:val="fr-FR"/>
        </w:rPr>
      </w:pPr>
      <w:r w:rsidRPr="00D6669C">
        <w:rPr>
          <w:lang w:val="fr-FR"/>
        </w:rPr>
        <w:t xml:space="preserve">Thời gian thanh toán tiền mua cổ phần: </w:t>
      </w:r>
      <w:r w:rsidRPr="001A1248">
        <w:rPr>
          <w:lang w:val="fr-FR"/>
        </w:rPr>
        <w:t>Theo quy định tại</w:t>
      </w:r>
      <w:r w:rsidR="00EB2CFC">
        <w:rPr>
          <w:lang w:val="fr-FR"/>
        </w:rPr>
        <w:t xml:space="preserve"> </w:t>
      </w:r>
      <w:r w:rsidRPr="00D6669C">
        <w:rPr>
          <w:b/>
          <w:i/>
          <w:lang w:val="fr-FR"/>
        </w:rPr>
        <w:t>Quy chế đấu giá</w:t>
      </w:r>
      <w:r w:rsidRPr="00D6669C">
        <w:rPr>
          <w:i/>
          <w:lang w:val="fr-FR"/>
        </w:rPr>
        <w:t>.</w:t>
      </w:r>
    </w:p>
    <w:p w:rsidR="00230231" w:rsidRPr="00D6669C" w:rsidRDefault="00230231" w:rsidP="00371EF0">
      <w:pPr>
        <w:widowControl w:val="0"/>
        <w:numPr>
          <w:ilvl w:val="0"/>
          <w:numId w:val="16"/>
        </w:numPr>
        <w:tabs>
          <w:tab w:val="left" w:pos="360"/>
        </w:tabs>
        <w:spacing w:before="120" w:after="120" w:line="288" w:lineRule="auto"/>
        <w:jc w:val="both"/>
        <w:rPr>
          <w:lang w:val="fr-FR"/>
        </w:rPr>
      </w:pPr>
      <w:r w:rsidRPr="00D6669C">
        <w:rPr>
          <w:lang w:val="fr-FR"/>
        </w:rPr>
        <w:t>Phương thức thanh toán tiền mua cổ phần</w:t>
      </w:r>
      <w:r>
        <w:rPr>
          <w:lang w:val="fr-FR"/>
        </w:rPr>
        <w:t xml:space="preserve">: </w:t>
      </w:r>
      <w:r w:rsidRPr="00E12445">
        <w:rPr>
          <w:lang w:val="de-DE"/>
        </w:rPr>
        <w:t xml:space="preserve">Nhà đầu tư có thể nộp tiền mặt tại các địa điểm đăng ký tham dự đấu giá hoặc chuyển khoản vào các tài khoản </w:t>
      </w:r>
      <w:r>
        <w:rPr>
          <w:lang w:val="de-DE"/>
        </w:rPr>
        <w:t>ngân hàng</w:t>
      </w:r>
      <w:r w:rsidRPr="00E12445">
        <w:rPr>
          <w:lang w:val="de-DE"/>
        </w:rPr>
        <w:t xml:space="preserve"> được công bố trong quy chế đấu giá</w:t>
      </w:r>
      <w:r>
        <w:rPr>
          <w:lang w:val="de-DE"/>
        </w:rPr>
        <w:t>.</w:t>
      </w:r>
    </w:p>
    <w:p w:rsidR="00230231" w:rsidRPr="00D6669C" w:rsidRDefault="00230231" w:rsidP="00371EF0">
      <w:pPr>
        <w:widowControl w:val="0"/>
        <w:numPr>
          <w:ilvl w:val="0"/>
          <w:numId w:val="16"/>
        </w:numPr>
        <w:tabs>
          <w:tab w:val="left" w:pos="360"/>
        </w:tabs>
        <w:spacing w:before="120" w:after="120" w:line="288" w:lineRule="auto"/>
        <w:jc w:val="both"/>
        <w:rPr>
          <w:lang w:val="fr-FR"/>
        </w:rPr>
      </w:pPr>
      <w:r w:rsidRPr="00D6669C">
        <w:rPr>
          <w:lang w:val="fr-FR"/>
        </w:rPr>
        <w:t xml:space="preserve">Thời gian hoàn trả tiền đặt cọc: </w:t>
      </w:r>
      <w:r w:rsidRPr="001A1248">
        <w:rPr>
          <w:lang w:val="fr-FR"/>
        </w:rPr>
        <w:t>Theo quy định tại</w:t>
      </w:r>
      <w:r w:rsidR="00EB2CFC">
        <w:rPr>
          <w:lang w:val="fr-FR"/>
        </w:rPr>
        <w:t xml:space="preserve"> </w:t>
      </w:r>
      <w:r w:rsidRPr="00D6669C">
        <w:rPr>
          <w:b/>
          <w:i/>
          <w:lang w:val="fr-FR"/>
        </w:rPr>
        <w:t>Quy chế đấu giá</w:t>
      </w:r>
      <w:r>
        <w:rPr>
          <w:b/>
          <w:i/>
          <w:lang w:val="fr-FR"/>
        </w:rPr>
        <w:t>.</w:t>
      </w:r>
    </w:p>
    <w:p w:rsidR="00230231" w:rsidRPr="00613AA4" w:rsidRDefault="00230231" w:rsidP="00371EF0">
      <w:pPr>
        <w:widowControl w:val="0"/>
        <w:numPr>
          <w:ilvl w:val="0"/>
          <w:numId w:val="16"/>
        </w:numPr>
        <w:tabs>
          <w:tab w:val="left" w:pos="360"/>
        </w:tabs>
        <w:spacing w:before="120" w:after="120" w:line="288" w:lineRule="auto"/>
        <w:jc w:val="both"/>
        <w:rPr>
          <w:lang w:val="fr-FR"/>
        </w:rPr>
      </w:pPr>
      <w:r w:rsidRPr="00D6669C">
        <w:rPr>
          <w:lang w:val="fr-FR"/>
        </w:rPr>
        <w:t>Địa điểm: Tại các địa điểm đã đăng ký tham dự đấu giá.</w:t>
      </w:r>
    </w:p>
    <w:p w:rsidR="00230231" w:rsidRPr="00EB2CFC" w:rsidRDefault="00230231" w:rsidP="00230231">
      <w:pPr>
        <w:pStyle w:val="Heading2"/>
        <w:numPr>
          <w:ilvl w:val="0"/>
          <w:numId w:val="6"/>
        </w:numPr>
        <w:spacing w:line="312" w:lineRule="auto"/>
        <w:ind w:left="426" w:hanging="426"/>
        <w:rPr>
          <w:rFonts w:ascii="Times New Roman" w:hAnsi="Times New Roman"/>
          <w:i w:val="0"/>
          <w:sz w:val="24"/>
          <w:szCs w:val="24"/>
          <w:lang w:val="fr-FR"/>
        </w:rPr>
      </w:pPr>
      <w:bookmarkStart w:id="13" w:name="_Toc366678696"/>
      <w:r w:rsidRPr="003F6BB0">
        <w:rPr>
          <w:rFonts w:ascii="Times New Roman" w:hAnsi="Times New Roman"/>
          <w:sz w:val="24"/>
          <w:szCs w:val="24"/>
          <w:lang w:val="fr-FR"/>
        </w:rPr>
        <w:t>Tổ chức tư vấn:</w:t>
      </w:r>
      <w:r w:rsidRPr="003F6BB0">
        <w:rPr>
          <w:rFonts w:ascii="Times New Roman" w:hAnsi="Times New Roman"/>
          <w:sz w:val="24"/>
          <w:szCs w:val="24"/>
          <w:lang w:val="fr-FR"/>
        </w:rPr>
        <w:tab/>
      </w:r>
      <w:r w:rsidRPr="00EB2CFC">
        <w:rPr>
          <w:rFonts w:ascii="Times New Roman" w:hAnsi="Times New Roman"/>
          <w:i w:val="0"/>
          <w:sz w:val="24"/>
          <w:szCs w:val="24"/>
          <w:lang w:val="fr-FR"/>
        </w:rPr>
        <w:t>CÔNG TY CỔ PHẦN CHỨNG KHOÁN SÀI GÒN - HÀ NỘI</w:t>
      </w:r>
      <w:bookmarkEnd w:id="13"/>
    </w:p>
    <w:tbl>
      <w:tblPr>
        <w:tblW w:w="9436" w:type="dxa"/>
        <w:tblInd w:w="392" w:type="dxa"/>
        <w:tblLook w:val="04A0"/>
      </w:tblPr>
      <w:tblGrid>
        <w:gridCol w:w="1843"/>
        <w:gridCol w:w="7593"/>
      </w:tblGrid>
      <w:tr w:rsidR="00230231" w:rsidRPr="0093391B" w:rsidTr="00B9681C">
        <w:tc>
          <w:tcPr>
            <w:tcW w:w="9436" w:type="dxa"/>
            <w:gridSpan w:val="2"/>
          </w:tcPr>
          <w:p w:rsidR="00230231" w:rsidRPr="0093391B" w:rsidRDefault="00230231" w:rsidP="008A7C2C">
            <w:pPr>
              <w:spacing w:before="80" w:after="80"/>
              <w:rPr>
                <w:b/>
              </w:rPr>
            </w:pPr>
            <w:r w:rsidRPr="0093391B">
              <w:rPr>
                <w:b/>
              </w:rPr>
              <w:t>Trụ sở chính:</w:t>
            </w:r>
          </w:p>
        </w:tc>
      </w:tr>
      <w:tr w:rsidR="00230231" w:rsidRPr="0093391B" w:rsidTr="00B9681C">
        <w:trPr>
          <w:trHeight w:hRule="exact" w:val="576"/>
        </w:trPr>
        <w:tc>
          <w:tcPr>
            <w:tcW w:w="1843" w:type="dxa"/>
            <w:vAlign w:val="center"/>
          </w:tcPr>
          <w:p w:rsidR="00230231" w:rsidRPr="0093391B" w:rsidRDefault="00230231" w:rsidP="008A7C2C">
            <w:pPr>
              <w:spacing w:before="80" w:after="80"/>
            </w:pPr>
            <w:r w:rsidRPr="0093391B">
              <w:t>Địa chỉ:</w:t>
            </w:r>
          </w:p>
        </w:tc>
        <w:tc>
          <w:tcPr>
            <w:tcW w:w="7593" w:type="dxa"/>
            <w:vAlign w:val="center"/>
          </w:tcPr>
          <w:p w:rsidR="00230231" w:rsidRPr="00257825" w:rsidRDefault="00230231" w:rsidP="003F6BB0">
            <w:pPr>
              <w:spacing w:before="80" w:after="80"/>
              <w:rPr>
                <w:spacing w:val="-8"/>
              </w:rPr>
            </w:pPr>
            <w:r>
              <w:t xml:space="preserve">Tầng </w:t>
            </w:r>
            <w:r w:rsidR="003F6BB0">
              <w:t>3</w:t>
            </w:r>
            <w:r>
              <w:t xml:space="preserve"> - </w:t>
            </w:r>
            <w:r w:rsidRPr="00257825">
              <w:t>TT Hội nghị Công Đoàn, Số 1 Yết Kiêu, Hà Nội</w:t>
            </w:r>
          </w:p>
        </w:tc>
      </w:tr>
      <w:tr w:rsidR="00230231" w:rsidRPr="0093391B" w:rsidTr="00B9681C">
        <w:trPr>
          <w:trHeight w:hRule="exact" w:val="576"/>
        </w:trPr>
        <w:tc>
          <w:tcPr>
            <w:tcW w:w="1843" w:type="dxa"/>
            <w:vAlign w:val="center"/>
          </w:tcPr>
          <w:p w:rsidR="00230231" w:rsidRPr="0093391B" w:rsidRDefault="00230231" w:rsidP="008A7C2C">
            <w:pPr>
              <w:spacing w:before="80" w:after="80"/>
            </w:pPr>
            <w:r w:rsidRPr="0093391B">
              <w:t>Số điện thoại:</w:t>
            </w:r>
          </w:p>
        </w:tc>
        <w:tc>
          <w:tcPr>
            <w:tcW w:w="7593" w:type="dxa"/>
            <w:vAlign w:val="center"/>
          </w:tcPr>
          <w:p w:rsidR="00230231" w:rsidRPr="0093391B" w:rsidRDefault="00230231" w:rsidP="008A7C2C">
            <w:pPr>
              <w:spacing w:before="80" w:after="80"/>
            </w:pPr>
            <w:r w:rsidRPr="0093391B">
              <w:t xml:space="preserve">04. </w:t>
            </w:r>
            <w:r w:rsidRPr="00540D75">
              <w:rPr>
                <w:lang w:val="fr-FR"/>
              </w:rPr>
              <w:t>3</w:t>
            </w:r>
            <w:r>
              <w:rPr>
                <w:lang w:val="fr-FR"/>
              </w:rPr>
              <w:t>818 1888</w:t>
            </w:r>
            <w:r w:rsidRPr="0093391B">
              <w:t xml:space="preserve">          Fax: 04. </w:t>
            </w:r>
            <w:r>
              <w:rPr>
                <w:lang w:val="fr-FR"/>
              </w:rPr>
              <w:t>3818 1688</w:t>
            </w:r>
          </w:p>
        </w:tc>
      </w:tr>
      <w:tr w:rsidR="00230231" w:rsidRPr="0093391B" w:rsidTr="00B9681C">
        <w:trPr>
          <w:trHeight w:hRule="exact" w:val="576"/>
        </w:trPr>
        <w:tc>
          <w:tcPr>
            <w:tcW w:w="1843" w:type="dxa"/>
            <w:vAlign w:val="center"/>
          </w:tcPr>
          <w:p w:rsidR="00230231" w:rsidRPr="0093391B" w:rsidRDefault="00230231" w:rsidP="008A7C2C">
            <w:pPr>
              <w:spacing w:before="80" w:after="80"/>
            </w:pPr>
            <w:r w:rsidRPr="0093391B">
              <w:rPr>
                <w:lang w:val="vi-VN"/>
              </w:rPr>
              <w:lastRenderedPageBreak/>
              <w:t>Website:</w:t>
            </w:r>
          </w:p>
        </w:tc>
        <w:tc>
          <w:tcPr>
            <w:tcW w:w="7593" w:type="dxa"/>
            <w:vAlign w:val="center"/>
          </w:tcPr>
          <w:p w:rsidR="00230231" w:rsidRPr="0093391B" w:rsidRDefault="00745F00" w:rsidP="008A7C2C">
            <w:pPr>
              <w:spacing w:before="80" w:after="80"/>
            </w:pPr>
            <w:hyperlink r:id="rId9" w:history="1">
              <w:r w:rsidR="00230231" w:rsidRPr="0093391B">
                <w:rPr>
                  <w:rStyle w:val="Hyperlink"/>
                </w:rPr>
                <w:t>www.shs.com.vn</w:t>
              </w:r>
            </w:hyperlink>
          </w:p>
        </w:tc>
      </w:tr>
      <w:tr w:rsidR="00230231" w:rsidRPr="0093391B" w:rsidTr="00B9681C">
        <w:trPr>
          <w:trHeight w:hRule="exact" w:val="576"/>
        </w:trPr>
        <w:tc>
          <w:tcPr>
            <w:tcW w:w="9436" w:type="dxa"/>
            <w:gridSpan w:val="2"/>
            <w:vAlign w:val="center"/>
          </w:tcPr>
          <w:p w:rsidR="00230231" w:rsidRPr="0093391B" w:rsidRDefault="00230231" w:rsidP="008A7C2C">
            <w:pPr>
              <w:spacing w:before="80" w:after="80"/>
              <w:rPr>
                <w:b/>
              </w:rPr>
            </w:pPr>
            <w:r w:rsidRPr="0093391B">
              <w:rPr>
                <w:b/>
              </w:rPr>
              <w:t>Chi nhánh tại Thành phố Đà Nẵng:</w:t>
            </w:r>
          </w:p>
        </w:tc>
      </w:tr>
      <w:tr w:rsidR="00230231" w:rsidRPr="003C47D2" w:rsidTr="00B9681C">
        <w:trPr>
          <w:trHeight w:hRule="exact" w:val="576"/>
        </w:trPr>
        <w:tc>
          <w:tcPr>
            <w:tcW w:w="1843" w:type="dxa"/>
            <w:vAlign w:val="center"/>
          </w:tcPr>
          <w:p w:rsidR="00230231" w:rsidRPr="0093391B" w:rsidRDefault="00230231" w:rsidP="008A7C2C">
            <w:pPr>
              <w:spacing w:before="80" w:after="80"/>
              <w:rPr>
                <w:lang w:val="vi-VN"/>
              </w:rPr>
            </w:pPr>
            <w:r w:rsidRPr="0093391B">
              <w:t>Địa chỉ:</w:t>
            </w:r>
          </w:p>
        </w:tc>
        <w:tc>
          <w:tcPr>
            <w:tcW w:w="7593" w:type="dxa"/>
            <w:vAlign w:val="center"/>
          </w:tcPr>
          <w:p w:rsidR="00230231" w:rsidRPr="00BC46A4" w:rsidRDefault="00230231" w:rsidP="008A7C2C">
            <w:pPr>
              <w:spacing w:before="80" w:after="80"/>
              <w:rPr>
                <w:lang w:val="vi-VN"/>
              </w:rPr>
            </w:pPr>
            <w:r w:rsidRPr="00BC46A4">
              <w:rPr>
                <w:lang w:val="vi-VN"/>
              </w:rPr>
              <w:t xml:space="preserve">Số 97 đường Lê Lợi, quận Hải Châu, Tp Đà Nẵng </w:t>
            </w:r>
          </w:p>
        </w:tc>
      </w:tr>
      <w:tr w:rsidR="00230231" w:rsidRPr="0093391B" w:rsidTr="00B9681C">
        <w:trPr>
          <w:trHeight w:hRule="exact" w:val="576"/>
        </w:trPr>
        <w:tc>
          <w:tcPr>
            <w:tcW w:w="1843" w:type="dxa"/>
            <w:vAlign w:val="center"/>
          </w:tcPr>
          <w:p w:rsidR="00230231" w:rsidRPr="0093391B" w:rsidRDefault="00230231" w:rsidP="008A7C2C">
            <w:pPr>
              <w:spacing w:before="80" w:after="80"/>
              <w:rPr>
                <w:lang w:val="vi-VN"/>
              </w:rPr>
            </w:pPr>
            <w:r w:rsidRPr="0093391B">
              <w:t>Số điện thoại:</w:t>
            </w:r>
          </w:p>
        </w:tc>
        <w:tc>
          <w:tcPr>
            <w:tcW w:w="7593" w:type="dxa"/>
            <w:vAlign w:val="center"/>
          </w:tcPr>
          <w:p w:rsidR="00230231" w:rsidRPr="0093391B" w:rsidRDefault="00230231" w:rsidP="008A7C2C">
            <w:pPr>
              <w:tabs>
                <w:tab w:val="left" w:pos="1849"/>
              </w:tabs>
              <w:spacing w:before="80" w:after="80"/>
            </w:pPr>
            <w:r w:rsidRPr="0093391B">
              <w:t>0511. 3525 777        Fax: 0511. 3523 779</w:t>
            </w:r>
          </w:p>
        </w:tc>
      </w:tr>
      <w:tr w:rsidR="00230231" w:rsidRPr="0093391B" w:rsidTr="00B9681C">
        <w:trPr>
          <w:trHeight w:hRule="exact" w:val="576"/>
        </w:trPr>
        <w:tc>
          <w:tcPr>
            <w:tcW w:w="9436" w:type="dxa"/>
            <w:gridSpan w:val="2"/>
            <w:vAlign w:val="center"/>
          </w:tcPr>
          <w:p w:rsidR="00230231" w:rsidRPr="0093391B" w:rsidRDefault="00230231" w:rsidP="008A7C2C">
            <w:pPr>
              <w:spacing w:before="80" w:after="80"/>
              <w:rPr>
                <w:b/>
              </w:rPr>
            </w:pPr>
            <w:r w:rsidRPr="0093391B">
              <w:rPr>
                <w:b/>
              </w:rPr>
              <w:t>Chi nhánh tại Thành phố Hồ Chí Minh:</w:t>
            </w:r>
          </w:p>
        </w:tc>
      </w:tr>
      <w:tr w:rsidR="00230231" w:rsidRPr="0093391B" w:rsidTr="00B9681C">
        <w:trPr>
          <w:trHeight w:hRule="exact" w:val="648"/>
        </w:trPr>
        <w:tc>
          <w:tcPr>
            <w:tcW w:w="1843" w:type="dxa"/>
            <w:vAlign w:val="center"/>
          </w:tcPr>
          <w:p w:rsidR="00230231" w:rsidRPr="0093391B" w:rsidRDefault="00230231" w:rsidP="008A7C2C">
            <w:pPr>
              <w:spacing w:before="80" w:after="80"/>
            </w:pPr>
            <w:r w:rsidRPr="0093391B">
              <w:t>Địa chỉ:</w:t>
            </w:r>
          </w:p>
        </w:tc>
        <w:tc>
          <w:tcPr>
            <w:tcW w:w="7593" w:type="dxa"/>
            <w:vAlign w:val="center"/>
          </w:tcPr>
          <w:p w:rsidR="00230231" w:rsidRPr="00257825" w:rsidRDefault="000D5DF4" w:rsidP="000D5DF4">
            <w:pPr>
              <w:spacing w:before="80" w:after="80"/>
            </w:pPr>
            <w:r>
              <w:t xml:space="preserve">Tầng 3, Tòa nhà Artex, Số 236 </w:t>
            </w:r>
            <w:r w:rsidR="00AD1707">
              <w:t>–</w:t>
            </w:r>
            <w:r>
              <w:t xml:space="preserve"> 238</w:t>
            </w:r>
            <w:r w:rsidR="00AD1707">
              <w:t xml:space="preserve"> </w:t>
            </w:r>
            <w:r>
              <w:t>Nguyễn Công Trứ</w:t>
            </w:r>
            <w:r w:rsidR="00230231" w:rsidRPr="00257825">
              <w:t>,  Quận 1, Tp. HCM</w:t>
            </w:r>
          </w:p>
        </w:tc>
      </w:tr>
      <w:tr w:rsidR="00230231" w:rsidRPr="0093391B" w:rsidTr="00B9681C">
        <w:trPr>
          <w:trHeight w:hRule="exact" w:val="576"/>
        </w:trPr>
        <w:tc>
          <w:tcPr>
            <w:tcW w:w="1843" w:type="dxa"/>
            <w:vAlign w:val="center"/>
          </w:tcPr>
          <w:p w:rsidR="00230231" w:rsidRPr="0093391B" w:rsidRDefault="00230231" w:rsidP="008A7C2C">
            <w:pPr>
              <w:spacing w:before="80" w:after="80"/>
            </w:pPr>
            <w:r w:rsidRPr="0093391B">
              <w:t>Số điện thoại:</w:t>
            </w:r>
          </w:p>
        </w:tc>
        <w:tc>
          <w:tcPr>
            <w:tcW w:w="7593" w:type="dxa"/>
            <w:vAlign w:val="center"/>
          </w:tcPr>
          <w:p w:rsidR="00230231" w:rsidRPr="0093391B" w:rsidRDefault="00230231" w:rsidP="008A7C2C">
            <w:pPr>
              <w:spacing w:before="80" w:after="80"/>
            </w:pPr>
            <w:r w:rsidRPr="0093391B">
              <w:t>08. 3915 1368          Fax: 08. 3915 1369</w:t>
            </w:r>
          </w:p>
        </w:tc>
      </w:tr>
    </w:tbl>
    <w:p w:rsidR="00230231" w:rsidRPr="00F76594" w:rsidRDefault="00230231" w:rsidP="00230231">
      <w:pPr>
        <w:pStyle w:val="Heading1"/>
        <w:numPr>
          <w:ilvl w:val="0"/>
          <w:numId w:val="5"/>
        </w:numPr>
        <w:spacing w:line="312" w:lineRule="auto"/>
        <w:ind w:left="426" w:hanging="426"/>
        <w:rPr>
          <w:rFonts w:ascii="Times New Roman" w:hAnsi="Times New Roman"/>
          <w:color w:val="000000"/>
          <w:sz w:val="24"/>
          <w:szCs w:val="24"/>
        </w:rPr>
      </w:pPr>
      <w:bookmarkStart w:id="14" w:name="_Toc251652292"/>
      <w:bookmarkStart w:id="15" w:name="_Toc251664527"/>
      <w:bookmarkStart w:id="16" w:name="_Toc251652293"/>
      <w:bookmarkStart w:id="17" w:name="_Toc251664528"/>
      <w:bookmarkStart w:id="18" w:name="_Toc251652294"/>
      <w:bookmarkStart w:id="19" w:name="_Toc251664529"/>
      <w:bookmarkStart w:id="20" w:name="_Toc251652295"/>
      <w:bookmarkStart w:id="21" w:name="_Toc251664530"/>
      <w:bookmarkStart w:id="22" w:name="_Toc251652296"/>
      <w:bookmarkStart w:id="23" w:name="_Toc251664531"/>
      <w:bookmarkStart w:id="24" w:name="_Toc251652297"/>
      <w:bookmarkStart w:id="25" w:name="_Toc251664532"/>
      <w:bookmarkStart w:id="26" w:name="_Toc251578009"/>
      <w:bookmarkStart w:id="27" w:name="_Toc251652298"/>
      <w:bookmarkStart w:id="28" w:name="_Toc251664533"/>
      <w:bookmarkStart w:id="29" w:name="_Toc251578010"/>
      <w:bookmarkStart w:id="30" w:name="_Toc251652299"/>
      <w:bookmarkStart w:id="31" w:name="_Toc251664534"/>
      <w:bookmarkStart w:id="32" w:name="_Toc251578011"/>
      <w:bookmarkStart w:id="33" w:name="_Toc251652300"/>
      <w:bookmarkStart w:id="34" w:name="_Toc251664535"/>
      <w:bookmarkStart w:id="35" w:name="_Toc251578012"/>
      <w:bookmarkStart w:id="36" w:name="_Toc251652301"/>
      <w:bookmarkStart w:id="37" w:name="_Toc251664536"/>
      <w:bookmarkStart w:id="38" w:name="_Toc251578013"/>
      <w:bookmarkStart w:id="39" w:name="_Toc251652302"/>
      <w:bookmarkStart w:id="40" w:name="_Toc251664537"/>
      <w:bookmarkStart w:id="41" w:name="_Toc251578014"/>
      <w:bookmarkStart w:id="42" w:name="_Toc251652303"/>
      <w:bookmarkStart w:id="43" w:name="_Toc251664538"/>
      <w:bookmarkStart w:id="44" w:name="_Toc251578015"/>
      <w:bookmarkStart w:id="45" w:name="_Toc251652304"/>
      <w:bookmarkStart w:id="46" w:name="_Toc251664539"/>
      <w:bookmarkStart w:id="47" w:name="_Toc251578016"/>
      <w:bookmarkStart w:id="48" w:name="_Toc251652305"/>
      <w:bookmarkStart w:id="49" w:name="_Toc251664540"/>
      <w:bookmarkStart w:id="50" w:name="_Toc251578017"/>
      <w:bookmarkStart w:id="51" w:name="_Toc251652306"/>
      <w:bookmarkStart w:id="52" w:name="_Toc251664541"/>
      <w:bookmarkStart w:id="53" w:name="_Toc251578018"/>
      <w:bookmarkStart w:id="54" w:name="_Toc251652307"/>
      <w:bookmarkStart w:id="55" w:name="_Toc251664542"/>
      <w:bookmarkStart w:id="56" w:name="_Toc251578019"/>
      <w:bookmarkStart w:id="57" w:name="_Toc251652308"/>
      <w:bookmarkStart w:id="58" w:name="_Toc251664543"/>
      <w:bookmarkStart w:id="59" w:name="_Toc251578020"/>
      <w:bookmarkStart w:id="60" w:name="_Toc251652309"/>
      <w:bookmarkStart w:id="61" w:name="_Toc251664544"/>
      <w:bookmarkStart w:id="62" w:name="_Toc251578021"/>
      <w:bookmarkStart w:id="63" w:name="_Toc251652310"/>
      <w:bookmarkStart w:id="64" w:name="_Toc251664545"/>
      <w:bookmarkStart w:id="65" w:name="_Toc366678697"/>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F76594">
        <w:rPr>
          <w:rFonts w:ascii="Times New Roman" w:hAnsi="Times New Roman"/>
          <w:color w:val="000000"/>
          <w:sz w:val="24"/>
          <w:szCs w:val="24"/>
        </w:rPr>
        <w:t>CÁC CĂN CỨ PHÁP LÝ LIÊN QUAN ĐẾN ĐỢT PHÁT HÀNH</w:t>
      </w:r>
      <w:bookmarkEnd w:id="65"/>
    </w:p>
    <w:p w:rsidR="00230231" w:rsidRPr="00D6669C" w:rsidRDefault="00230231" w:rsidP="00230231">
      <w:pPr>
        <w:numPr>
          <w:ilvl w:val="0"/>
          <w:numId w:val="1"/>
        </w:numPr>
        <w:tabs>
          <w:tab w:val="clear" w:pos="720"/>
        </w:tabs>
        <w:spacing w:after="120" w:line="312" w:lineRule="auto"/>
        <w:jc w:val="both"/>
      </w:pPr>
      <w:r w:rsidRPr="00D6669C">
        <w:t>Nghị định số 59/2011/NĐ-CP ngày 18/07/2011 của Chính phủ về việc chuyển Công ty 100% vốn nhà nước thành Công ty cổ phần;</w:t>
      </w:r>
    </w:p>
    <w:p w:rsidR="00230231" w:rsidRDefault="00230231" w:rsidP="00230231">
      <w:pPr>
        <w:numPr>
          <w:ilvl w:val="0"/>
          <w:numId w:val="1"/>
        </w:numPr>
        <w:spacing w:after="120" w:line="312" w:lineRule="auto"/>
        <w:jc w:val="both"/>
      </w:pPr>
      <w:r w:rsidRPr="00D6669C">
        <w:t>Thông tư số 196/2011/TT-BTC ngày 26/12/2011 của Bộ tài chính về việc hướng dẫn bán cổ phần lần đầu và quản lý, sử dụng tiền thu từ cổ phần hóa của các doanh nghiệp 100% vốn Nhà nước thực hiện chuyển đổi thành công ty cổ phần;</w:t>
      </w:r>
    </w:p>
    <w:p w:rsidR="00B9681C" w:rsidRPr="0093391B" w:rsidRDefault="00B9681C" w:rsidP="00230231">
      <w:pPr>
        <w:numPr>
          <w:ilvl w:val="0"/>
          <w:numId w:val="1"/>
        </w:numPr>
        <w:spacing w:after="120" w:line="312" w:lineRule="auto"/>
        <w:jc w:val="both"/>
      </w:pPr>
      <w:r>
        <w:t>Căn cứ Quyết định 55/2009/QĐ-TTg ngày 15/04/2009 của Thủ tướng chính phủ về tỷ lệ tham gia của nhà đầu tư nước ngoài trên thị trường chứng khoán Việt Nam;</w:t>
      </w:r>
    </w:p>
    <w:p w:rsidR="00230231" w:rsidRDefault="00465BDC" w:rsidP="00230231">
      <w:pPr>
        <w:numPr>
          <w:ilvl w:val="0"/>
          <w:numId w:val="1"/>
        </w:numPr>
        <w:spacing w:after="120" w:line="312" w:lineRule="auto"/>
        <w:jc w:val="both"/>
      </w:pPr>
      <w:r>
        <w:t>Văn bản số 2447/TTg-ĐMDN ngày 28/12/2011 của Thủ tướng Chính phủ về kế hoạch sắp xếp, đổi mới doanh nghiệp 100% vốn nhà nước thuộc Bộ Giao thông vận tải</w:t>
      </w:r>
      <w:r w:rsidR="00230231">
        <w:t>;</w:t>
      </w:r>
    </w:p>
    <w:p w:rsidR="00230231" w:rsidRDefault="00230231" w:rsidP="00230231">
      <w:pPr>
        <w:numPr>
          <w:ilvl w:val="0"/>
          <w:numId w:val="1"/>
        </w:numPr>
        <w:spacing w:after="120" w:line="312" w:lineRule="auto"/>
        <w:jc w:val="both"/>
      </w:pPr>
      <w:r>
        <w:t xml:space="preserve">Quyết định số </w:t>
      </w:r>
      <w:r w:rsidR="00465BDC">
        <w:t xml:space="preserve">2483/QĐ-BGTVT </w:t>
      </w:r>
      <w:r>
        <w:t xml:space="preserve"> ngày </w:t>
      </w:r>
      <w:r w:rsidR="00465BDC">
        <w:t>9/10/2012</w:t>
      </w:r>
      <w:r>
        <w:t xml:space="preserve"> của</w:t>
      </w:r>
      <w:r w:rsidR="00465BDC">
        <w:t xml:space="preserve"> Bộ trưởng Bộ Giao thông vận tải</w:t>
      </w:r>
      <w:r>
        <w:t xml:space="preserve"> về việc thành lập Ban chỉ đạo cổ phần hóa Công tyTNHH MTV </w:t>
      </w:r>
      <w:r w:rsidR="003E058B">
        <w:t>Quản lý và Xây dựng Đường bộ 248</w:t>
      </w:r>
      <w:r>
        <w:t>;</w:t>
      </w:r>
    </w:p>
    <w:p w:rsidR="00230231" w:rsidRDefault="00230231" w:rsidP="00230231">
      <w:pPr>
        <w:numPr>
          <w:ilvl w:val="0"/>
          <w:numId w:val="1"/>
        </w:numPr>
        <w:spacing w:after="120" w:line="312" w:lineRule="auto"/>
        <w:jc w:val="both"/>
      </w:pPr>
      <w:r>
        <w:t xml:space="preserve">Quyết định số </w:t>
      </w:r>
      <w:r w:rsidR="00465BDC">
        <w:t xml:space="preserve">0475/QĐ-BCĐ CPH-TCT </w:t>
      </w:r>
      <w:r>
        <w:t xml:space="preserve"> ngày </w:t>
      </w:r>
      <w:r w:rsidR="00465BDC">
        <w:t>24/10</w:t>
      </w:r>
      <w:r>
        <w:t xml:space="preserve">/2012 của </w:t>
      </w:r>
      <w:r w:rsidR="00465BDC">
        <w:t>Ban chỉ đạo cổ phần hóa Tổng Công ty xây dựng công trình giao thông 1</w:t>
      </w:r>
      <w:r>
        <w:t xml:space="preserve"> về việc thành lập Tổ giúp việc Ban chỉ đạo cổ phần hóa Công ty TNHH MTV </w:t>
      </w:r>
      <w:r w:rsidR="003E058B">
        <w:t>Quản lý và Xây dựng Đường bộ 248</w:t>
      </w:r>
      <w:r>
        <w:t>;</w:t>
      </w:r>
    </w:p>
    <w:p w:rsidR="00230231" w:rsidRDefault="00230231" w:rsidP="00230231">
      <w:pPr>
        <w:numPr>
          <w:ilvl w:val="0"/>
          <w:numId w:val="1"/>
        </w:numPr>
        <w:spacing w:after="120" w:line="312" w:lineRule="auto"/>
        <w:jc w:val="both"/>
      </w:pPr>
      <w:r>
        <w:t xml:space="preserve">Quyết định số </w:t>
      </w:r>
      <w:r w:rsidR="00465BDC">
        <w:t>1596</w:t>
      </w:r>
      <w:r>
        <w:t>/QĐ-</w:t>
      </w:r>
      <w:r w:rsidR="00465BDC">
        <w:t xml:space="preserve">BGTVT </w:t>
      </w:r>
      <w:r>
        <w:t xml:space="preserve"> ngày </w:t>
      </w:r>
      <w:r w:rsidR="00465BDC">
        <w:t>11/06/2013</w:t>
      </w:r>
      <w:r>
        <w:t xml:space="preserve"> của </w:t>
      </w:r>
      <w:r w:rsidR="00465BDC">
        <w:t>Bộ trưởng Bộ Giao thông vận tải về việc phê duyệt giá trị</w:t>
      </w:r>
      <w:r>
        <w:t xml:space="preserve"> doanh nghiệp để cổ phần hóa Công ty TNHH MTV </w:t>
      </w:r>
      <w:r w:rsidR="003E058B">
        <w:t>Quản lý và Xây dựng Đường bộ 248</w:t>
      </w:r>
      <w:r>
        <w:t>;</w:t>
      </w:r>
    </w:p>
    <w:p w:rsidR="00230231" w:rsidRDefault="00230231" w:rsidP="00230231">
      <w:pPr>
        <w:numPr>
          <w:ilvl w:val="0"/>
          <w:numId w:val="1"/>
        </w:numPr>
        <w:spacing w:after="120" w:line="312" w:lineRule="auto"/>
        <w:jc w:val="both"/>
      </w:pPr>
      <w:r>
        <w:t xml:space="preserve">Quyết định số </w:t>
      </w:r>
      <w:r w:rsidR="00465BDC">
        <w:t>2672</w:t>
      </w:r>
      <w:r>
        <w:t>/QĐ-</w:t>
      </w:r>
      <w:r w:rsidR="00465BDC">
        <w:t xml:space="preserve">BGTVT </w:t>
      </w:r>
      <w:r>
        <w:t xml:space="preserve"> ngày </w:t>
      </w:r>
      <w:r w:rsidR="00465BDC">
        <w:t xml:space="preserve">04/09/2013 </w:t>
      </w:r>
      <w:r>
        <w:t xml:space="preserve"> của </w:t>
      </w:r>
      <w:r w:rsidR="00465BDC">
        <w:t>Bộ trưởng Bộ Giao thông vận tải</w:t>
      </w:r>
      <w:r>
        <w:t xml:space="preserve"> về việc phê duyệt phương án cổ phần hóa và chuyển Công ty TNHH MTV </w:t>
      </w:r>
      <w:r w:rsidR="003E058B">
        <w:t>Quản lý và Xây dựng Đường bộ 248</w:t>
      </w:r>
      <w:r>
        <w:t xml:space="preserve"> thành công ty cổ phần;</w:t>
      </w:r>
    </w:p>
    <w:p w:rsidR="00230231" w:rsidRPr="00603EE7" w:rsidRDefault="00230231" w:rsidP="00230231">
      <w:pPr>
        <w:numPr>
          <w:ilvl w:val="0"/>
          <w:numId w:val="1"/>
        </w:numPr>
        <w:spacing w:after="120" w:line="312" w:lineRule="auto"/>
        <w:jc w:val="both"/>
      </w:pPr>
      <w:r w:rsidRPr="00603EE7">
        <w:t xml:space="preserve">Căn cứ Hợp đồng số </w:t>
      </w:r>
      <w:r w:rsidR="00603EE7" w:rsidRPr="00603EE7">
        <w:t>1202</w:t>
      </w:r>
      <w:r w:rsidRPr="00603EE7">
        <w:t>/201</w:t>
      </w:r>
      <w:r w:rsidR="006E683A" w:rsidRPr="00603EE7">
        <w:t>3</w:t>
      </w:r>
      <w:r w:rsidRPr="00603EE7">
        <w:t xml:space="preserve">/SHS-HĐTV ngày </w:t>
      </w:r>
      <w:r w:rsidR="00603EE7" w:rsidRPr="00603EE7">
        <w:t>12/09/2012</w:t>
      </w:r>
      <w:r w:rsidRPr="00603EE7">
        <w:t xml:space="preserve"> giữa Công ty Cổ phần Chứng khoán Sài Gòn – Hà Nội với Công ty TNHH MTV </w:t>
      </w:r>
      <w:r w:rsidR="003E058B" w:rsidRPr="00603EE7">
        <w:t>Quản lý và Xây dựng Đường bộ 248</w:t>
      </w:r>
      <w:r w:rsidRPr="00603EE7">
        <w:t xml:space="preserve"> về dịch vụ tư vấn bán đấu giá cổ phần;</w:t>
      </w:r>
    </w:p>
    <w:p w:rsidR="00230231" w:rsidRDefault="00230231" w:rsidP="00230231">
      <w:pPr>
        <w:numPr>
          <w:ilvl w:val="0"/>
          <w:numId w:val="1"/>
        </w:numPr>
        <w:spacing w:after="120" w:line="312" w:lineRule="auto"/>
        <w:jc w:val="both"/>
      </w:pPr>
      <w:r>
        <w:lastRenderedPageBreak/>
        <w:t>Và các văn bản pháp lý khác liên quan.</w:t>
      </w:r>
    </w:p>
    <w:p w:rsidR="00230231" w:rsidRPr="00F76594" w:rsidRDefault="00230231" w:rsidP="00230231">
      <w:pPr>
        <w:pStyle w:val="Heading1"/>
        <w:numPr>
          <w:ilvl w:val="0"/>
          <w:numId w:val="5"/>
        </w:numPr>
        <w:spacing w:before="60" w:line="360" w:lineRule="exact"/>
        <w:ind w:left="425" w:hanging="425"/>
        <w:jc w:val="both"/>
        <w:rPr>
          <w:rFonts w:ascii="Times New Roman" w:hAnsi="Times New Roman"/>
          <w:color w:val="000000"/>
          <w:sz w:val="24"/>
          <w:szCs w:val="24"/>
        </w:rPr>
      </w:pPr>
      <w:bookmarkStart w:id="66" w:name="_Toc251664547"/>
      <w:bookmarkStart w:id="67" w:name="_Toc251664548"/>
      <w:bookmarkStart w:id="68" w:name="_Toc251664549"/>
      <w:bookmarkStart w:id="69" w:name="_Toc251652312"/>
      <w:bookmarkStart w:id="70" w:name="_Toc251664550"/>
      <w:bookmarkStart w:id="71" w:name="_Toc251652313"/>
      <w:bookmarkStart w:id="72" w:name="_Toc251664551"/>
      <w:bookmarkStart w:id="73" w:name="_Toc251652314"/>
      <w:bookmarkStart w:id="74" w:name="_Toc251664552"/>
      <w:bookmarkStart w:id="75" w:name="_Toc251652315"/>
      <w:bookmarkStart w:id="76" w:name="_Toc251664553"/>
      <w:bookmarkStart w:id="77" w:name="_Toc251652316"/>
      <w:bookmarkStart w:id="78" w:name="_Toc251664554"/>
      <w:bookmarkStart w:id="79" w:name="_Toc251652317"/>
      <w:bookmarkStart w:id="80" w:name="_Toc251664555"/>
      <w:bookmarkStart w:id="81" w:name="_Toc251652318"/>
      <w:bookmarkStart w:id="82" w:name="_Toc251664556"/>
      <w:bookmarkStart w:id="83" w:name="_Toc251652319"/>
      <w:bookmarkStart w:id="84" w:name="_Toc251664557"/>
      <w:bookmarkStart w:id="85" w:name="_Toc251652320"/>
      <w:bookmarkStart w:id="86" w:name="_Toc251664558"/>
      <w:bookmarkStart w:id="87" w:name="_Toc251652321"/>
      <w:bookmarkStart w:id="88" w:name="_Toc251664559"/>
      <w:bookmarkStart w:id="89" w:name="_Toc251652322"/>
      <w:bookmarkStart w:id="90" w:name="_Toc251664560"/>
      <w:bookmarkStart w:id="91" w:name="_Toc251652323"/>
      <w:bookmarkStart w:id="92" w:name="_Toc251664561"/>
      <w:bookmarkStart w:id="93" w:name="_Toc251652324"/>
      <w:bookmarkStart w:id="94" w:name="_Toc251664562"/>
      <w:bookmarkStart w:id="95" w:name="_Toc36667869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F76594">
        <w:rPr>
          <w:rFonts w:ascii="Times New Roman" w:hAnsi="Times New Roman"/>
          <w:color w:val="000000"/>
          <w:sz w:val="24"/>
          <w:szCs w:val="24"/>
        </w:rPr>
        <w:t>NHỮNG NGƯỜI CHỊU TRÁCH NHIỆM CHÍNH ĐỐI VỚI NỘI DUNG BẢN CÔNG BỐ THÔNG TIN</w:t>
      </w:r>
      <w:bookmarkEnd w:id="95"/>
    </w:p>
    <w:p w:rsidR="00230231" w:rsidRPr="0093391B" w:rsidRDefault="00230231" w:rsidP="00371EF0">
      <w:pPr>
        <w:numPr>
          <w:ilvl w:val="0"/>
          <w:numId w:val="19"/>
        </w:numPr>
        <w:spacing w:after="120" w:line="324" w:lineRule="auto"/>
        <w:ind w:left="360"/>
        <w:rPr>
          <w:b/>
        </w:rPr>
      </w:pPr>
      <w:bookmarkStart w:id="96" w:name="_Toc198022856"/>
      <w:r w:rsidRPr="0093391B">
        <w:rPr>
          <w:b/>
        </w:rPr>
        <w:t>Ban chỉ đạo cổ phần hoá:</w:t>
      </w:r>
      <w:bookmarkEnd w:id="96"/>
    </w:p>
    <w:tbl>
      <w:tblPr>
        <w:tblW w:w="8986" w:type="dxa"/>
        <w:tblInd w:w="392" w:type="dxa"/>
        <w:tblLook w:val="04A0"/>
      </w:tblPr>
      <w:tblGrid>
        <w:gridCol w:w="3766"/>
        <w:gridCol w:w="5220"/>
      </w:tblGrid>
      <w:tr w:rsidR="00230231" w:rsidRPr="0093391B" w:rsidTr="008A7C2C">
        <w:trPr>
          <w:trHeight w:val="454"/>
        </w:trPr>
        <w:tc>
          <w:tcPr>
            <w:tcW w:w="3766" w:type="dxa"/>
            <w:vAlign w:val="center"/>
          </w:tcPr>
          <w:p w:rsidR="00230231" w:rsidRPr="0093391B" w:rsidRDefault="00230231" w:rsidP="008C23CA">
            <w:pPr>
              <w:numPr>
                <w:ilvl w:val="0"/>
                <w:numId w:val="20"/>
              </w:numPr>
              <w:tabs>
                <w:tab w:val="left" w:pos="328"/>
              </w:tabs>
              <w:spacing w:before="60" w:after="60" w:line="360" w:lineRule="exact"/>
              <w:ind w:left="328" w:hanging="328"/>
              <w:jc w:val="both"/>
              <w:rPr>
                <w:b/>
              </w:rPr>
            </w:pPr>
            <w:r w:rsidRPr="0093391B">
              <w:rPr>
                <w:b/>
              </w:rPr>
              <w:t xml:space="preserve">Ông </w:t>
            </w:r>
            <w:r w:rsidR="008C23CA">
              <w:rPr>
                <w:b/>
              </w:rPr>
              <w:t>Phạm Dũng</w:t>
            </w:r>
          </w:p>
        </w:tc>
        <w:tc>
          <w:tcPr>
            <w:tcW w:w="5220" w:type="dxa"/>
            <w:vAlign w:val="center"/>
          </w:tcPr>
          <w:p w:rsidR="00230231" w:rsidRPr="006570CE" w:rsidRDefault="00230231" w:rsidP="008C23CA">
            <w:pPr>
              <w:spacing w:before="60" w:after="60" w:line="360" w:lineRule="exact"/>
              <w:jc w:val="both"/>
              <w:rPr>
                <w:spacing w:val="-6"/>
              </w:rPr>
            </w:pPr>
            <w:r>
              <w:rPr>
                <w:spacing w:val="-6"/>
              </w:rPr>
              <w:t xml:space="preserve">Chức vụ: </w:t>
            </w:r>
            <w:r w:rsidR="008C23CA">
              <w:rPr>
                <w:spacing w:val="-6"/>
              </w:rPr>
              <w:t>Chủ tịch Hội dồng thành viên Tổng công ty Xây dựng công trình giao thông 1</w:t>
            </w:r>
            <w:r w:rsidRPr="006570CE">
              <w:rPr>
                <w:spacing w:val="-6"/>
              </w:rPr>
              <w:t xml:space="preserve"> - Trưởng ban</w:t>
            </w:r>
          </w:p>
        </w:tc>
      </w:tr>
    </w:tbl>
    <w:p w:rsidR="00230231" w:rsidRPr="0093391B" w:rsidRDefault="00230231" w:rsidP="00230231">
      <w:pPr>
        <w:spacing w:before="120" w:line="324" w:lineRule="auto"/>
        <w:ind w:left="360"/>
        <w:jc w:val="both"/>
      </w:pPr>
      <w:r w:rsidRPr="0093391B">
        <w:t xml:space="preserve">Bản công bố thông tin này do </w:t>
      </w:r>
      <w:r w:rsidRPr="006570CE">
        <w:t>Doanh nghiệp cổ phần hoá</w:t>
      </w:r>
      <w:r w:rsidRPr="0093391B">
        <w:t xml:space="preserve"> và </w:t>
      </w:r>
      <w:r w:rsidRPr="006570CE">
        <w:t>Tổ chức tư vấn</w:t>
      </w:r>
      <w:r w:rsidRPr="0093391B">
        <w:t xml:space="preserve"> lập đã được Ban chỉ đạo cổ phần hoá thông qua.</w:t>
      </w:r>
    </w:p>
    <w:p w:rsidR="00230231" w:rsidRPr="0093391B" w:rsidRDefault="00230231" w:rsidP="00371EF0">
      <w:pPr>
        <w:numPr>
          <w:ilvl w:val="0"/>
          <w:numId w:val="19"/>
        </w:numPr>
        <w:spacing w:before="120" w:after="120" w:line="324" w:lineRule="auto"/>
        <w:ind w:left="360"/>
        <w:jc w:val="both"/>
        <w:rPr>
          <w:b/>
        </w:rPr>
      </w:pPr>
      <w:bookmarkStart w:id="97" w:name="_Toc198022857"/>
      <w:r w:rsidRPr="0093391B">
        <w:rPr>
          <w:b/>
        </w:rPr>
        <w:t xml:space="preserve">Doanh nghiệp cổ phần hoá: </w:t>
      </w:r>
      <w:bookmarkEnd w:id="97"/>
      <w:r>
        <w:rPr>
          <w:b/>
        </w:rPr>
        <w:t xml:space="preserve">CÔNG TY TNHH MTV </w:t>
      </w:r>
      <w:r w:rsidR="008C23CA">
        <w:rPr>
          <w:b/>
        </w:rPr>
        <w:t>QUẢN LÝ VÀ XÂY DỰNG ĐƯỜNG BỘ 248</w:t>
      </w:r>
    </w:p>
    <w:tbl>
      <w:tblPr>
        <w:tblW w:w="8266" w:type="dxa"/>
        <w:tblInd w:w="392" w:type="dxa"/>
        <w:tblLook w:val="04A0"/>
      </w:tblPr>
      <w:tblGrid>
        <w:gridCol w:w="3766"/>
        <w:gridCol w:w="4500"/>
      </w:tblGrid>
      <w:tr w:rsidR="00230231" w:rsidRPr="0093391B" w:rsidTr="008C23CA">
        <w:trPr>
          <w:trHeight w:val="454"/>
        </w:trPr>
        <w:tc>
          <w:tcPr>
            <w:tcW w:w="3766" w:type="dxa"/>
            <w:vAlign w:val="center"/>
          </w:tcPr>
          <w:p w:rsidR="00230231" w:rsidRPr="0093391B" w:rsidRDefault="00230231" w:rsidP="008C23CA">
            <w:pPr>
              <w:numPr>
                <w:ilvl w:val="0"/>
                <w:numId w:val="20"/>
              </w:numPr>
              <w:tabs>
                <w:tab w:val="left" w:pos="328"/>
              </w:tabs>
              <w:spacing w:before="120" w:after="120" w:line="312" w:lineRule="auto"/>
              <w:ind w:left="328" w:hanging="328"/>
              <w:jc w:val="both"/>
              <w:rPr>
                <w:b/>
              </w:rPr>
            </w:pPr>
            <w:r w:rsidRPr="0093391B">
              <w:rPr>
                <w:b/>
              </w:rPr>
              <w:t xml:space="preserve">Ông </w:t>
            </w:r>
            <w:r w:rsidR="008C23CA">
              <w:rPr>
                <w:b/>
              </w:rPr>
              <w:t>Ngô Quang Vinh</w:t>
            </w:r>
          </w:p>
        </w:tc>
        <w:tc>
          <w:tcPr>
            <w:tcW w:w="4500" w:type="dxa"/>
            <w:vAlign w:val="center"/>
          </w:tcPr>
          <w:p w:rsidR="00230231" w:rsidRPr="006570CE" w:rsidRDefault="00230231" w:rsidP="008A7C2C">
            <w:pPr>
              <w:spacing w:before="120" w:after="120" w:line="312" w:lineRule="auto"/>
              <w:jc w:val="both"/>
              <w:rPr>
                <w:spacing w:val="-6"/>
              </w:rPr>
            </w:pPr>
            <w:r>
              <w:rPr>
                <w:spacing w:val="-6"/>
              </w:rPr>
              <w:t>Chức vụ: Chủ tịch</w:t>
            </w:r>
            <w:r w:rsidR="008C23CA">
              <w:rPr>
                <w:spacing w:val="-6"/>
              </w:rPr>
              <w:t xml:space="preserve"> HĐTV </w:t>
            </w:r>
            <w:r>
              <w:rPr>
                <w:spacing w:val="-6"/>
              </w:rPr>
              <w:t xml:space="preserve"> kiêm Giám đốc</w:t>
            </w:r>
          </w:p>
        </w:tc>
      </w:tr>
      <w:tr w:rsidR="00230231" w:rsidRPr="0093391B" w:rsidTr="008C23CA">
        <w:trPr>
          <w:trHeight w:val="454"/>
        </w:trPr>
        <w:tc>
          <w:tcPr>
            <w:tcW w:w="3766" w:type="dxa"/>
            <w:vAlign w:val="center"/>
          </w:tcPr>
          <w:p w:rsidR="00230231" w:rsidRPr="0093391B" w:rsidRDefault="008C23CA" w:rsidP="008C23CA">
            <w:pPr>
              <w:numPr>
                <w:ilvl w:val="0"/>
                <w:numId w:val="20"/>
              </w:numPr>
              <w:tabs>
                <w:tab w:val="left" w:pos="328"/>
              </w:tabs>
              <w:spacing w:before="120" w:after="120" w:line="312" w:lineRule="auto"/>
              <w:ind w:left="328" w:hanging="328"/>
              <w:jc w:val="both"/>
              <w:rPr>
                <w:b/>
              </w:rPr>
            </w:pPr>
            <w:r>
              <w:rPr>
                <w:b/>
              </w:rPr>
              <w:t>Ông</w:t>
            </w:r>
            <w:r w:rsidR="00230231">
              <w:rPr>
                <w:b/>
              </w:rPr>
              <w:t xml:space="preserve"> </w:t>
            </w:r>
            <w:r>
              <w:rPr>
                <w:b/>
              </w:rPr>
              <w:t>Vũ Hải Nam</w:t>
            </w:r>
          </w:p>
        </w:tc>
        <w:tc>
          <w:tcPr>
            <w:tcW w:w="4500" w:type="dxa"/>
            <w:vAlign w:val="center"/>
          </w:tcPr>
          <w:p w:rsidR="00230231" w:rsidRDefault="00230231" w:rsidP="008A7C2C">
            <w:pPr>
              <w:spacing w:before="120" w:after="120" w:line="312" w:lineRule="auto"/>
              <w:jc w:val="both"/>
              <w:rPr>
                <w:spacing w:val="-6"/>
              </w:rPr>
            </w:pPr>
            <w:r>
              <w:rPr>
                <w:spacing w:val="-6"/>
              </w:rPr>
              <w:t>Chức vụ: Kế toán trưởng</w:t>
            </w:r>
          </w:p>
        </w:tc>
      </w:tr>
    </w:tbl>
    <w:p w:rsidR="00230231" w:rsidRDefault="00230231" w:rsidP="00230231">
      <w:pPr>
        <w:spacing w:before="120" w:after="120" w:line="312" w:lineRule="auto"/>
        <w:ind w:left="432"/>
        <w:jc w:val="both"/>
      </w:pPr>
      <w:r w:rsidRPr="0093391B">
        <w:t xml:space="preserve">Chúng tôi bảo đảm rằng các thông tin và số liệu trong Bản Công bố thông tin này là phù hợp với thực tế chúng tôi được biết, hoặc đã điều tra, thu thập một cách hợp lý để nhà đầu tư có thể đánh giá về tài sản, tình hình tài chính, kết quả và triển vọng kinh doanh của </w:t>
      </w:r>
      <w:r>
        <w:t xml:space="preserve">Công ty TNHH MTV </w:t>
      </w:r>
      <w:r w:rsidR="003E058B">
        <w:t>Quản lý và Xây dựng Đường bộ 248</w:t>
      </w:r>
      <w:r w:rsidRPr="0093391B">
        <w:t xml:space="preserve"> trước khi đăng ký tham dự đấu giá mua cổ phần.</w:t>
      </w:r>
    </w:p>
    <w:p w:rsidR="00230231" w:rsidRPr="0093391B" w:rsidRDefault="00230231" w:rsidP="00371EF0">
      <w:pPr>
        <w:numPr>
          <w:ilvl w:val="0"/>
          <w:numId w:val="19"/>
        </w:numPr>
        <w:spacing w:before="240" w:after="120" w:line="324" w:lineRule="auto"/>
        <w:ind w:left="360"/>
        <w:rPr>
          <w:b/>
          <w:spacing w:val="-6"/>
        </w:rPr>
      </w:pPr>
      <w:bookmarkStart w:id="98" w:name="_Toc198022858"/>
      <w:r w:rsidRPr="0093391B">
        <w:rPr>
          <w:b/>
          <w:spacing w:val="-6"/>
        </w:rPr>
        <w:t>Tổ chức tư vấn: CÔNG TY CỔ PHẦN CHỨNG KHOÁN SÀI GÒN - HÀ NỘI</w:t>
      </w:r>
      <w:bookmarkEnd w:id="98"/>
      <w:r>
        <w:rPr>
          <w:b/>
          <w:spacing w:val="-6"/>
        </w:rPr>
        <w:t xml:space="preserve"> (SHS)</w:t>
      </w:r>
    </w:p>
    <w:tbl>
      <w:tblPr>
        <w:tblW w:w="8986" w:type="dxa"/>
        <w:tblInd w:w="392" w:type="dxa"/>
        <w:tblLook w:val="04A0"/>
      </w:tblPr>
      <w:tblGrid>
        <w:gridCol w:w="3766"/>
        <w:gridCol w:w="5220"/>
      </w:tblGrid>
      <w:tr w:rsidR="00230231" w:rsidRPr="0093391B" w:rsidTr="008A7C2C">
        <w:trPr>
          <w:trHeight w:val="454"/>
        </w:trPr>
        <w:tc>
          <w:tcPr>
            <w:tcW w:w="3766" w:type="dxa"/>
          </w:tcPr>
          <w:p w:rsidR="00230231" w:rsidRPr="0093391B" w:rsidRDefault="00230231" w:rsidP="00371EF0">
            <w:pPr>
              <w:numPr>
                <w:ilvl w:val="0"/>
                <w:numId w:val="20"/>
              </w:numPr>
              <w:tabs>
                <w:tab w:val="left" w:pos="328"/>
              </w:tabs>
              <w:spacing w:before="60" w:after="60" w:line="360" w:lineRule="exact"/>
              <w:ind w:left="328" w:hanging="328"/>
              <w:rPr>
                <w:b/>
              </w:rPr>
            </w:pPr>
            <w:r w:rsidRPr="0093391B">
              <w:rPr>
                <w:b/>
              </w:rPr>
              <w:t xml:space="preserve">Ông </w:t>
            </w:r>
            <w:r>
              <w:rPr>
                <w:b/>
              </w:rPr>
              <w:t>Vũ Đức Tiến</w:t>
            </w:r>
          </w:p>
        </w:tc>
        <w:tc>
          <w:tcPr>
            <w:tcW w:w="5220" w:type="dxa"/>
            <w:vAlign w:val="center"/>
          </w:tcPr>
          <w:p w:rsidR="00230231" w:rsidRDefault="00230231" w:rsidP="008A7C2C">
            <w:pPr>
              <w:spacing w:before="60" w:after="60" w:line="360" w:lineRule="exact"/>
              <w:jc w:val="both"/>
              <w:rPr>
                <w:spacing w:val="-6"/>
              </w:rPr>
            </w:pPr>
            <w:r>
              <w:rPr>
                <w:spacing w:val="-6"/>
              </w:rPr>
              <w:t>Chức vụ: Phó Tổng giám đốc</w:t>
            </w:r>
          </w:p>
          <w:p w:rsidR="00230231" w:rsidRPr="00D73761" w:rsidRDefault="00230231" w:rsidP="0031549A">
            <w:pPr>
              <w:spacing w:line="360" w:lineRule="exact"/>
              <w:jc w:val="both"/>
              <w:rPr>
                <w:spacing w:val="-6"/>
              </w:rPr>
            </w:pPr>
            <w:r w:rsidRPr="00D73761">
              <w:rPr>
                <w:i/>
              </w:rPr>
              <w:t xml:space="preserve">(Theo Giấy ủy quyền số </w:t>
            </w:r>
            <w:r w:rsidR="0031549A" w:rsidRPr="00D73761">
              <w:rPr>
                <w:i/>
              </w:rPr>
              <w:t>08</w:t>
            </w:r>
            <w:r w:rsidRPr="00D73761">
              <w:rPr>
                <w:i/>
              </w:rPr>
              <w:t>/201</w:t>
            </w:r>
            <w:r w:rsidR="0031549A" w:rsidRPr="00D73761">
              <w:rPr>
                <w:i/>
              </w:rPr>
              <w:t>3</w:t>
            </w:r>
            <w:r w:rsidRPr="00D73761">
              <w:rPr>
                <w:i/>
              </w:rPr>
              <w:t xml:space="preserve">/UQ-TGĐ ngày </w:t>
            </w:r>
            <w:r w:rsidR="0031549A" w:rsidRPr="00D73761">
              <w:rPr>
                <w:i/>
              </w:rPr>
              <w:t>02</w:t>
            </w:r>
            <w:r w:rsidRPr="00D73761">
              <w:rPr>
                <w:i/>
              </w:rPr>
              <w:t>/</w:t>
            </w:r>
            <w:r w:rsidR="0031549A" w:rsidRPr="00D73761">
              <w:rPr>
                <w:i/>
              </w:rPr>
              <w:t>03</w:t>
            </w:r>
            <w:r w:rsidRPr="00D73761">
              <w:rPr>
                <w:i/>
              </w:rPr>
              <w:t>/2012 của Tổng Giám đốc Công ty Cổ phần Chứng khoán Sài Gòn – Hà Nội)</w:t>
            </w:r>
          </w:p>
        </w:tc>
      </w:tr>
    </w:tbl>
    <w:p w:rsidR="00230231" w:rsidRPr="0093391B" w:rsidRDefault="00230231" w:rsidP="00230231">
      <w:pPr>
        <w:spacing w:before="120" w:after="120" w:line="312" w:lineRule="auto"/>
        <w:ind w:left="432"/>
        <w:jc w:val="both"/>
      </w:pPr>
      <w:r w:rsidRPr="0093391B">
        <w:t xml:space="preserve">Bản Công bố thông tin này đã được Công ty Cổ phần Chứng khoán Sài Gòn - Hà Nội tham gia lập trên cơ sở hợp đồng tư vấn </w:t>
      </w:r>
      <w:r w:rsidRPr="00035C4E">
        <w:t xml:space="preserve">với </w:t>
      </w:r>
      <w:r>
        <w:rPr>
          <w:bCs/>
          <w:iCs/>
          <w:color w:val="000000"/>
        </w:rPr>
        <w:t xml:space="preserve">Công ty TNHH MTV </w:t>
      </w:r>
      <w:r w:rsidR="003E058B">
        <w:rPr>
          <w:bCs/>
          <w:iCs/>
          <w:color w:val="000000"/>
        </w:rPr>
        <w:t>Quản lý và Xây dựng Đường bộ 248</w:t>
      </w:r>
      <w:r w:rsidRPr="0093391B">
        <w:t xml:space="preserve">. Chúng tôi đảm bảo rằng việc phân tích, đánh giá và lựa chọn ngôn từ trên Bản công bố thông tin này được thực hiện một cách hợp lý và cẩn trọng dựa trên cơ sở các thông tin và số liệu do </w:t>
      </w:r>
      <w:r>
        <w:rPr>
          <w:bCs/>
          <w:iCs/>
          <w:color w:val="000000"/>
        </w:rPr>
        <w:t xml:space="preserve">Công ty TNHH MTV </w:t>
      </w:r>
      <w:r w:rsidR="003E058B">
        <w:rPr>
          <w:bCs/>
          <w:iCs/>
          <w:color w:val="000000"/>
        </w:rPr>
        <w:t>Quản lý và Xây dựng Đường bộ 248</w:t>
      </w:r>
      <w:r w:rsidRPr="0093391B">
        <w:t xml:space="preserve"> cung cấp.</w:t>
      </w:r>
    </w:p>
    <w:p w:rsidR="00230231" w:rsidRPr="00F76594" w:rsidRDefault="00230231" w:rsidP="00230231">
      <w:pPr>
        <w:pStyle w:val="Heading1"/>
        <w:numPr>
          <w:ilvl w:val="0"/>
          <w:numId w:val="5"/>
        </w:numPr>
        <w:spacing w:line="360" w:lineRule="exact"/>
        <w:ind w:left="425" w:hanging="425"/>
        <w:jc w:val="both"/>
        <w:rPr>
          <w:rFonts w:ascii="Times New Roman Bold" w:hAnsi="Times New Roman Bold"/>
          <w:color w:val="000000"/>
          <w:spacing w:val="-6"/>
          <w:sz w:val="24"/>
          <w:szCs w:val="24"/>
        </w:rPr>
      </w:pPr>
      <w:bookmarkStart w:id="99" w:name="_Toc366678699"/>
      <w:r w:rsidRPr="00F76594">
        <w:rPr>
          <w:rFonts w:ascii="Times New Roman Bold" w:hAnsi="Times New Roman Bold"/>
          <w:color w:val="000000"/>
          <w:spacing w:val="-6"/>
          <w:sz w:val="24"/>
          <w:szCs w:val="24"/>
        </w:rPr>
        <w:lastRenderedPageBreak/>
        <w:t>CÁC KHÁI NIỆM, TỪ VIẾT TẮT SỬ DỤNG TRONG BẢN CÔNG BỐ THÔNG TIN</w:t>
      </w:r>
      <w:bookmarkEnd w:id="99"/>
    </w:p>
    <w:p w:rsidR="00230231" w:rsidRPr="00BC46A4" w:rsidRDefault="00230231" w:rsidP="00230231">
      <w:pPr>
        <w:pStyle w:val="BodyText2"/>
        <w:snapToGrid w:val="0"/>
        <w:spacing w:before="120" w:after="60" w:line="240" w:lineRule="auto"/>
        <w:ind w:right="-6"/>
        <w:jc w:val="both"/>
        <w:rPr>
          <w:rFonts w:ascii="Times New Roman" w:hAnsi="Times New Roman"/>
          <w:b w:val="0"/>
          <w:bCs w:val="0"/>
          <w:color w:val="000000"/>
          <w:sz w:val="24"/>
          <w:szCs w:val="24"/>
        </w:rPr>
      </w:pPr>
      <w:r w:rsidRPr="00BC46A4">
        <w:rPr>
          <w:rFonts w:ascii="Times New Roman" w:hAnsi="Times New Roman"/>
          <w:b w:val="0"/>
          <w:bCs w:val="0"/>
          <w:color w:val="000000"/>
          <w:sz w:val="24"/>
          <w:szCs w:val="24"/>
        </w:rPr>
        <w:t xml:space="preserve">Các từ hoặc nhóm từ được viết tắt trong Bản </w:t>
      </w:r>
      <w:r>
        <w:rPr>
          <w:rFonts w:ascii="Times New Roman" w:hAnsi="Times New Roman"/>
          <w:b w:val="0"/>
          <w:bCs w:val="0"/>
          <w:color w:val="000000"/>
          <w:sz w:val="24"/>
          <w:szCs w:val="24"/>
        </w:rPr>
        <w:t>công bố thông tin</w:t>
      </w:r>
      <w:r w:rsidRPr="00BC46A4">
        <w:rPr>
          <w:rFonts w:ascii="Times New Roman" w:hAnsi="Times New Roman"/>
          <w:b w:val="0"/>
          <w:bCs w:val="0"/>
          <w:color w:val="000000"/>
          <w:sz w:val="24"/>
          <w:szCs w:val="24"/>
        </w:rPr>
        <w:t>:</w:t>
      </w:r>
    </w:p>
    <w:tbl>
      <w:tblPr>
        <w:tblW w:w="9270" w:type="dxa"/>
        <w:tblInd w:w="108" w:type="dxa"/>
        <w:tblLayout w:type="fixed"/>
        <w:tblLook w:val="0000"/>
      </w:tblPr>
      <w:tblGrid>
        <w:gridCol w:w="3402"/>
        <w:gridCol w:w="316"/>
        <w:gridCol w:w="5552"/>
      </w:tblGrid>
      <w:tr w:rsidR="00230231" w:rsidRPr="00035C4E" w:rsidTr="008A7C2C">
        <w:trPr>
          <w:trHeight w:val="576"/>
        </w:trPr>
        <w:tc>
          <w:tcPr>
            <w:tcW w:w="3402" w:type="dxa"/>
            <w:tcBorders>
              <w:top w:val="nil"/>
              <w:left w:val="nil"/>
              <w:bottom w:val="nil"/>
              <w:right w:val="nil"/>
            </w:tcBorders>
            <w:vAlign w:val="bottom"/>
          </w:tcPr>
          <w:p w:rsidR="00230231" w:rsidRPr="008422AF" w:rsidRDefault="00230231" w:rsidP="00371EF0">
            <w:pPr>
              <w:pStyle w:val="BodyText2"/>
              <w:numPr>
                <w:ilvl w:val="0"/>
                <w:numId w:val="20"/>
              </w:numPr>
              <w:snapToGrid w:val="0"/>
              <w:spacing w:before="120" w:after="120" w:line="240" w:lineRule="auto"/>
              <w:ind w:left="342" w:right="0"/>
              <w:jc w:val="both"/>
              <w:rPr>
                <w:rFonts w:ascii="Times New Roman" w:hAnsi="Times New Roman"/>
                <w:b w:val="0"/>
                <w:bCs w:val="0"/>
                <w:iCs/>
                <w:color w:val="000000"/>
                <w:sz w:val="24"/>
                <w:szCs w:val="24"/>
              </w:rPr>
            </w:pPr>
            <w:r w:rsidRPr="00035C4E">
              <w:rPr>
                <w:rFonts w:ascii="Times New Roman" w:hAnsi="Times New Roman"/>
                <w:b w:val="0"/>
                <w:bCs w:val="0"/>
                <w:iCs/>
                <w:color w:val="000000"/>
                <w:sz w:val="24"/>
                <w:szCs w:val="24"/>
                <w:lang w:val="fr-FR"/>
              </w:rPr>
              <w:t>Công ty</w:t>
            </w:r>
          </w:p>
        </w:tc>
        <w:tc>
          <w:tcPr>
            <w:tcW w:w="316" w:type="dxa"/>
            <w:tcBorders>
              <w:top w:val="nil"/>
              <w:left w:val="nil"/>
              <w:bottom w:val="nil"/>
              <w:right w:val="nil"/>
            </w:tcBorders>
            <w:vAlign w:val="bottom"/>
          </w:tcPr>
          <w:p w:rsidR="00230231" w:rsidRPr="008422AF" w:rsidRDefault="00230231" w:rsidP="008A7C2C">
            <w:pPr>
              <w:pStyle w:val="BodyText2"/>
              <w:snapToGrid w:val="0"/>
              <w:spacing w:before="120" w:after="120" w:line="240" w:lineRule="auto"/>
              <w:ind w:left="-6" w:right="0" w:firstLine="6"/>
              <w:rPr>
                <w:rFonts w:ascii="Times New Roman" w:hAnsi="Times New Roman"/>
                <w:b w:val="0"/>
                <w:bCs w:val="0"/>
                <w:iCs/>
                <w:color w:val="000000"/>
                <w:sz w:val="22"/>
                <w:szCs w:val="22"/>
              </w:rPr>
            </w:pPr>
            <w:r w:rsidRPr="008422AF">
              <w:rPr>
                <w:rFonts w:ascii="Times New Roman" w:hAnsi="Times New Roman"/>
                <w:b w:val="0"/>
                <w:bCs w:val="0"/>
                <w:iCs/>
                <w:color w:val="000000"/>
                <w:sz w:val="22"/>
                <w:szCs w:val="22"/>
              </w:rPr>
              <w:t>:</w:t>
            </w:r>
          </w:p>
        </w:tc>
        <w:tc>
          <w:tcPr>
            <w:tcW w:w="5552" w:type="dxa"/>
            <w:tcBorders>
              <w:top w:val="nil"/>
              <w:left w:val="nil"/>
              <w:bottom w:val="nil"/>
              <w:right w:val="nil"/>
            </w:tcBorders>
            <w:vAlign w:val="center"/>
          </w:tcPr>
          <w:p w:rsidR="00230231" w:rsidRPr="008422AF" w:rsidRDefault="00230231" w:rsidP="008A7C2C">
            <w:pPr>
              <w:pStyle w:val="BodyText2"/>
              <w:snapToGrid w:val="0"/>
              <w:spacing w:before="120" w:after="120" w:line="240" w:lineRule="auto"/>
              <w:ind w:left="217" w:right="0"/>
              <w:jc w:val="both"/>
              <w:rPr>
                <w:rFonts w:ascii="Times New Roman" w:hAnsi="Times New Roman"/>
                <w:b w:val="0"/>
                <w:bCs w:val="0"/>
                <w:iCs/>
                <w:color w:val="000000"/>
                <w:sz w:val="24"/>
                <w:szCs w:val="24"/>
              </w:rPr>
            </w:pPr>
            <w:r w:rsidRPr="008422AF">
              <w:rPr>
                <w:rFonts w:ascii="Times New Roman" w:hAnsi="Times New Roman"/>
                <w:b w:val="0"/>
                <w:bCs w:val="0"/>
                <w:iCs/>
                <w:color w:val="000000"/>
                <w:sz w:val="24"/>
                <w:szCs w:val="24"/>
              </w:rPr>
              <w:t xml:space="preserve">Công ty TNHH MTV </w:t>
            </w:r>
            <w:r w:rsidR="003E058B">
              <w:rPr>
                <w:rFonts w:ascii="Times New Roman" w:hAnsi="Times New Roman"/>
                <w:b w:val="0"/>
                <w:bCs w:val="0"/>
                <w:iCs/>
                <w:color w:val="000000"/>
                <w:sz w:val="24"/>
                <w:szCs w:val="24"/>
              </w:rPr>
              <w:t>Quản lý và Xây dựng Đường bộ 248</w:t>
            </w:r>
          </w:p>
        </w:tc>
      </w:tr>
      <w:tr w:rsidR="00230231" w:rsidRPr="00035C4E" w:rsidTr="008A7C2C">
        <w:trPr>
          <w:trHeight w:val="576"/>
        </w:trPr>
        <w:tc>
          <w:tcPr>
            <w:tcW w:w="3402" w:type="dxa"/>
            <w:tcBorders>
              <w:top w:val="nil"/>
              <w:left w:val="nil"/>
              <w:bottom w:val="nil"/>
              <w:right w:val="nil"/>
            </w:tcBorders>
            <w:vAlign w:val="center"/>
          </w:tcPr>
          <w:p w:rsidR="00230231" w:rsidRPr="003F6BB0" w:rsidRDefault="00230231" w:rsidP="00371EF0">
            <w:pPr>
              <w:pStyle w:val="BodyText2"/>
              <w:numPr>
                <w:ilvl w:val="0"/>
                <w:numId w:val="20"/>
              </w:numPr>
              <w:snapToGrid w:val="0"/>
              <w:spacing w:before="120" w:after="120" w:line="240" w:lineRule="auto"/>
              <w:ind w:left="342" w:right="0"/>
              <w:jc w:val="both"/>
              <w:rPr>
                <w:rFonts w:ascii="Times New Roman" w:hAnsi="Times New Roman"/>
                <w:b w:val="0"/>
                <w:bCs w:val="0"/>
                <w:iCs/>
                <w:color w:val="000000"/>
                <w:sz w:val="24"/>
                <w:szCs w:val="24"/>
              </w:rPr>
            </w:pPr>
            <w:r w:rsidRPr="003F6BB0">
              <w:rPr>
                <w:rFonts w:ascii="Times New Roman" w:hAnsi="Times New Roman"/>
                <w:b w:val="0"/>
                <w:bCs w:val="0"/>
                <w:iCs/>
                <w:color w:val="000000"/>
                <w:sz w:val="24"/>
                <w:szCs w:val="24"/>
              </w:rPr>
              <w:t>Doanh nghiệp cổ phần hóa</w:t>
            </w:r>
          </w:p>
        </w:tc>
        <w:tc>
          <w:tcPr>
            <w:tcW w:w="316" w:type="dxa"/>
            <w:tcBorders>
              <w:top w:val="nil"/>
              <w:left w:val="nil"/>
              <w:bottom w:val="nil"/>
              <w:right w:val="nil"/>
            </w:tcBorders>
            <w:vAlign w:val="center"/>
          </w:tcPr>
          <w:p w:rsidR="00230231" w:rsidRPr="008422AF" w:rsidRDefault="00230231" w:rsidP="008A7C2C">
            <w:pPr>
              <w:pStyle w:val="BodyText2"/>
              <w:snapToGrid w:val="0"/>
              <w:spacing w:before="120" w:after="120" w:line="240" w:lineRule="auto"/>
              <w:ind w:left="-6" w:right="0" w:firstLine="6"/>
              <w:jc w:val="left"/>
              <w:rPr>
                <w:rFonts w:ascii="Times New Roman" w:hAnsi="Times New Roman"/>
                <w:b w:val="0"/>
                <w:bCs w:val="0"/>
                <w:iCs/>
                <w:color w:val="000000"/>
                <w:sz w:val="22"/>
                <w:szCs w:val="22"/>
              </w:rPr>
            </w:pPr>
            <w:r w:rsidRPr="008422AF">
              <w:rPr>
                <w:rFonts w:ascii="Times New Roman" w:hAnsi="Times New Roman"/>
                <w:b w:val="0"/>
                <w:bCs w:val="0"/>
                <w:iCs/>
                <w:color w:val="000000"/>
                <w:sz w:val="22"/>
                <w:szCs w:val="22"/>
              </w:rPr>
              <w:t>:</w:t>
            </w:r>
          </w:p>
        </w:tc>
        <w:tc>
          <w:tcPr>
            <w:tcW w:w="5552" w:type="dxa"/>
            <w:tcBorders>
              <w:top w:val="nil"/>
              <w:left w:val="nil"/>
              <w:bottom w:val="nil"/>
              <w:right w:val="nil"/>
            </w:tcBorders>
            <w:vAlign w:val="center"/>
          </w:tcPr>
          <w:p w:rsidR="00230231" w:rsidRPr="008422AF" w:rsidRDefault="00230231" w:rsidP="008A7C2C">
            <w:pPr>
              <w:pStyle w:val="BodyText2"/>
              <w:snapToGrid w:val="0"/>
              <w:spacing w:before="120" w:after="120" w:line="240" w:lineRule="auto"/>
              <w:ind w:left="217" w:right="0"/>
              <w:jc w:val="left"/>
              <w:rPr>
                <w:rFonts w:ascii="Times New Roman" w:hAnsi="Times New Roman"/>
                <w:b w:val="0"/>
                <w:bCs w:val="0"/>
                <w:iCs/>
                <w:color w:val="000000"/>
                <w:sz w:val="24"/>
                <w:szCs w:val="24"/>
              </w:rPr>
            </w:pPr>
            <w:r w:rsidRPr="008422AF">
              <w:rPr>
                <w:rFonts w:ascii="Times New Roman" w:hAnsi="Times New Roman"/>
                <w:b w:val="0"/>
                <w:bCs w:val="0"/>
                <w:iCs/>
                <w:color w:val="000000"/>
                <w:sz w:val="24"/>
                <w:szCs w:val="24"/>
              </w:rPr>
              <w:t xml:space="preserve">Công ty TNHH MTV </w:t>
            </w:r>
            <w:r w:rsidR="003E058B">
              <w:rPr>
                <w:rFonts w:ascii="Times New Roman" w:hAnsi="Times New Roman"/>
                <w:b w:val="0"/>
                <w:bCs w:val="0"/>
                <w:iCs/>
                <w:color w:val="000000"/>
                <w:sz w:val="24"/>
                <w:szCs w:val="24"/>
              </w:rPr>
              <w:t>Quản lý và Xây dựng Đường bộ 248</w:t>
            </w:r>
          </w:p>
        </w:tc>
      </w:tr>
      <w:tr w:rsidR="00230231" w:rsidRPr="00035C4E" w:rsidTr="008A7C2C">
        <w:trPr>
          <w:trHeight w:val="576"/>
        </w:trPr>
        <w:tc>
          <w:tcPr>
            <w:tcW w:w="3402" w:type="dxa"/>
            <w:tcBorders>
              <w:top w:val="nil"/>
              <w:left w:val="nil"/>
              <w:bottom w:val="nil"/>
              <w:right w:val="nil"/>
            </w:tcBorders>
            <w:vAlign w:val="center"/>
          </w:tcPr>
          <w:p w:rsidR="00230231" w:rsidRPr="00035C4E" w:rsidRDefault="008C23CA" w:rsidP="00371EF0">
            <w:pPr>
              <w:pStyle w:val="BodyText2"/>
              <w:numPr>
                <w:ilvl w:val="0"/>
                <w:numId w:val="20"/>
              </w:numPr>
              <w:snapToGrid w:val="0"/>
              <w:spacing w:before="120" w:after="120" w:line="240" w:lineRule="auto"/>
              <w:ind w:left="342" w:right="0"/>
              <w:jc w:val="both"/>
              <w:rPr>
                <w:rFonts w:ascii="Times New Roman" w:hAnsi="Times New Roman"/>
                <w:b w:val="0"/>
                <w:bCs w:val="0"/>
                <w:iCs/>
                <w:color w:val="000000"/>
                <w:sz w:val="24"/>
                <w:szCs w:val="24"/>
                <w:lang w:val="fr-FR"/>
              </w:rPr>
            </w:pPr>
            <w:r>
              <w:rPr>
                <w:rFonts w:ascii="Times New Roman" w:hAnsi="Times New Roman"/>
                <w:b w:val="0"/>
                <w:bCs w:val="0"/>
                <w:iCs/>
                <w:color w:val="000000"/>
                <w:sz w:val="24"/>
                <w:szCs w:val="24"/>
                <w:lang w:val="fr-FR"/>
              </w:rPr>
              <w:t>BGTVT</w:t>
            </w:r>
          </w:p>
        </w:tc>
        <w:tc>
          <w:tcPr>
            <w:tcW w:w="316" w:type="dxa"/>
            <w:tcBorders>
              <w:top w:val="nil"/>
              <w:left w:val="nil"/>
              <w:bottom w:val="nil"/>
              <w:right w:val="nil"/>
            </w:tcBorders>
            <w:vAlign w:val="center"/>
          </w:tcPr>
          <w:p w:rsidR="00230231" w:rsidRPr="008422AF" w:rsidRDefault="00230231" w:rsidP="008A7C2C">
            <w:pPr>
              <w:pStyle w:val="BodyText2"/>
              <w:snapToGrid w:val="0"/>
              <w:spacing w:before="120" w:after="120" w:line="240" w:lineRule="auto"/>
              <w:ind w:left="-6" w:right="0" w:firstLine="6"/>
              <w:jc w:val="left"/>
              <w:rPr>
                <w:rFonts w:ascii="Times New Roman" w:hAnsi="Times New Roman"/>
                <w:b w:val="0"/>
                <w:bCs w:val="0"/>
                <w:iCs/>
                <w:color w:val="000000"/>
                <w:sz w:val="22"/>
                <w:szCs w:val="22"/>
              </w:rPr>
            </w:pPr>
            <w:r w:rsidRPr="008422AF">
              <w:rPr>
                <w:rFonts w:ascii="Times New Roman" w:hAnsi="Times New Roman"/>
                <w:b w:val="0"/>
                <w:bCs w:val="0"/>
                <w:iCs/>
                <w:color w:val="000000"/>
                <w:sz w:val="22"/>
                <w:szCs w:val="22"/>
              </w:rPr>
              <w:t xml:space="preserve"> :</w:t>
            </w:r>
          </w:p>
        </w:tc>
        <w:tc>
          <w:tcPr>
            <w:tcW w:w="5552" w:type="dxa"/>
            <w:tcBorders>
              <w:top w:val="nil"/>
              <w:left w:val="nil"/>
              <w:bottom w:val="nil"/>
              <w:right w:val="nil"/>
            </w:tcBorders>
            <w:vAlign w:val="center"/>
          </w:tcPr>
          <w:p w:rsidR="00230231" w:rsidRPr="008422AF" w:rsidRDefault="00DD2A35" w:rsidP="008A7C2C">
            <w:pPr>
              <w:pStyle w:val="BodyText2"/>
              <w:snapToGrid w:val="0"/>
              <w:spacing w:before="120" w:after="120" w:line="240" w:lineRule="auto"/>
              <w:ind w:left="217" w:right="0"/>
              <w:jc w:val="both"/>
              <w:rPr>
                <w:rFonts w:ascii="Times New Roman" w:hAnsi="Times New Roman"/>
                <w:b w:val="0"/>
                <w:bCs w:val="0"/>
                <w:iCs/>
                <w:color w:val="000000"/>
                <w:sz w:val="24"/>
                <w:szCs w:val="24"/>
              </w:rPr>
            </w:pPr>
            <w:r>
              <w:rPr>
                <w:rFonts w:ascii="Times New Roman" w:hAnsi="Times New Roman"/>
                <w:b w:val="0"/>
                <w:bCs w:val="0"/>
                <w:iCs/>
                <w:color w:val="000000"/>
                <w:sz w:val="24"/>
                <w:szCs w:val="24"/>
              </w:rPr>
              <w:t>Bộ Giao thông vận tải</w:t>
            </w:r>
          </w:p>
        </w:tc>
      </w:tr>
      <w:tr w:rsidR="008C23CA" w:rsidRPr="00035C4E" w:rsidTr="008A7C2C">
        <w:trPr>
          <w:trHeight w:val="576"/>
        </w:trPr>
        <w:tc>
          <w:tcPr>
            <w:tcW w:w="3402" w:type="dxa"/>
            <w:tcBorders>
              <w:top w:val="nil"/>
              <w:left w:val="nil"/>
              <w:bottom w:val="nil"/>
              <w:right w:val="nil"/>
            </w:tcBorders>
            <w:vAlign w:val="center"/>
          </w:tcPr>
          <w:p w:rsidR="008C23CA" w:rsidRDefault="008C23CA" w:rsidP="00371EF0">
            <w:pPr>
              <w:pStyle w:val="BodyText2"/>
              <w:numPr>
                <w:ilvl w:val="0"/>
                <w:numId w:val="20"/>
              </w:numPr>
              <w:snapToGrid w:val="0"/>
              <w:spacing w:before="120" w:after="120" w:line="240" w:lineRule="auto"/>
              <w:ind w:left="342" w:right="0"/>
              <w:jc w:val="both"/>
              <w:rPr>
                <w:rFonts w:ascii="Times New Roman" w:hAnsi="Times New Roman"/>
                <w:b w:val="0"/>
                <w:bCs w:val="0"/>
                <w:iCs/>
                <w:color w:val="000000"/>
                <w:sz w:val="24"/>
                <w:szCs w:val="24"/>
                <w:lang w:val="fr-FR"/>
              </w:rPr>
            </w:pPr>
            <w:r>
              <w:rPr>
                <w:rFonts w:ascii="Times New Roman" w:hAnsi="Times New Roman"/>
                <w:b w:val="0"/>
                <w:bCs w:val="0"/>
                <w:iCs/>
                <w:color w:val="000000"/>
                <w:sz w:val="24"/>
                <w:szCs w:val="24"/>
                <w:lang w:val="fr-FR"/>
              </w:rPr>
              <w:t>HĐTV</w:t>
            </w:r>
          </w:p>
        </w:tc>
        <w:tc>
          <w:tcPr>
            <w:tcW w:w="316" w:type="dxa"/>
            <w:tcBorders>
              <w:top w:val="nil"/>
              <w:left w:val="nil"/>
              <w:bottom w:val="nil"/>
              <w:right w:val="nil"/>
            </w:tcBorders>
            <w:vAlign w:val="center"/>
          </w:tcPr>
          <w:p w:rsidR="008C23CA" w:rsidRPr="008422AF" w:rsidRDefault="008C23CA" w:rsidP="008A7C2C">
            <w:pPr>
              <w:pStyle w:val="BodyText2"/>
              <w:snapToGrid w:val="0"/>
              <w:spacing w:before="120" w:after="120" w:line="240" w:lineRule="auto"/>
              <w:ind w:left="-6" w:right="0" w:firstLine="6"/>
              <w:jc w:val="left"/>
              <w:rPr>
                <w:rFonts w:ascii="Times New Roman" w:hAnsi="Times New Roman"/>
                <w:b w:val="0"/>
                <w:bCs w:val="0"/>
                <w:iCs/>
                <w:color w:val="000000"/>
                <w:sz w:val="22"/>
                <w:szCs w:val="22"/>
              </w:rPr>
            </w:pPr>
            <w:r>
              <w:rPr>
                <w:rFonts w:ascii="Times New Roman" w:hAnsi="Times New Roman"/>
                <w:b w:val="0"/>
                <w:bCs w:val="0"/>
                <w:iCs/>
                <w:color w:val="000000"/>
                <w:sz w:val="22"/>
                <w:szCs w:val="22"/>
              </w:rPr>
              <w:t>:</w:t>
            </w:r>
          </w:p>
        </w:tc>
        <w:tc>
          <w:tcPr>
            <w:tcW w:w="5552" w:type="dxa"/>
            <w:tcBorders>
              <w:top w:val="nil"/>
              <w:left w:val="nil"/>
              <w:bottom w:val="nil"/>
              <w:right w:val="nil"/>
            </w:tcBorders>
            <w:vAlign w:val="center"/>
          </w:tcPr>
          <w:p w:rsidR="008C23CA" w:rsidRPr="008422AF" w:rsidRDefault="008C23CA" w:rsidP="008A7C2C">
            <w:pPr>
              <w:pStyle w:val="BodyText2"/>
              <w:snapToGrid w:val="0"/>
              <w:spacing w:before="120" w:after="120" w:line="240" w:lineRule="auto"/>
              <w:ind w:left="217" w:right="0"/>
              <w:jc w:val="both"/>
              <w:rPr>
                <w:rFonts w:ascii="Times New Roman" w:hAnsi="Times New Roman"/>
                <w:b w:val="0"/>
                <w:bCs w:val="0"/>
                <w:iCs/>
                <w:color w:val="000000"/>
                <w:sz w:val="24"/>
                <w:szCs w:val="24"/>
              </w:rPr>
            </w:pPr>
            <w:r>
              <w:rPr>
                <w:rFonts w:ascii="Times New Roman" w:hAnsi="Times New Roman"/>
                <w:b w:val="0"/>
                <w:bCs w:val="0"/>
                <w:iCs/>
                <w:color w:val="000000"/>
                <w:sz w:val="24"/>
                <w:szCs w:val="24"/>
              </w:rPr>
              <w:t>Hội đồng thành viên</w:t>
            </w:r>
          </w:p>
        </w:tc>
      </w:tr>
      <w:tr w:rsidR="008C23CA" w:rsidRPr="00035C4E" w:rsidTr="008A7C2C">
        <w:trPr>
          <w:trHeight w:val="576"/>
        </w:trPr>
        <w:tc>
          <w:tcPr>
            <w:tcW w:w="3402" w:type="dxa"/>
            <w:tcBorders>
              <w:top w:val="nil"/>
              <w:left w:val="nil"/>
              <w:bottom w:val="nil"/>
              <w:right w:val="nil"/>
            </w:tcBorders>
            <w:vAlign w:val="center"/>
          </w:tcPr>
          <w:p w:rsidR="008C23CA" w:rsidRDefault="008C23CA" w:rsidP="00371EF0">
            <w:pPr>
              <w:pStyle w:val="BodyText2"/>
              <w:numPr>
                <w:ilvl w:val="0"/>
                <w:numId w:val="20"/>
              </w:numPr>
              <w:snapToGrid w:val="0"/>
              <w:spacing w:before="120" w:after="120" w:line="240" w:lineRule="auto"/>
              <w:ind w:left="342" w:right="0"/>
              <w:jc w:val="both"/>
              <w:rPr>
                <w:rFonts w:ascii="Times New Roman" w:hAnsi="Times New Roman"/>
                <w:b w:val="0"/>
                <w:bCs w:val="0"/>
                <w:iCs/>
                <w:color w:val="000000"/>
                <w:sz w:val="24"/>
                <w:szCs w:val="24"/>
                <w:lang w:val="fr-FR"/>
              </w:rPr>
            </w:pPr>
            <w:r>
              <w:rPr>
                <w:rFonts w:ascii="Times New Roman" w:hAnsi="Times New Roman"/>
                <w:b w:val="0"/>
                <w:bCs w:val="0"/>
                <w:iCs/>
                <w:color w:val="000000"/>
                <w:sz w:val="24"/>
                <w:szCs w:val="24"/>
                <w:lang w:val="fr-FR"/>
              </w:rPr>
              <w:t>CIENCO1</w:t>
            </w:r>
          </w:p>
        </w:tc>
        <w:tc>
          <w:tcPr>
            <w:tcW w:w="316" w:type="dxa"/>
            <w:tcBorders>
              <w:top w:val="nil"/>
              <w:left w:val="nil"/>
              <w:bottom w:val="nil"/>
              <w:right w:val="nil"/>
            </w:tcBorders>
            <w:vAlign w:val="center"/>
          </w:tcPr>
          <w:p w:rsidR="008C23CA" w:rsidRDefault="008C23CA" w:rsidP="008A7C2C">
            <w:pPr>
              <w:pStyle w:val="BodyText2"/>
              <w:snapToGrid w:val="0"/>
              <w:spacing w:before="120" w:after="120" w:line="240" w:lineRule="auto"/>
              <w:ind w:left="-6" w:right="0" w:firstLine="6"/>
              <w:jc w:val="left"/>
              <w:rPr>
                <w:rFonts w:ascii="Times New Roman" w:hAnsi="Times New Roman"/>
                <w:b w:val="0"/>
                <w:bCs w:val="0"/>
                <w:iCs/>
                <w:color w:val="000000"/>
                <w:sz w:val="22"/>
                <w:szCs w:val="22"/>
              </w:rPr>
            </w:pPr>
            <w:r>
              <w:rPr>
                <w:rFonts w:ascii="Times New Roman" w:hAnsi="Times New Roman"/>
                <w:b w:val="0"/>
                <w:bCs w:val="0"/>
                <w:iCs/>
                <w:color w:val="000000"/>
                <w:sz w:val="22"/>
                <w:szCs w:val="22"/>
              </w:rPr>
              <w:t>:</w:t>
            </w:r>
          </w:p>
        </w:tc>
        <w:tc>
          <w:tcPr>
            <w:tcW w:w="5552" w:type="dxa"/>
            <w:tcBorders>
              <w:top w:val="nil"/>
              <w:left w:val="nil"/>
              <w:bottom w:val="nil"/>
              <w:right w:val="nil"/>
            </w:tcBorders>
            <w:vAlign w:val="center"/>
          </w:tcPr>
          <w:p w:rsidR="008C23CA" w:rsidRDefault="008C23CA" w:rsidP="008A7C2C">
            <w:pPr>
              <w:pStyle w:val="BodyText2"/>
              <w:snapToGrid w:val="0"/>
              <w:spacing w:before="120" w:after="120" w:line="240" w:lineRule="auto"/>
              <w:ind w:left="217" w:right="0"/>
              <w:jc w:val="both"/>
              <w:rPr>
                <w:rFonts w:ascii="Times New Roman" w:hAnsi="Times New Roman"/>
                <w:b w:val="0"/>
                <w:bCs w:val="0"/>
                <w:iCs/>
                <w:color w:val="000000"/>
                <w:sz w:val="24"/>
                <w:szCs w:val="24"/>
              </w:rPr>
            </w:pPr>
            <w:r>
              <w:rPr>
                <w:rFonts w:ascii="Times New Roman" w:hAnsi="Times New Roman"/>
                <w:b w:val="0"/>
                <w:bCs w:val="0"/>
                <w:iCs/>
                <w:color w:val="000000"/>
                <w:sz w:val="24"/>
                <w:szCs w:val="24"/>
              </w:rPr>
              <w:t>Tổng Công ty xây dựng Công trình Giao thông 1</w:t>
            </w:r>
          </w:p>
        </w:tc>
      </w:tr>
      <w:tr w:rsidR="008C23CA" w:rsidRPr="00035C4E" w:rsidTr="008A7C2C">
        <w:trPr>
          <w:trHeight w:val="576"/>
        </w:trPr>
        <w:tc>
          <w:tcPr>
            <w:tcW w:w="3402" w:type="dxa"/>
            <w:tcBorders>
              <w:top w:val="nil"/>
              <w:left w:val="nil"/>
              <w:bottom w:val="nil"/>
              <w:right w:val="nil"/>
            </w:tcBorders>
            <w:vAlign w:val="center"/>
          </w:tcPr>
          <w:p w:rsidR="008C23CA" w:rsidRDefault="008C23CA" w:rsidP="00371EF0">
            <w:pPr>
              <w:pStyle w:val="BodyText2"/>
              <w:numPr>
                <w:ilvl w:val="0"/>
                <w:numId w:val="20"/>
              </w:numPr>
              <w:snapToGrid w:val="0"/>
              <w:spacing w:before="120" w:after="120" w:line="240" w:lineRule="auto"/>
              <w:ind w:left="342" w:right="0"/>
              <w:jc w:val="both"/>
              <w:rPr>
                <w:rFonts w:ascii="Times New Roman" w:hAnsi="Times New Roman"/>
                <w:b w:val="0"/>
                <w:bCs w:val="0"/>
                <w:iCs/>
                <w:color w:val="000000"/>
                <w:sz w:val="24"/>
                <w:szCs w:val="24"/>
                <w:lang w:val="fr-FR"/>
              </w:rPr>
            </w:pPr>
            <w:r>
              <w:rPr>
                <w:rFonts w:ascii="Times New Roman" w:hAnsi="Times New Roman"/>
                <w:b w:val="0"/>
                <w:bCs w:val="0"/>
                <w:iCs/>
                <w:color w:val="000000"/>
                <w:sz w:val="24"/>
                <w:szCs w:val="24"/>
                <w:lang w:val="fr-FR"/>
              </w:rPr>
              <w:t>XDCT</w:t>
            </w:r>
          </w:p>
        </w:tc>
        <w:tc>
          <w:tcPr>
            <w:tcW w:w="316" w:type="dxa"/>
            <w:tcBorders>
              <w:top w:val="nil"/>
              <w:left w:val="nil"/>
              <w:bottom w:val="nil"/>
              <w:right w:val="nil"/>
            </w:tcBorders>
            <w:vAlign w:val="center"/>
          </w:tcPr>
          <w:p w:rsidR="008C23CA" w:rsidRPr="008422AF" w:rsidRDefault="008C23CA" w:rsidP="008A7C2C">
            <w:pPr>
              <w:pStyle w:val="BodyText2"/>
              <w:snapToGrid w:val="0"/>
              <w:spacing w:before="120" w:after="120" w:line="240" w:lineRule="auto"/>
              <w:ind w:left="-6" w:right="0" w:firstLine="6"/>
              <w:jc w:val="left"/>
              <w:rPr>
                <w:rFonts w:ascii="Times New Roman" w:hAnsi="Times New Roman"/>
                <w:b w:val="0"/>
                <w:bCs w:val="0"/>
                <w:iCs/>
                <w:color w:val="000000"/>
                <w:sz w:val="22"/>
                <w:szCs w:val="22"/>
              </w:rPr>
            </w:pPr>
            <w:r>
              <w:rPr>
                <w:rFonts w:ascii="Times New Roman" w:hAnsi="Times New Roman"/>
                <w:b w:val="0"/>
                <w:bCs w:val="0"/>
                <w:iCs/>
                <w:color w:val="000000"/>
                <w:sz w:val="22"/>
                <w:szCs w:val="22"/>
              </w:rPr>
              <w:t>:</w:t>
            </w:r>
          </w:p>
        </w:tc>
        <w:tc>
          <w:tcPr>
            <w:tcW w:w="5552" w:type="dxa"/>
            <w:tcBorders>
              <w:top w:val="nil"/>
              <w:left w:val="nil"/>
              <w:bottom w:val="nil"/>
              <w:right w:val="nil"/>
            </w:tcBorders>
            <w:vAlign w:val="center"/>
          </w:tcPr>
          <w:p w:rsidR="008C23CA" w:rsidRPr="008422AF" w:rsidRDefault="008C23CA" w:rsidP="008A7C2C">
            <w:pPr>
              <w:pStyle w:val="BodyText2"/>
              <w:snapToGrid w:val="0"/>
              <w:spacing w:before="120" w:after="120" w:line="240" w:lineRule="auto"/>
              <w:ind w:left="217" w:right="0"/>
              <w:jc w:val="both"/>
              <w:rPr>
                <w:rFonts w:ascii="Times New Roman" w:hAnsi="Times New Roman"/>
                <w:b w:val="0"/>
                <w:bCs w:val="0"/>
                <w:iCs/>
                <w:color w:val="000000"/>
                <w:sz w:val="24"/>
                <w:szCs w:val="24"/>
              </w:rPr>
            </w:pPr>
            <w:r>
              <w:rPr>
                <w:rFonts w:ascii="Times New Roman" w:hAnsi="Times New Roman"/>
                <w:b w:val="0"/>
                <w:bCs w:val="0"/>
                <w:iCs/>
                <w:color w:val="000000"/>
                <w:sz w:val="24"/>
                <w:szCs w:val="24"/>
              </w:rPr>
              <w:t>Xây dựng công trình</w:t>
            </w:r>
          </w:p>
        </w:tc>
      </w:tr>
      <w:tr w:rsidR="00230231" w:rsidRPr="00035C4E" w:rsidTr="008A7C2C">
        <w:trPr>
          <w:trHeight w:val="576"/>
        </w:trPr>
        <w:tc>
          <w:tcPr>
            <w:tcW w:w="3402" w:type="dxa"/>
            <w:tcBorders>
              <w:top w:val="nil"/>
              <w:left w:val="nil"/>
              <w:bottom w:val="nil"/>
              <w:right w:val="nil"/>
            </w:tcBorders>
            <w:vAlign w:val="center"/>
          </w:tcPr>
          <w:p w:rsidR="00230231" w:rsidRPr="00035C4E" w:rsidRDefault="00230231" w:rsidP="00371EF0">
            <w:pPr>
              <w:pStyle w:val="BodyText2"/>
              <w:numPr>
                <w:ilvl w:val="0"/>
                <w:numId w:val="20"/>
              </w:numPr>
              <w:snapToGrid w:val="0"/>
              <w:spacing w:before="120" w:after="120" w:line="240" w:lineRule="auto"/>
              <w:ind w:left="342" w:right="0"/>
              <w:jc w:val="both"/>
              <w:rPr>
                <w:rFonts w:ascii="Times New Roman" w:hAnsi="Times New Roman"/>
                <w:b w:val="0"/>
                <w:bCs w:val="0"/>
                <w:iCs/>
                <w:color w:val="000000"/>
                <w:sz w:val="24"/>
                <w:szCs w:val="24"/>
                <w:lang w:val="fr-FR"/>
              </w:rPr>
            </w:pPr>
            <w:r w:rsidRPr="00035C4E">
              <w:rPr>
                <w:rFonts w:ascii="Times New Roman" w:hAnsi="Times New Roman"/>
                <w:b w:val="0"/>
                <w:bCs w:val="0"/>
                <w:iCs/>
                <w:color w:val="000000"/>
                <w:sz w:val="24"/>
                <w:szCs w:val="24"/>
                <w:lang w:val="fr-FR"/>
              </w:rPr>
              <w:t>SHS</w:t>
            </w:r>
          </w:p>
        </w:tc>
        <w:tc>
          <w:tcPr>
            <w:tcW w:w="316" w:type="dxa"/>
            <w:tcBorders>
              <w:top w:val="nil"/>
              <w:left w:val="nil"/>
              <w:bottom w:val="nil"/>
              <w:right w:val="nil"/>
            </w:tcBorders>
            <w:vAlign w:val="center"/>
          </w:tcPr>
          <w:p w:rsidR="00230231" w:rsidRPr="008422AF" w:rsidRDefault="00230231" w:rsidP="008A7C2C">
            <w:pPr>
              <w:pStyle w:val="BodyText2"/>
              <w:snapToGrid w:val="0"/>
              <w:spacing w:before="120" w:after="120" w:line="240" w:lineRule="auto"/>
              <w:ind w:left="-3" w:right="0" w:firstLine="6"/>
              <w:rPr>
                <w:rFonts w:ascii="Times New Roman" w:hAnsi="Times New Roman"/>
                <w:b w:val="0"/>
                <w:bCs w:val="0"/>
                <w:iCs/>
                <w:color w:val="000000"/>
                <w:sz w:val="22"/>
                <w:szCs w:val="22"/>
              </w:rPr>
            </w:pPr>
            <w:r w:rsidRPr="008422AF">
              <w:rPr>
                <w:rFonts w:ascii="Times New Roman" w:hAnsi="Times New Roman"/>
                <w:b w:val="0"/>
                <w:bCs w:val="0"/>
                <w:iCs/>
                <w:color w:val="000000"/>
                <w:sz w:val="22"/>
                <w:szCs w:val="22"/>
              </w:rPr>
              <w:t>:</w:t>
            </w:r>
          </w:p>
        </w:tc>
        <w:tc>
          <w:tcPr>
            <w:tcW w:w="5552" w:type="dxa"/>
            <w:tcBorders>
              <w:top w:val="nil"/>
              <w:left w:val="nil"/>
              <w:bottom w:val="nil"/>
              <w:right w:val="nil"/>
            </w:tcBorders>
            <w:vAlign w:val="center"/>
          </w:tcPr>
          <w:p w:rsidR="00230231" w:rsidRPr="00035C4E" w:rsidRDefault="00230231" w:rsidP="008A7C2C">
            <w:pPr>
              <w:tabs>
                <w:tab w:val="left" w:pos="2805"/>
              </w:tabs>
              <w:spacing w:before="120" w:after="120"/>
              <w:ind w:left="217"/>
              <w:rPr>
                <w:iCs/>
                <w:color w:val="000000"/>
              </w:rPr>
            </w:pPr>
            <w:r w:rsidRPr="00035C4E">
              <w:rPr>
                <w:iCs/>
                <w:color w:val="000000"/>
              </w:rPr>
              <w:t>Công ty Cổ phần Chứng khoán Sài Gòn - Hà Nội</w:t>
            </w:r>
          </w:p>
        </w:tc>
      </w:tr>
      <w:tr w:rsidR="00230231" w:rsidRPr="00035C4E" w:rsidTr="008A7C2C">
        <w:trPr>
          <w:trHeight w:val="576"/>
        </w:trPr>
        <w:tc>
          <w:tcPr>
            <w:tcW w:w="3402" w:type="dxa"/>
            <w:tcBorders>
              <w:top w:val="nil"/>
              <w:left w:val="nil"/>
              <w:bottom w:val="nil"/>
              <w:right w:val="nil"/>
            </w:tcBorders>
            <w:vAlign w:val="center"/>
          </w:tcPr>
          <w:p w:rsidR="00230231" w:rsidRPr="00035C4E" w:rsidRDefault="00230231" w:rsidP="00371EF0">
            <w:pPr>
              <w:pStyle w:val="BodyText2"/>
              <w:numPr>
                <w:ilvl w:val="0"/>
                <w:numId w:val="20"/>
              </w:numPr>
              <w:snapToGrid w:val="0"/>
              <w:spacing w:before="120" w:after="120" w:line="240" w:lineRule="auto"/>
              <w:ind w:left="342" w:right="0"/>
              <w:jc w:val="both"/>
              <w:rPr>
                <w:rFonts w:ascii="Times New Roman" w:hAnsi="Times New Roman"/>
                <w:b w:val="0"/>
                <w:bCs w:val="0"/>
                <w:iCs/>
                <w:color w:val="000000"/>
                <w:sz w:val="24"/>
                <w:szCs w:val="24"/>
                <w:lang w:val="fr-FR"/>
              </w:rPr>
            </w:pPr>
            <w:r w:rsidRPr="00035C4E">
              <w:rPr>
                <w:rFonts w:ascii="Times New Roman" w:hAnsi="Times New Roman"/>
                <w:b w:val="0"/>
                <w:bCs w:val="0"/>
                <w:iCs/>
                <w:color w:val="000000"/>
                <w:sz w:val="24"/>
                <w:szCs w:val="24"/>
                <w:lang w:val="fr-FR"/>
              </w:rPr>
              <w:t>Tổ chức tư vấn</w:t>
            </w:r>
          </w:p>
        </w:tc>
        <w:tc>
          <w:tcPr>
            <w:tcW w:w="316" w:type="dxa"/>
            <w:tcBorders>
              <w:top w:val="nil"/>
              <w:left w:val="nil"/>
              <w:bottom w:val="nil"/>
              <w:right w:val="nil"/>
            </w:tcBorders>
            <w:vAlign w:val="center"/>
          </w:tcPr>
          <w:p w:rsidR="00230231" w:rsidRPr="008422AF" w:rsidRDefault="00230231" w:rsidP="008A7C2C">
            <w:pPr>
              <w:pStyle w:val="BodyText2"/>
              <w:snapToGrid w:val="0"/>
              <w:spacing w:before="120" w:after="120" w:line="240" w:lineRule="auto"/>
              <w:ind w:left="-3" w:right="0" w:firstLine="6"/>
              <w:rPr>
                <w:rFonts w:ascii="Times New Roman" w:hAnsi="Times New Roman"/>
                <w:b w:val="0"/>
                <w:bCs w:val="0"/>
                <w:iCs/>
                <w:color w:val="000000"/>
                <w:sz w:val="22"/>
                <w:szCs w:val="22"/>
              </w:rPr>
            </w:pPr>
            <w:r w:rsidRPr="008422AF">
              <w:rPr>
                <w:rFonts w:ascii="Times New Roman" w:hAnsi="Times New Roman"/>
                <w:b w:val="0"/>
                <w:bCs w:val="0"/>
                <w:iCs/>
                <w:color w:val="000000"/>
                <w:sz w:val="22"/>
                <w:szCs w:val="22"/>
              </w:rPr>
              <w:t>:</w:t>
            </w:r>
          </w:p>
        </w:tc>
        <w:tc>
          <w:tcPr>
            <w:tcW w:w="5552" w:type="dxa"/>
            <w:tcBorders>
              <w:top w:val="nil"/>
              <w:left w:val="nil"/>
              <w:bottom w:val="nil"/>
              <w:right w:val="nil"/>
            </w:tcBorders>
            <w:vAlign w:val="center"/>
          </w:tcPr>
          <w:p w:rsidR="00230231" w:rsidRPr="00035C4E" w:rsidRDefault="00230231" w:rsidP="008A7C2C">
            <w:pPr>
              <w:tabs>
                <w:tab w:val="left" w:pos="2805"/>
              </w:tabs>
              <w:spacing w:before="120" w:after="120"/>
              <w:ind w:left="217"/>
              <w:rPr>
                <w:iCs/>
                <w:color w:val="000000"/>
              </w:rPr>
            </w:pPr>
            <w:r w:rsidRPr="00035C4E">
              <w:rPr>
                <w:iCs/>
                <w:color w:val="000000"/>
              </w:rPr>
              <w:t>Công ty Cổ phần Chứng khoán Sài Gòn - Hà Nội</w:t>
            </w:r>
          </w:p>
        </w:tc>
      </w:tr>
      <w:tr w:rsidR="00230231" w:rsidRPr="00035C4E" w:rsidTr="008A7C2C">
        <w:trPr>
          <w:trHeight w:val="576"/>
        </w:trPr>
        <w:tc>
          <w:tcPr>
            <w:tcW w:w="3402" w:type="dxa"/>
            <w:tcBorders>
              <w:top w:val="nil"/>
              <w:left w:val="nil"/>
              <w:bottom w:val="nil"/>
              <w:right w:val="nil"/>
            </w:tcBorders>
            <w:vAlign w:val="center"/>
          </w:tcPr>
          <w:p w:rsidR="00230231" w:rsidRPr="00035C4E" w:rsidRDefault="00230231" w:rsidP="00371EF0">
            <w:pPr>
              <w:pStyle w:val="BodyText2"/>
              <w:numPr>
                <w:ilvl w:val="0"/>
                <w:numId w:val="20"/>
              </w:numPr>
              <w:snapToGrid w:val="0"/>
              <w:spacing w:before="120" w:after="120" w:line="240" w:lineRule="auto"/>
              <w:ind w:left="342" w:right="0"/>
              <w:jc w:val="both"/>
              <w:rPr>
                <w:rFonts w:ascii="Times New Roman" w:hAnsi="Times New Roman"/>
                <w:b w:val="0"/>
                <w:bCs w:val="0"/>
                <w:iCs/>
                <w:color w:val="000000"/>
                <w:sz w:val="24"/>
                <w:szCs w:val="24"/>
                <w:lang w:val="fr-FR"/>
              </w:rPr>
            </w:pPr>
            <w:r w:rsidRPr="00035C4E">
              <w:rPr>
                <w:rFonts w:ascii="Times New Roman" w:hAnsi="Times New Roman"/>
                <w:b w:val="0"/>
                <w:bCs w:val="0"/>
                <w:iCs/>
                <w:color w:val="000000"/>
                <w:sz w:val="24"/>
                <w:szCs w:val="24"/>
                <w:lang w:val="fr-FR"/>
              </w:rPr>
              <w:t>CBCNV</w:t>
            </w:r>
          </w:p>
        </w:tc>
        <w:tc>
          <w:tcPr>
            <w:tcW w:w="316" w:type="dxa"/>
            <w:tcBorders>
              <w:top w:val="nil"/>
              <w:left w:val="nil"/>
              <w:bottom w:val="nil"/>
              <w:right w:val="nil"/>
            </w:tcBorders>
            <w:vAlign w:val="center"/>
          </w:tcPr>
          <w:p w:rsidR="00230231" w:rsidRPr="008422AF" w:rsidRDefault="00230231" w:rsidP="008A7C2C">
            <w:pPr>
              <w:pStyle w:val="BodyText2"/>
              <w:snapToGrid w:val="0"/>
              <w:spacing w:before="120" w:after="120" w:line="240" w:lineRule="auto"/>
              <w:ind w:left="-3" w:right="0" w:firstLine="6"/>
              <w:rPr>
                <w:rFonts w:ascii="Times New Roman" w:hAnsi="Times New Roman"/>
                <w:b w:val="0"/>
                <w:bCs w:val="0"/>
                <w:iCs/>
                <w:color w:val="000000"/>
                <w:sz w:val="22"/>
                <w:szCs w:val="22"/>
              </w:rPr>
            </w:pPr>
            <w:r w:rsidRPr="008422AF">
              <w:rPr>
                <w:rFonts w:ascii="Times New Roman" w:hAnsi="Times New Roman"/>
                <w:b w:val="0"/>
                <w:bCs w:val="0"/>
                <w:iCs/>
                <w:color w:val="000000"/>
                <w:sz w:val="22"/>
                <w:szCs w:val="22"/>
              </w:rPr>
              <w:t>:</w:t>
            </w:r>
          </w:p>
        </w:tc>
        <w:tc>
          <w:tcPr>
            <w:tcW w:w="5552" w:type="dxa"/>
            <w:tcBorders>
              <w:top w:val="nil"/>
              <w:left w:val="nil"/>
              <w:bottom w:val="nil"/>
              <w:right w:val="nil"/>
            </w:tcBorders>
            <w:vAlign w:val="center"/>
          </w:tcPr>
          <w:p w:rsidR="00230231" w:rsidRPr="00035C4E" w:rsidRDefault="00230231" w:rsidP="008A7C2C">
            <w:pPr>
              <w:tabs>
                <w:tab w:val="left" w:pos="2805"/>
              </w:tabs>
              <w:spacing w:before="120" w:after="120"/>
              <w:ind w:left="217"/>
              <w:rPr>
                <w:iCs/>
                <w:color w:val="000000"/>
              </w:rPr>
            </w:pPr>
            <w:r w:rsidRPr="00035C4E">
              <w:rPr>
                <w:iCs/>
                <w:color w:val="000000"/>
              </w:rPr>
              <w:t>Cán bộ công nhân viên</w:t>
            </w:r>
          </w:p>
        </w:tc>
      </w:tr>
    </w:tbl>
    <w:p w:rsidR="00230231" w:rsidRPr="006570CE" w:rsidRDefault="00230231" w:rsidP="00230231">
      <w:pPr>
        <w:pStyle w:val="Heading1"/>
        <w:numPr>
          <w:ilvl w:val="0"/>
          <w:numId w:val="5"/>
        </w:numPr>
        <w:spacing w:before="0" w:line="324" w:lineRule="auto"/>
        <w:ind w:left="425" w:hanging="425"/>
        <w:rPr>
          <w:rFonts w:ascii="Times New Roman" w:hAnsi="Times New Roman"/>
          <w:color w:val="000000"/>
          <w:sz w:val="24"/>
          <w:szCs w:val="24"/>
        </w:rPr>
      </w:pPr>
      <w:r w:rsidRPr="0093391B">
        <w:rPr>
          <w:rFonts w:ascii="Times New Roman" w:hAnsi="Times New Roman"/>
          <w:b w:val="0"/>
          <w:color w:val="0000FF"/>
          <w:sz w:val="24"/>
          <w:szCs w:val="24"/>
        </w:rPr>
        <w:br w:type="page"/>
      </w:r>
      <w:bookmarkStart w:id="100" w:name="_Toc366678700"/>
      <w:r w:rsidRPr="006570CE">
        <w:rPr>
          <w:rFonts w:ascii="Times New Roman" w:hAnsi="Times New Roman"/>
          <w:color w:val="000000"/>
          <w:sz w:val="24"/>
          <w:szCs w:val="24"/>
        </w:rPr>
        <w:lastRenderedPageBreak/>
        <w:t>THÔNG TIN VỀ DOANH NGHIỆP CỔ PHẦN HÓA</w:t>
      </w:r>
      <w:bookmarkEnd w:id="100"/>
    </w:p>
    <w:p w:rsidR="00230231" w:rsidRPr="00273310" w:rsidRDefault="00230231" w:rsidP="00230231">
      <w:pPr>
        <w:pStyle w:val="Heading2"/>
        <w:numPr>
          <w:ilvl w:val="0"/>
          <w:numId w:val="7"/>
        </w:numPr>
        <w:spacing w:before="120" w:line="324" w:lineRule="auto"/>
        <w:ind w:left="425" w:hanging="425"/>
        <w:rPr>
          <w:rFonts w:ascii="Times New Roman" w:hAnsi="Times New Roman"/>
          <w:i w:val="0"/>
          <w:sz w:val="24"/>
          <w:szCs w:val="24"/>
        </w:rPr>
      </w:pPr>
      <w:bookmarkStart w:id="101" w:name="_Toc366678701"/>
      <w:r w:rsidRPr="00273310">
        <w:rPr>
          <w:rFonts w:ascii="Times New Roman" w:hAnsi="Times New Roman"/>
          <w:i w:val="0"/>
          <w:sz w:val="24"/>
          <w:szCs w:val="24"/>
        </w:rPr>
        <w:t>Thông tin khái quát về doanh nghiệp cổ phần hóa</w:t>
      </w:r>
      <w:bookmarkEnd w:id="101"/>
    </w:p>
    <w:p w:rsidR="00230231" w:rsidRPr="00270D17" w:rsidRDefault="00230231" w:rsidP="00371EF0">
      <w:pPr>
        <w:pStyle w:val="ListParagraph"/>
        <w:numPr>
          <w:ilvl w:val="0"/>
          <w:numId w:val="20"/>
        </w:numPr>
        <w:spacing w:before="240" w:after="120" w:line="312" w:lineRule="auto"/>
        <w:ind w:left="450" w:hanging="450"/>
        <w:jc w:val="both"/>
        <w:rPr>
          <w:b/>
          <w:i/>
          <w:color w:val="000000"/>
          <w:lang w:val="nl-NL"/>
        </w:rPr>
      </w:pPr>
      <w:r w:rsidRPr="00270D17">
        <w:rPr>
          <w:b/>
          <w:i/>
          <w:color w:val="000000"/>
          <w:lang w:val="nl-NL"/>
        </w:rPr>
        <w:t>Thông tin khái quát</w:t>
      </w:r>
    </w:p>
    <w:tbl>
      <w:tblPr>
        <w:tblW w:w="8820" w:type="dxa"/>
        <w:tblInd w:w="558" w:type="dxa"/>
        <w:tblLook w:val="04A0"/>
      </w:tblPr>
      <w:tblGrid>
        <w:gridCol w:w="2756"/>
        <w:gridCol w:w="6064"/>
      </w:tblGrid>
      <w:tr w:rsidR="00230231" w:rsidRPr="003C47D2" w:rsidTr="008A7C2C">
        <w:trPr>
          <w:trHeight w:val="432"/>
        </w:trPr>
        <w:tc>
          <w:tcPr>
            <w:tcW w:w="2756" w:type="dxa"/>
            <w:vAlign w:val="center"/>
          </w:tcPr>
          <w:p w:rsidR="00230231" w:rsidRPr="00483202" w:rsidRDefault="00230231" w:rsidP="00371EF0">
            <w:pPr>
              <w:numPr>
                <w:ilvl w:val="0"/>
                <w:numId w:val="21"/>
              </w:numPr>
              <w:spacing w:before="120" w:after="120"/>
              <w:ind w:left="342"/>
              <w:rPr>
                <w:color w:val="000000"/>
                <w:lang w:val="nl-NL"/>
              </w:rPr>
            </w:pPr>
            <w:r w:rsidRPr="00483202">
              <w:rPr>
                <w:color w:val="000000"/>
                <w:lang w:val="nl-NL"/>
              </w:rPr>
              <w:t>Tên doanh nghiệp:</w:t>
            </w:r>
          </w:p>
        </w:tc>
        <w:tc>
          <w:tcPr>
            <w:tcW w:w="6064" w:type="dxa"/>
            <w:vAlign w:val="center"/>
          </w:tcPr>
          <w:p w:rsidR="00230231" w:rsidRPr="00483202" w:rsidRDefault="00230231" w:rsidP="00AD4912">
            <w:pPr>
              <w:spacing w:before="120" w:after="120"/>
              <w:rPr>
                <w:color w:val="000000"/>
                <w:lang w:val="nl-NL"/>
              </w:rPr>
            </w:pPr>
            <w:r>
              <w:rPr>
                <w:b/>
                <w:lang w:val="nl-NL"/>
              </w:rPr>
              <w:t>Công ty TNHH M</w:t>
            </w:r>
            <w:r w:rsidR="00AD4912">
              <w:rPr>
                <w:b/>
                <w:lang w:val="nl-NL"/>
              </w:rPr>
              <w:t>ột thành viên</w:t>
            </w:r>
            <w:r>
              <w:rPr>
                <w:b/>
                <w:lang w:val="nl-NL"/>
              </w:rPr>
              <w:t xml:space="preserve"> </w:t>
            </w:r>
            <w:r w:rsidR="003E058B">
              <w:rPr>
                <w:b/>
                <w:lang w:val="nl-NL"/>
              </w:rPr>
              <w:t>Quản lý và Xây dựng Đường bộ 248</w:t>
            </w:r>
          </w:p>
        </w:tc>
      </w:tr>
      <w:tr w:rsidR="00230231" w:rsidRPr="003C47D2" w:rsidTr="008A7C2C">
        <w:trPr>
          <w:trHeight w:val="432"/>
        </w:trPr>
        <w:tc>
          <w:tcPr>
            <w:tcW w:w="2756" w:type="dxa"/>
            <w:vAlign w:val="center"/>
          </w:tcPr>
          <w:p w:rsidR="00230231" w:rsidRPr="00483202" w:rsidRDefault="00230231" w:rsidP="00371EF0">
            <w:pPr>
              <w:numPr>
                <w:ilvl w:val="0"/>
                <w:numId w:val="21"/>
              </w:numPr>
              <w:spacing w:before="120" w:after="120"/>
              <w:ind w:left="342"/>
              <w:rPr>
                <w:color w:val="000000"/>
                <w:lang w:val="nl-NL"/>
              </w:rPr>
            </w:pPr>
            <w:r w:rsidRPr="00483202">
              <w:rPr>
                <w:color w:val="000000"/>
                <w:lang w:val="nl-NL"/>
              </w:rPr>
              <w:t>Địa chỉ:</w:t>
            </w:r>
          </w:p>
        </w:tc>
        <w:tc>
          <w:tcPr>
            <w:tcW w:w="6064" w:type="dxa"/>
            <w:vAlign w:val="center"/>
          </w:tcPr>
          <w:p w:rsidR="00230231" w:rsidRPr="008C23CA" w:rsidRDefault="008C23CA" w:rsidP="006954CB">
            <w:pPr>
              <w:spacing w:before="120" w:after="120"/>
              <w:jc w:val="both"/>
              <w:rPr>
                <w:lang w:val="nl-NL"/>
              </w:rPr>
            </w:pPr>
            <w:r w:rsidRPr="008C23CA">
              <w:rPr>
                <w:lang w:val="nl-NL"/>
              </w:rPr>
              <w:t>Số 24</w:t>
            </w:r>
            <w:r>
              <w:rPr>
                <w:lang w:val="nl-NL"/>
              </w:rPr>
              <w:t xml:space="preserve">, </w:t>
            </w:r>
            <w:r w:rsidRPr="008C23CA">
              <w:rPr>
                <w:lang w:val="nl-NL"/>
              </w:rPr>
              <w:t xml:space="preserve">Ngõ </w:t>
            </w:r>
            <w:r>
              <w:rPr>
                <w:lang w:val="nl-NL"/>
              </w:rPr>
              <w:t xml:space="preserve">55 phường Lê Đại hành , </w:t>
            </w:r>
            <w:r w:rsidRPr="008C23CA">
              <w:rPr>
                <w:lang w:val="nl-NL"/>
              </w:rPr>
              <w:t>Quận Hai Bà Trưn</w:t>
            </w:r>
            <w:r>
              <w:rPr>
                <w:lang w:val="nl-NL"/>
              </w:rPr>
              <w:t>g, thành phố</w:t>
            </w:r>
            <w:r w:rsidRPr="008C23CA">
              <w:rPr>
                <w:lang w:val="nl-NL"/>
              </w:rPr>
              <w:t xml:space="preserve"> Hà Nội.</w:t>
            </w:r>
          </w:p>
        </w:tc>
      </w:tr>
      <w:tr w:rsidR="00230231" w:rsidRPr="00483202" w:rsidTr="008A7C2C">
        <w:trPr>
          <w:trHeight w:val="432"/>
        </w:trPr>
        <w:tc>
          <w:tcPr>
            <w:tcW w:w="2756" w:type="dxa"/>
            <w:vAlign w:val="center"/>
          </w:tcPr>
          <w:p w:rsidR="00230231" w:rsidRPr="00483202" w:rsidRDefault="00230231" w:rsidP="00371EF0">
            <w:pPr>
              <w:numPr>
                <w:ilvl w:val="0"/>
                <w:numId w:val="21"/>
              </w:numPr>
              <w:spacing w:before="120" w:after="120"/>
              <w:ind w:left="342"/>
              <w:rPr>
                <w:color w:val="000000"/>
                <w:lang w:val="nl-NL"/>
              </w:rPr>
            </w:pPr>
            <w:r w:rsidRPr="00483202">
              <w:rPr>
                <w:color w:val="000000"/>
                <w:lang w:val="nl-NL"/>
              </w:rPr>
              <w:t>Điện thoại:</w:t>
            </w:r>
          </w:p>
        </w:tc>
        <w:tc>
          <w:tcPr>
            <w:tcW w:w="6064" w:type="dxa"/>
            <w:vAlign w:val="center"/>
          </w:tcPr>
          <w:p w:rsidR="00230231" w:rsidRPr="00483202" w:rsidRDefault="008C23CA" w:rsidP="008A7C2C">
            <w:pPr>
              <w:spacing w:before="120" w:after="120"/>
              <w:rPr>
                <w:color w:val="000000"/>
                <w:lang w:val="nl-NL"/>
              </w:rPr>
            </w:pPr>
            <w:r>
              <w:t>043.9740.871</w:t>
            </w:r>
          </w:p>
        </w:tc>
      </w:tr>
      <w:tr w:rsidR="00230231" w:rsidRPr="00483202" w:rsidTr="008A7C2C">
        <w:trPr>
          <w:trHeight w:val="432"/>
        </w:trPr>
        <w:tc>
          <w:tcPr>
            <w:tcW w:w="2756" w:type="dxa"/>
            <w:vAlign w:val="center"/>
          </w:tcPr>
          <w:p w:rsidR="00230231" w:rsidRPr="00483202" w:rsidRDefault="00230231" w:rsidP="00371EF0">
            <w:pPr>
              <w:numPr>
                <w:ilvl w:val="0"/>
                <w:numId w:val="21"/>
              </w:numPr>
              <w:spacing w:before="120" w:after="120"/>
              <w:ind w:left="342"/>
              <w:rPr>
                <w:color w:val="000000"/>
                <w:lang w:val="nl-NL"/>
              </w:rPr>
            </w:pPr>
            <w:r w:rsidRPr="00483202">
              <w:rPr>
                <w:color w:val="000000"/>
                <w:lang w:val="nl-NL"/>
              </w:rPr>
              <w:t xml:space="preserve">Fax: </w:t>
            </w:r>
          </w:p>
        </w:tc>
        <w:tc>
          <w:tcPr>
            <w:tcW w:w="6064" w:type="dxa"/>
            <w:vAlign w:val="center"/>
          </w:tcPr>
          <w:p w:rsidR="00230231" w:rsidRPr="00483202" w:rsidRDefault="008C23CA" w:rsidP="008A7C2C">
            <w:pPr>
              <w:spacing w:before="120" w:after="120"/>
              <w:rPr>
                <w:lang w:val="nl-NL"/>
              </w:rPr>
            </w:pPr>
            <w:r>
              <w:t>0439741460</w:t>
            </w:r>
          </w:p>
        </w:tc>
      </w:tr>
      <w:tr w:rsidR="00230231" w:rsidRPr="003C47D2" w:rsidTr="008A7C2C">
        <w:trPr>
          <w:trHeight w:val="432"/>
        </w:trPr>
        <w:tc>
          <w:tcPr>
            <w:tcW w:w="2756" w:type="dxa"/>
            <w:vAlign w:val="center"/>
          </w:tcPr>
          <w:p w:rsidR="00230231" w:rsidRPr="00483202" w:rsidRDefault="00230231" w:rsidP="008C23CA">
            <w:pPr>
              <w:numPr>
                <w:ilvl w:val="0"/>
                <w:numId w:val="21"/>
              </w:numPr>
              <w:spacing w:before="120" w:after="120"/>
              <w:ind w:left="342"/>
              <w:rPr>
                <w:color w:val="000000"/>
                <w:lang w:val="nl-NL"/>
              </w:rPr>
            </w:pPr>
            <w:r w:rsidRPr="00483202">
              <w:rPr>
                <w:color w:val="000000"/>
                <w:lang w:val="nl-NL"/>
              </w:rPr>
              <w:t xml:space="preserve">Giấy chứng nhận đăng ký kinh doanh </w:t>
            </w:r>
            <w:r w:rsidR="008C23CA">
              <w:rPr>
                <w:color w:val="000000"/>
                <w:lang w:val="nl-NL"/>
              </w:rPr>
              <w:t>Công ty TNHH MTV</w:t>
            </w:r>
          </w:p>
        </w:tc>
        <w:tc>
          <w:tcPr>
            <w:tcW w:w="6064" w:type="dxa"/>
            <w:vAlign w:val="center"/>
          </w:tcPr>
          <w:p w:rsidR="00230231" w:rsidRPr="00483202" w:rsidRDefault="00230231" w:rsidP="008C23CA">
            <w:pPr>
              <w:spacing w:before="120" w:after="120"/>
              <w:jc w:val="both"/>
              <w:rPr>
                <w:color w:val="000000"/>
                <w:lang w:val="nl-NL"/>
              </w:rPr>
            </w:pPr>
            <w:r>
              <w:rPr>
                <w:lang w:val="nl-NL"/>
              </w:rPr>
              <w:t>S</w:t>
            </w:r>
            <w:r w:rsidRPr="00483202">
              <w:rPr>
                <w:lang w:val="nl-NL"/>
              </w:rPr>
              <w:t xml:space="preserve">ố </w:t>
            </w:r>
            <w:r w:rsidR="008C23CA">
              <w:rPr>
                <w:lang w:val="nl-NL"/>
              </w:rPr>
              <w:t>0100104813</w:t>
            </w:r>
            <w:r w:rsidRPr="00483202">
              <w:rPr>
                <w:lang w:val="nl-NL"/>
              </w:rPr>
              <w:t xml:space="preserve"> do Sở kế hoạch đầu tư </w:t>
            </w:r>
            <w:r w:rsidR="008C23CA">
              <w:rPr>
                <w:lang w:val="nl-NL"/>
              </w:rPr>
              <w:t>thành phố Hà Nội</w:t>
            </w:r>
            <w:r w:rsidRPr="00483202">
              <w:rPr>
                <w:lang w:val="nl-NL"/>
              </w:rPr>
              <w:t xml:space="preserve"> cấp lần đầu ngày </w:t>
            </w:r>
            <w:r w:rsidR="008C23CA">
              <w:rPr>
                <w:lang w:val="nl-NL"/>
              </w:rPr>
              <w:t>28/06/2010, thay dổi lần 1 ngày 02/08/2010.</w:t>
            </w:r>
          </w:p>
        </w:tc>
      </w:tr>
      <w:tr w:rsidR="00230231" w:rsidRPr="00483202" w:rsidTr="008A7C2C">
        <w:trPr>
          <w:trHeight w:val="432"/>
        </w:trPr>
        <w:tc>
          <w:tcPr>
            <w:tcW w:w="2756" w:type="dxa"/>
            <w:vAlign w:val="center"/>
          </w:tcPr>
          <w:p w:rsidR="00230231" w:rsidRPr="00483202" w:rsidRDefault="00230231" w:rsidP="00371EF0">
            <w:pPr>
              <w:numPr>
                <w:ilvl w:val="0"/>
                <w:numId w:val="21"/>
              </w:numPr>
              <w:spacing w:before="120" w:after="120"/>
              <w:ind w:left="342"/>
              <w:rPr>
                <w:color w:val="000000"/>
                <w:lang w:val="nl-NL"/>
              </w:rPr>
            </w:pPr>
            <w:r w:rsidRPr="00483202">
              <w:rPr>
                <w:color w:val="000000"/>
                <w:lang w:val="nl-NL"/>
              </w:rPr>
              <w:t>Sản phẩm dịch vụ chủ yếu:</w:t>
            </w:r>
          </w:p>
        </w:tc>
        <w:tc>
          <w:tcPr>
            <w:tcW w:w="6064" w:type="dxa"/>
            <w:vAlign w:val="center"/>
          </w:tcPr>
          <w:p w:rsidR="00230231" w:rsidRPr="00483202" w:rsidRDefault="008C23CA" w:rsidP="008A7C2C">
            <w:pPr>
              <w:spacing w:before="120" w:after="120"/>
              <w:rPr>
                <w:color w:val="000000"/>
                <w:lang w:val="nl-NL"/>
              </w:rPr>
            </w:pPr>
            <w:r>
              <w:rPr>
                <w:color w:val="000000"/>
                <w:lang w:val="nl-NL"/>
              </w:rPr>
              <w:t>Quản lý và bảo dưỡng đường bộ, xây dựng công trình giao thông, sản xuất và kinh doanh vật liệu xây dựng.</w:t>
            </w:r>
          </w:p>
        </w:tc>
      </w:tr>
    </w:tbl>
    <w:p w:rsidR="00230231" w:rsidRPr="00273310" w:rsidRDefault="00230231" w:rsidP="00371EF0">
      <w:pPr>
        <w:pStyle w:val="ListParagraph"/>
        <w:numPr>
          <w:ilvl w:val="0"/>
          <w:numId w:val="20"/>
        </w:numPr>
        <w:spacing w:before="240" w:after="120" w:line="312" w:lineRule="auto"/>
        <w:ind w:left="450" w:hanging="450"/>
        <w:jc w:val="both"/>
        <w:rPr>
          <w:b/>
          <w:i/>
          <w:lang w:val="nl-NL"/>
        </w:rPr>
      </w:pPr>
      <w:r w:rsidRPr="00273310">
        <w:rPr>
          <w:b/>
          <w:i/>
          <w:lang w:val="nl-NL"/>
        </w:rPr>
        <w:t>Lịch sử hình thành và phát triển</w:t>
      </w:r>
    </w:p>
    <w:p w:rsidR="00103924" w:rsidRPr="00103924" w:rsidRDefault="00103924" w:rsidP="00103924">
      <w:pPr>
        <w:spacing w:before="120" w:after="120" w:line="312" w:lineRule="auto"/>
        <w:ind w:left="450"/>
        <w:jc w:val="both"/>
        <w:rPr>
          <w:lang w:val="nl-NL"/>
        </w:rPr>
      </w:pPr>
      <w:r w:rsidRPr="00103924">
        <w:rPr>
          <w:lang w:val="nl-NL"/>
        </w:rPr>
        <w:t>Công ty trách nhiệm hữu hạn một thành viên quản lý và Xây dựng đường bộ 248 tiền thân là Phân khu quản lý quản lý cầu phà Sông Hồng, thành lập theo quyết định số 4455 - QĐ/1995/TCCB – LĐ ngày 17/10/1995 của Bộ trưởng giao thông vận tải.</w:t>
      </w:r>
      <w:r>
        <w:rPr>
          <w:lang w:val="nl-NL"/>
        </w:rPr>
        <w:t>,</w:t>
      </w:r>
      <w:r w:rsidRPr="00103924">
        <w:rPr>
          <w:lang w:val="nl-NL"/>
        </w:rPr>
        <w:t>làm nhiệm vụ chủ yếu:</w:t>
      </w:r>
    </w:p>
    <w:p w:rsidR="00103924" w:rsidRPr="00103924" w:rsidRDefault="00103924" w:rsidP="00103924">
      <w:pPr>
        <w:pStyle w:val="ListParagraph"/>
        <w:numPr>
          <w:ilvl w:val="0"/>
          <w:numId w:val="40"/>
        </w:numPr>
        <w:spacing w:before="120" w:after="120" w:line="312" w:lineRule="auto"/>
        <w:jc w:val="both"/>
        <w:rPr>
          <w:lang w:val="nl-NL"/>
        </w:rPr>
      </w:pPr>
      <w:r w:rsidRPr="00103924">
        <w:rPr>
          <w:lang w:val="nl-NL"/>
        </w:rPr>
        <w:t>Quản lý các đầu bến phà, thiết bị đảm bảo giao thông để thực hiện nhiệm vụ đảm bảo giao thông trong khu vực.</w:t>
      </w:r>
    </w:p>
    <w:p w:rsidR="00103924" w:rsidRPr="00103924" w:rsidRDefault="00103924" w:rsidP="00103924">
      <w:pPr>
        <w:pStyle w:val="ListParagraph"/>
        <w:numPr>
          <w:ilvl w:val="0"/>
          <w:numId w:val="40"/>
        </w:numPr>
        <w:spacing w:before="120" w:after="120" w:line="312" w:lineRule="auto"/>
        <w:jc w:val="both"/>
        <w:rPr>
          <w:lang w:val="nl-NL"/>
        </w:rPr>
      </w:pPr>
      <w:r w:rsidRPr="00103924">
        <w:rPr>
          <w:lang w:val="nl-NL"/>
        </w:rPr>
        <w:t>Duy tu sửa chữa thường xuyên cầu đường bộ.</w:t>
      </w:r>
    </w:p>
    <w:p w:rsidR="00103924" w:rsidRPr="00103924" w:rsidRDefault="00103924" w:rsidP="00103924">
      <w:pPr>
        <w:pStyle w:val="ListParagraph"/>
        <w:numPr>
          <w:ilvl w:val="0"/>
          <w:numId w:val="40"/>
        </w:numPr>
        <w:spacing w:before="120" w:after="120" w:line="312" w:lineRule="auto"/>
        <w:jc w:val="both"/>
        <w:rPr>
          <w:lang w:val="nl-NL"/>
        </w:rPr>
      </w:pPr>
      <w:r w:rsidRPr="00103924">
        <w:rPr>
          <w:lang w:val="nl-NL"/>
        </w:rPr>
        <w:t>Sản xuất vật liệu xây dựng cát đá sỏi, bê tông phục vụ cho công tác duy tu sửa chữa giao thông đường bộ.</w:t>
      </w:r>
    </w:p>
    <w:p w:rsidR="00103924" w:rsidRPr="00103924" w:rsidRDefault="00103924" w:rsidP="00103924">
      <w:pPr>
        <w:pStyle w:val="ListParagraph"/>
        <w:numPr>
          <w:ilvl w:val="0"/>
          <w:numId w:val="40"/>
        </w:numPr>
        <w:spacing w:before="120" w:after="120" w:line="312" w:lineRule="auto"/>
        <w:jc w:val="both"/>
        <w:rPr>
          <w:lang w:val="nl-NL"/>
        </w:rPr>
      </w:pPr>
      <w:r w:rsidRPr="00103924">
        <w:rPr>
          <w:lang w:val="nl-NL"/>
        </w:rPr>
        <w:t xml:space="preserve">Xây dựng cơ bản. </w:t>
      </w:r>
    </w:p>
    <w:p w:rsidR="00103924" w:rsidRPr="00103924" w:rsidRDefault="00103924" w:rsidP="00103924">
      <w:pPr>
        <w:spacing w:before="120" w:after="120" w:line="312" w:lineRule="auto"/>
        <w:ind w:left="450"/>
        <w:jc w:val="both"/>
        <w:rPr>
          <w:lang w:val="nl-NL"/>
        </w:rPr>
      </w:pPr>
      <w:r w:rsidRPr="00103924">
        <w:rPr>
          <w:lang w:val="nl-NL"/>
        </w:rPr>
        <w:t>Tháng 3 năm 1998, chuyển thành Công ty quản lý và sửa chữa đường bộ 248 theo số 480/1998/QĐ/TCCB–LĐ ngày 25/3/1998 của Bộ trưởng Bộ giao thông vận tải.</w:t>
      </w:r>
    </w:p>
    <w:p w:rsidR="00103924" w:rsidRPr="00103924" w:rsidRDefault="00103924" w:rsidP="00103924">
      <w:pPr>
        <w:spacing w:before="120" w:after="120" w:line="312" w:lineRule="auto"/>
        <w:ind w:left="450"/>
        <w:jc w:val="both"/>
        <w:rPr>
          <w:lang w:val="nl-NL"/>
        </w:rPr>
      </w:pPr>
      <w:r w:rsidRPr="00103924">
        <w:rPr>
          <w:lang w:val="nl-NL"/>
        </w:rPr>
        <w:t>Tháng 12 năm 2009, chuyển thành Công ty TNHH một thành viên Quản lý và Xây dựng đường bộ 248 theo Quyết định số 3666/QĐ-BGTVT ngày 08/12/2009 của Bộ trưởng Bộ giao thông vận tải</w:t>
      </w:r>
    </w:p>
    <w:p w:rsidR="00103924" w:rsidRPr="00103924" w:rsidRDefault="00103924" w:rsidP="00103924">
      <w:pPr>
        <w:spacing w:before="120" w:after="120" w:line="312" w:lineRule="auto"/>
        <w:ind w:left="450"/>
        <w:jc w:val="both"/>
        <w:rPr>
          <w:lang w:val="nl-NL"/>
        </w:rPr>
      </w:pPr>
      <w:r w:rsidRPr="00103924">
        <w:rPr>
          <w:lang w:val="nl-NL"/>
        </w:rPr>
        <w:t>Vốn điều lệ ban đầu:  26.709.380.170 (Hai mươi sáu tỷ, bảy trăm linh chín triệu ba trăm tám mươi ngàn một trăm bẩy mươi đồng).</w:t>
      </w:r>
    </w:p>
    <w:p w:rsidR="00103924" w:rsidRPr="00103924" w:rsidRDefault="00103924" w:rsidP="00103924">
      <w:pPr>
        <w:spacing w:before="120" w:after="120" w:line="312" w:lineRule="auto"/>
        <w:ind w:left="450"/>
        <w:jc w:val="both"/>
        <w:rPr>
          <w:lang w:val="nl-NL"/>
        </w:rPr>
      </w:pPr>
      <w:r w:rsidRPr="00103924">
        <w:rPr>
          <w:lang w:val="nl-NL"/>
        </w:rPr>
        <w:lastRenderedPageBreak/>
        <w:t>Từ tháng 10 năm 2012 đến nay: Bộ giao thông vận tải có quyết định số 1774/QĐ/ BGTVT ngày 25/7/2012 Quyết định chuyển doanh nghiệp về làm đơn vị thành viên Tổng Công ty Xây dựng Công trình Giao thông 1.</w:t>
      </w:r>
    </w:p>
    <w:p w:rsidR="00230231" w:rsidRPr="00273310" w:rsidRDefault="00230231" w:rsidP="00230231">
      <w:pPr>
        <w:pStyle w:val="Heading2"/>
        <w:numPr>
          <w:ilvl w:val="0"/>
          <w:numId w:val="7"/>
        </w:numPr>
        <w:spacing w:line="324" w:lineRule="auto"/>
        <w:ind w:left="426" w:hanging="426"/>
        <w:rPr>
          <w:rFonts w:ascii="Times New Roman" w:hAnsi="Times New Roman"/>
          <w:i w:val="0"/>
          <w:sz w:val="24"/>
          <w:szCs w:val="24"/>
          <w:lang w:val="nl-NL"/>
        </w:rPr>
      </w:pPr>
      <w:bookmarkStart w:id="102" w:name="_Toc366678702"/>
      <w:r w:rsidRPr="00273310">
        <w:rPr>
          <w:rFonts w:ascii="Times New Roman" w:hAnsi="Times New Roman"/>
          <w:i w:val="0"/>
          <w:sz w:val="24"/>
          <w:szCs w:val="24"/>
          <w:lang w:val="nl-NL"/>
        </w:rPr>
        <w:t>Ngành nghề kinh doanh của doanh nghiệp cổ phần hóa</w:t>
      </w:r>
      <w:bookmarkEnd w:id="102"/>
    </w:p>
    <w:p w:rsidR="00230231" w:rsidRDefault="00230231" w:rsidP="00230231">
      <w:pPr>
        <w:spacing w:before="120" w:after="120" w:line="312" w:lineRule="auto"/>
        <w:ind w:left="426"/>
        <w:jc w:val="both"/>
        <w:rPr>
          <w:lang w:val="nl-NL"/>
        </w:rPr>
      </w:pPr>
      <w:r>
        <w:rPr>
          <w:lang w:val="nl-NL"/>
        </w:rPr>
        <w:t xml:space="preserve">Theo </w:t>
      </w:r>
      <w:r w:rsidRPr="00270D17">
        <w:rPr>
          <w:lang w:val="nl-NL"/>
        </w:rPr>
        <w:t xml:space="preserve">Giấy chứng nhận đăng ký kinh doanh số </w:t>
      </w:r>
      <w:r w:rsidR="00103924">
        <w:rPr>
          <w:lang w:val="nl-NL"/>
        </w:rPr>
        <w:t>0100104813</w:t>
      </w:r>
      <w:r w:rsidR="00103924" w:rsidRPr="00483202">
        <w:rPr>
          <w:lang w:val="nl-NL"/>
        </w:rPr>
        <w:t xml:space="preserve"> do Sở kế hoạch đầu tư </w:t>
      </w:r>
      <w:r w:rsidR="00103924">
        <w:rPr>
          <w:lang w:val="nl-NL"/>
        </w:rPr>
        <w:t>thành phố Hà Nội</w:t>
      </w:r>
      <w:r w:rsidR="00103924" w:rsidRPr="00483202">
        <w:rPr>
          <w:lang w:val="nl-NL"/>
        </w:rPr>
        <w:t xml:space="preserve"> cấp lần đầu ngày </w:t>
      </w:r>
      <w:r w:rsidR="00103924">
        <w:rPr>
          <w:lang w:val="nl-NL"/>
        </w:rPr>
        <w:t>28/06/2010, thay dổi lần 1 ngày 02/08/2010</w:t>
      </w:r>
      <w:r w:rsidRPr="00BC46A4">
        <w:rPr>
          <w:lang w:val="nl-NL"/>
        </w:rPr>
        <w:t>, ngành nghề kinh doanh của Công ty gồm:</w:t>
      </w:r>
    </w:p>
    <w:p w:rsidR="00230231" w:rsidRDefault="00103924" w:rsidP="00371EF0">
      <w:pPr>
        <w:numPr>
          <w:ilvl w:val="0"/>
          <w:numId w:val="21"/>
        </w:numPr>
        <w:tabs>
          <w:tab w:val="left" w:pos="810"/>
        </w:tabs>
        <w:spacing w:before="120" w:after="120" w:line="312" w:lineRule="auto"/>
        <w:ind w:left="900" w:hanging="450"/>
        <w:jc w:val="both"/>
        <w:rPr>
          <w:lang w:val="nl-NL"/>
        </w:rPr>
      </w:pPr>
      <w:r w:rsidRPr="00103924">
        <w:rPr>
          <w:color w:val="000000"/>
          <w:lang w:val="de-DE"/>
        </w:rPr>
        <w:t>Quản lý, khai thác, duy tu bảo dưỡng cơ sở hạ tầng đường bộ</w:t>
      </w:r>
      <w:r w:rsidR="00230231" w:rsidRPr="00C24841">
        <w:rPr>
          <w:lang w:val="nl-NL"/>
        </w:rPr>
        <w:t>;</w:t>
      </w:r>
    </w:p>
    <w:p w:rsidR="00103924" w:rsidRDefault="00103924" w:rsidP="00371EF0">
      <w:pPr>
        <w:numPr>
          <w:ilvl w:val="0"/>
          <w:numId w:val="21"/>
        </w:numPr>
        <w:tabs>
          <w:tab w:val="left" w:pos="810"/>
        </w:tabs>
        <w:spacing w:before="120" w:after="120" w:line="312" w:lineRule="auto"/>
        <w:ind w:left="900" w:hanging="450"/>
        <w:jc w:val="both"/>
        <w:rPr>
          <w:lang w:val="nl-NL"/>
        </w:rPr>
      </w:pPr>
      <w:r w:rsidRPr="00103924">
        <w:rPr>
          <w:color w:val="000000"/>
          <w:lang w:val="de-DE"/>
        </w:rPr>
        <w:t>Đảm bảo giao thông khi có thiên tai, địch hoạ xảy ra trên địa bàn quản lý hạt được giao</w:t>
      </w:r>
    </w:p>
    <w:p w:rsidR="00103924" w:rsidRDefault="00103924" w:rsidP="00371EF0">
      <w:pPr>
        <w:numPr>
          <w:ilvl w:val="0"/>
          <w:numId w:val="21"/>
        </w:numPr>
        <w:tabs>
          <w:tab w:val="left" w:pos="810"/>
        </w:tabs>
        <w:spacing w:before="120" w:after="120" w:line="312" w:lineRule="auto"/>
        <w:ind w:left="900" w:hanging="450"/>
        <w:jc w:val="both"/>
        <w:rPr>
          <w:lang w:val="nl-NL"/>
        </w:rPr>
      </w:pPr>
      <w:r w:rsidRPr="00103924">
        <w:rPr>
          <w:color w:val="000000"/>
          <w:lang w:val="de-DE"/>
        </w:rPr>
        <w:t>Cứu hộ, cứu nạn trên tuyến quốc lộ được giao</w:t>
      </w:r>
    </w:p>
    <w:p w:rsidR="00103924" w:rsidRDefault="00103924" w:rsidP="00371EF0">
      <w:pPr>
        <w:numPr>
          <w:ilvl w:val="0"/>
          <w:numId w:val="21"/>
        </w:numPr>
        <w:tabs>
          <w:tab w:val="left" w:pos="810"/>
        </w:tabs>
        <w:spacing w:before="120" w:after="120" w:line="312" w:lineRule="auto"/>
        <w:ind w:left="900" w:hanging="450"/>
        <w:jc w:val="both"/>
        <w:rPr>
          <w:lang w:val="nl-NL"/>
        </w:rPr>
      </w:pPr>
      <w:r w:rsidRPr="00103924">
        <w:rPr>
          <w:color w:val="000000"/>
          <w:lang w:val="de-DE"/>
        </w:rPr>
        <w:t>Xây dựng công trình giao thông, thuỷ lợi, dân dụng, công nghiệp</w:t>
      </w:r>
    </w:p>
    <w:p w:rsidR="00103924" w:rsidRDefault="00103924" w:rsidP="00371EF0">
      <w:pPr>
        <w:numPr>
          <w:ilvl w:val="0"/>
          <w:numId w:val="21"/>
        </w:numPr>
        <w:tabs>
          <w:tab w:val="left" w:pos="810"/>
        </w:tabs>
        <w:spacing w:before="120" w:after="120" w:line="312" w:lineRule="auto"/>
        <w:ind w:left="900" w:hanging="450"/>
        <w:jc w:val="both"/>
        <w:rPr>
          <w:lang w:val="nl-NL"/>
        </w:rPr>
      </w:pPr>
      <w:r w:rsidRPr="00103924">
        <w:rPr>
          <w:color w:val="000000"/>
          <w:lang w:val="de-DE"/>
        </w:rPr>
        <w:t>Sản xuất cấu kiện bê tông, cốt thép xây dựng</w:t>
      </w:r>
    </w:p>
    <w:p w:rsidR="00103924" w:rsidRDefault="00103924" w:rsidP="00371EF0">
      <w:pPr>
        <w:numPr>
          <w:ilvl w:val="0"/>
          <w:numId w:val="21"/>
        </w:numPr>
        <w:tabs>
          <w:tab w:val="left" w:pos="810"/>
        </w:tabs>
        <w:spacing w:before="120" w:after="120" w:line="312" w:lineRule="auto"/>
        <w:ind w:left="900" w:hanging="450"/>
        <w:jc w:val="both"/>
        <w:rPr>
          <w:lang w:val="nl-NL"/>
        </w:rPr>
      </w:pPr>
      <w:r w:rsidRPr="00103924">
        <w:rPr>
          <w:color w:val="000000"/>
          <w:lang w:val="de-DE"/>
        </w:rPr>
        <w:t>Sản xuất cấu kiện thép xây dựng</w:t>
      </w:r>
    </w:p>
    <w:p w:rsidR="00103924" w:rsidRDefault="00103924" w:rsidP="00371EF0">
      <w:pPr>
        <w:numPr>
          <w:ilvl w:val="0"/>
          <w:numId w:val="21"/>
        </w:numPr>
        <w:tabs>
          <w:tab w:val="left" w:pos="810"/>
        </w:tabs>
        <w:spacing w:before="120" w:after="120" w:line="312" w:lineRule="auto"/>
        <w:ind w:left="900" w:hanging="450"/>
        <w:jc w:val="both"/>
        <w:rPr>
          <w:lang w:val="nl-NL"/>
        </w:rPr>
      </w:pPr>
      <w:r w:rsidRPr="00103924">
        <w:rPr>
          <w:rFonts w:cs="Arial"/>
          <w:color w:val="000000"/>
        </w:rPr>
        <w:t>Bán buôn vật liệu trong xây dựng.</w:t>
      </w:r>
    </w:p>
    <w:p w:rsidR="00103924" w:rsidRDefault="00103924" w:rsidP="00371EF0">
      <w:pPr>
        <w:numPr>
          <w:ilvl w:val="0"/>
          <w:numId w:val="21"/>
        </w:numPr>
        <w:tabs>
          <w:tab w:val="left" w:pos="810"/>
        </w:tabs>
        <w:spacing w:before="120" w:after="120" w:line="312" w:lineRule="auto"/>
        <w:ind w:left="900" w:hanging="450"/>
        <w:jc w:val="both"/>
        <w:rPr>
          <w:lang w:val="nl-NL"/>
        </w:rPr>
      </w:pPr>
      <w:r w:rsidRPr="00103924">
        <w:rPr>
          <w:rFonts w:cs="Arial"/>
        </w:rPr>
        <w:t>Kinh doanh vận tải hàng hóa bằng xe ô tô.</w:t>
      </w:r>
    </w:p>
    <w:p w:rsidR="00103924" w:rsidRDefault="00103924" w:rsidP="00371EF0">
      <w:pPr>
        <w:numPr>
          <w:ilvl w:val="0"/>
          <w:numId w:val="21"/>
        </w:numPr>
        <w:tabs>
          <w:tab w:val="left" w:pos="810"/>
        </w:tabs>
        <w:spacing w:before="120" w:after="120" w:line="312" w:lineRule="auto"/>
        <w:ind w:left="900" w:hanging="450"/>
        <w:jc w:val="both"/>
        <w:rPr>
          <w:lang w:val="nl-NL"/>
        </w:rPr>
      </w:pPr>
      <w:r w:rsidRPr="00103924">
        <w:rPr>
          <w:rFonts w:cs="Arial"/>
        </w:rPr>
        <w:t>Kinh doanh vận tải hành khách theo hợp đồng</w:t>
      </w:r>
    </w:p>
    <w:p w:rsidR="00103924" w:rsidRDefault="00103924" w:rsidP="00371EF0">
      <w:pPr>
        <w:numPr>
          <w:ilvl w:val="0"/>
          <w:numId w:val="21"/>
        </w:numPr>
        <w:tabs>
          <w:tab w:val="left" w:pos="810"/>
        </w:tabs>
        <w:spacing w:before="120" w:after="120" w:line="312" w:lineRule="auto"/>
        <w:ind w:left="900" w:hanging="450"/>
        <w:jc w:val="both"/>
        <w:rPr>
          <w:lang w:val="nl-NL"/>
        </w:rPr>
      </w:pPr>
      <w:r w:rsidRPr="00103924">
        <w:rPr>
          <w:rFonts w:cs="Arial"/>
        </w:rPr>
        <w:t>Cho thuê máy móc, thiết bị  xây dựng</w:t>
      </w:r>
    </w:p>
    <w:p w:rsidR="00103924" w:rsidRDefault="00103924" w:rsidP="00371EF0">
      <w:pPr>
        <w:numPr>
          <w:ilvl w:val="0"/>
          <w:numId w:val="21"/>
        </w:numPr>
        <w:tabs>
          <w:tab w:val="left" w:pos="810"/>
        </w:tabs>
        <w:spacing w:before="120" w:after="120" w:line="312" w:lineRule="auto"/>
        <w:ind w:left="900" w:hanging="450"/>
        <w:jc w:val="both"/>
        <w:rPr>
          <w:lang w:val="nl-NL"/>
        </w:rPr>
      </w:pPr>
      <w:r w:rsidRPr="00103924">
        <w:rPr>
          <w:rFonts w:cs="Arial"/>
        </w:rPr>
        <w:t>Dịch vụ bến xe, bãi đỗ xe</w:t>
      </w:r>
    </w:p>
    <w:p w:rsidR="00103924" w:rsidRDefault="00103924" w:rsidP="00371EF0">
      <w:pPr>
        <w:numPr>
          <w:ilvl w:val="0"/>
          <w:numId w:val="21"/>
        </w:numPr>
        <w:tabs>
          <w:tab w:val="left" w:pos="810"/>
        </w:tabs>
        <w:spacing w:before="120" w:after="120" w:line="312" w:lineRule="auto"/>
        <w:ind w:left="900" w:hanging="450"/>
        <w:jc w:val="both"/>
        <w:rPr>
          <w:lang w:val="nl-NL"/>
        </w:rPr>
      </w:pPr>
      <w:r w:rsidRPr="00103924">
        <w:rPr>
          <w:rFonts w:cs="Arial"/>
        </w:rPr>
        <w:t>Bán buôn xăng dầu và các sản phẩm liên quan.</w:t>
      </w:r>
    </w:p>
    <w:p w:rsidR="00103924" w:rsidRDefault="00103924" w:rsidP="00371EF0">
      <w:pPr>
        <w:numPr>
          <w:ilvl w:val="0"/>
          <w:numId w:val="21"/>
        </w:numPr>
        <w:tabs>
          <w:tab w:val="left" w:pos="810"/>
        </w:tabs>
        <w:spacing w:before="120" w:after="120" w:line="312" w:lineRule="auto"/>
        <w:ind w:left="900" w:hanging="450"/>
        <w:jc w:val="both"/>
        <w:rPr>
          <w:lang w:val="nl-NL"/>
        </w:rPr>
      </w:pPr>
      <w:r w:rsidRPr="00103924">
        <w:rPr>
          <w:rFonts w:cs="Arial"/>
        </w:rPr>
        <w:t>Nhà khách (Không bao gồm kinh doanh quán bar, phòng hạt karaoke, vũ trường).</w:t>
      </w:r>
    </w:p>
    <w:p w:rsidR="00103924" w:rsidRDefault="00103924" w:rsidP="00371EF0">
      <w:pPr>
        <w:numPr>
          <w:ilvl w:val="0"/>
          <w:numId w:val="21"/>
        </w:numPr>
        <w:tabs>
          <w:tab w:val="left" w:pos="810"/>
        </w:tabs>
        <w:spacing w:before="120" w:after="120" w:line="312" w:lineRule="auto"/>
        <w:ind w:left="900" w:hanging="450"/>
        <w:jc w:val="both"/>
        <w:rPr>
          <w:lang w:val="nl-NL"/>
        </w:rPr>
      </w:pPr>
      <w:r w:rsidRPr="00103924">
        <w:rPr>
          <w:rFonts w:cs="Arial"/>
        </w:rPr>
        <w:t>Hàng ăn uống(Không bao gồm kinh doanh quán bar, phòng hát karaoke, vũ trường).</w:t>
      </w:r>
    </w:p>
    <w:p w:rsidR="00103924" w:rsidRDefault="00103924" w:rsidP="00371EF0">
      <w:pPr>
        <w:numPr>
          <w:ilvl w:val="0"/>
          <w:numId w:val="21"/>
        </w:numPr>
        <w:tabs>
          <w:tab w:val="left" w:pos="810"/>
        </w:tabs>
        <w:spacing w:before="120" w:after="120" w:line="312" w:lineRule="auto"/>
        <w:ind w:left="900" w:hanging="450"/>
        <w:jc w:val="both"/>
        <w:rPr>
          <w:lang w:val="nl-NL"/>
        </w:rPr>
      </w:pPr>
      <w:r w:rsidRPr="00103924">
        <w:rPr>
          <w:rFonts w:cs="Arial"/>
        </w:rPr>
        <w:t>Đại lý mua bán hàng hóa.</w:t>
      </w:r>
    </w:p>
    <w:p w:rsidR="00103924" w:rsidRDefault="00103924" w:rsidP="00371EF0">
      <w:pPr>
        <w:numPr>
          <w:ilvl w:val="0"/>
          <w:numId w:val="21"/>
        </w:numPr>
        <w:tabs>
          <w:tab w:val="left" w:pos="810"/>
        </w:tabs>
        <w:spacing w:before="120" w:after="120" w:line="312" w:lineRule="auto"/>
        <w:ind w:left="900" w:hanging="450"/>
        <w:jc w:val="both"/>
        <w:rPr>
          <w:lang w:val="nl-NL"/>
        </w:rPr>
      </w:pPr>
      <w:r w:rsidRPr="00103924">
        <w:rPr>
          <w:rFonts w:cs="Arial"/>
        </w:rPr>
        <w:t>Khai thác các dịch vụ về giao thông đường bộ trên tuyến quốc lộ được giao.</w:t>
      </w:r>
    </w:p>
    <w:p w:rsidR="00103924" w:rsidRDefault="00103924" w:rsidP="00371EF0">
      <w:pPr>
        <w:numPr>
          <w:ilvl w:val="0"/>
          <w:numId w:val="21"/>
        </w:numPr>
        <w:tabs>
          <w:tab w:val="left" w:pos="810"/>
        </w:tabs>
        <w:spacing w:before="120" w:after="120" w:line="312" w:lineRule="auto"/>
        <w:ind w:left="900" w:hanging="450"/>
        <w:jc w:val="both"/>
        <w:rPr>
          <w:lang w:val="nl-NL"/>
        </w:rPr>
      </w:pPr>
      <w:r w:rsidRPr="00103924">
        <w:rPr>
          <w:rFonts w:cs="Arial"/>
        </w:rPr>
        <w:t>Cho thuê bến bãi, xây dựng nhà xưởng</w:t>
      </w:r>
    </w:p>
    <w:p w:rsidR="00103924" w:rsidRPr="00C24841" w:rsidRDefault="00103924" w:rsidP="00371EF0">
      <w:pPr>
        <w:numPr>
          <w:ilvl w:val="0"/>
          <w:numId w:val="21"/>
        </w:numPr>
        <w:tabs>
          <w:tab w:val="left" w:pos="810"/>
        </w:tabs>
        <w:spacing w:before="120" w:after="120" w:line="312" w:lineRule="auto"/>
        <w:ind w:left="900" w:hanging="450"/>
        <w:jc w:val="both"/>
        <w:rPr>
          <w:lang w:val="nl-NL"/>
        </w:rPr>
      </w:pPr>
      <w:r w:rsidRPr="00103924">
        <w:rPr>
          <w:rFonts w:cs="Arial"/>
        </w:rPr>
        <w:t>Trồng cây xanh, chăm sóc.</w:t>
      </w:r>
    </w:p>
    <w:p w:rsidR="00230231" w:rsidRDefault="00103924" w:rsidP="00371EF0">
      <w:pPr>
        <w:numPr>
          <w:ilvl w:val="0"/>
          <w:numId w:val="21"/>
        </w:numPr>
        <w:tabs>
          <w:tab w:val="left" w:pos="810"/>
        </w:tabs>
        <w:spacing w:before="120" w:after="120" w:line="312" w:lineRule="auto"/>
        <w:ind w:left="810"/>
        <w:jc w:val="both"/>
        <w:rPr>
          <w:lang w:val="nl-NL"/>
        </w:rPr>
      </w:pPr>
      <w:r w:rsidRPr="00103924">
        <w:rPr>
          <w:rFonts w:cs="Arial"/>
        </w:rPr>
        <w:t>Bảo dường, sửa chữa ô tô và xe có động cơ khác.</w:t>
      </w:r>
      <w:r w:rsidR="00230231">
        <w:rPr>
          <w:lang w:val="nl-NL"/>
        </w:rPr>
        <w:t>;</w:t>
      </w:r>
    </w:p>
    <w:p w:rsidR="00230231" w:rsidRPr="00513576" w:rsidRDefault="00103924" w:rsidP="00371EF0">
      <w:pPr>
        <w:numPr>
          <w:ilvl w:val="0"/>
          <w:numId w:val="21"/>
        </w:numPr>
        <w:tabs>
          <w:tab w:val="left" w:pos="810"/>
        </w:tabs>
        <w:spacing w:before="120" w:after="120" w:line="312" w:lineRule="auto"/>
        <w:ind w:left="900" w:hanging="450"/>
        <w:jc w:val="both"/>
        <w:rPr>
          <w:lang w:val="nl-NL"/>
        </w:rPr>
      </w:pPr>
      <w:r>
        <w:rPr>
          <w:lang w:val="nl-NL"/>
        </w:rPr>
        <w:t>Trông coi bảo quản thiết bị dự phòng đảm bảo giao thông</w:t>
      </w:r>
      <w:r w:rsidR="00230231">
        <w:rPr>
          <w:lang w:val="nl-NL"/>
        </w:rPr>
        <w:t>./.</w:t>
      </w:r>
    </w:p>
    <w:p w:rsidR="00230231" w:rsidRPr="00E1105B" w:rsidRDefault="00230231" w:rsidP="00230231">
      <w:pPr>
        <w:pStyle w:val="Heading2"/>
        <w:numPr>
          <w:ilvl w:val="0"/>
          <w:numId w:val="7"/>
        </w:numPr>
        <w:spacing w:line="324" w:lineRule="auto"/>
        <w:ind w:left="426" w:hanging="426"/>
        <w:rPr>
          <w:rFonts w:ascii="Times New Roman" w:hAnsi="Times New Roman"/>
          <w:i w:val="0"/>
          <w:sz w:val="24"/>
          <w:szCs w:val="24"/>
          <w:lang w:val="nl-NL"/>
        </w:rPr>
      </w:pPr>
      <w:bookmarkStart w:id="103" w:name="_Toc366678703"/>
      <w:r w:rsidRPr="00E1105B">
        <w:rPr>
          <w:rFonts w:ascii="Times New Roman" w:hAnsi="Times New Roman"/>
          <w:i w:val="0"/>
          <w:sz w:val="24"/>
          <w:szCs w:val="24"/>
          <w:lang w:val="nl-NL"/>
        </w:rPr>
        <w:t>Sơ đồ cơ cấu tổ chức của Công ty</w:t>
      </w:r>
      <w:bookmarkEnd w:id="103"/>
    </w:p>
    <w:p w:rsidR="00230231" w:rsidRDefault="00230231" w:rsidP="00230231">
      <w:pPr>
        <w:jc w:val="center"/>
        <w:rPr>
          <w:lang w:val="nl-NL"/>
        </w:rPr>
      </w:pPr>
    </w:p>
    <w:p w:rsidR="00FE2E43" w:rsidRDefault="00FE2E43" w:rsidP="00230231">
      <w:pPr>
        <w:jc w:val="center"/>
        <w:rPr>
          <w:lang w:val="nl-NL"/>
        </w:rPr>
      </w:pPr>
    </w:p>
    <w:p w:rsidR="00FE2E43" w:rsidRDefault="00FE2E43" w:rsidP="00230231">
      <w:pPr>
        <w:jc w:val="center"/>
        <w:rPr>
          <w:lang w:val="nl-NL"/>
        </w:rPr>
      </w:pPr>
    </w:p>
    <w:p w:rsidR="00FE2E43" w:rsidRDefault="00745F00" w:rsidP="00230231">
      <w:pPr>
        <w:jc w:val="center"/>
        <w:rPr>
          <w:lang w:val="nl-NL"/>
        </w:rPr>
      </w:pPr>
      <w:r>
        <w:rPr>
          <w:noProof/>
        </w:rPr>
        <w:lastRenderedPageBreak/>
        <w:pict>
          <v:group id="_x0000_s1202" style="position:absolute;left:0;text-align:left;margin-left:8.4pt;margin-top:7.65pt;width:461.55pt;height:489.05pt;z-index:251716608" coordorigin="1869,1608" coordsize="9231,8162">
            <v:shape id="_x0000_s1133" type="#_x0000_t202" style="position:absolute;left:8559;top:2673;width:2541;height:812" o:regroupid="1" fillcolor="#fabf8f [1945]" strokecolor="#f2f2f2 [3041]" strokeweight="1pt">
              <v:fill color2="#974706 [1609]"/>
              <v:shadow on="t" type="perspective" color="#fbd4b4 [1305]" opacity=".5" origin=",.5" offset="0,0" matrix=",-56756f,,.5"/>
              <v:textbox style="mso-next-textbox:#_x0000_s1133">
                <w:txbxContent>
                  <w:p w:rsidR="00745C26" w:rsidRPr="00014858" w:rsidRDefault="00745C26" w:rsidP="00FE2E43">
                    <w:pPr>
                      <w:spacing w:before="120"/>
                      <w:jc w:val="center"/>
                      <w:rPr>
                        <w:b/>
                        <w:bCs/>
                      </w:rPr>
                    </w:pPr>
                    <w:r>
                      <w:rPr>
                        <w:b/>
                        <w:bCs/>
                      </w:rPr>
                      <w:t>Kiểm soát viên</w:t>
                    </w:r>
                  </w:p>
                </w:txbxContent>
              </v:textbox>
            </v:shape>
            <v:shape id="_x0000_s1136" type="#_x0000_t202" style="position:absolute;left:6669;top:5765;width:4410;height:4005" o:regroupid="1" fillcolor="#daeef3 [664]" strokecolor="#f2f2f2 [3041]" strokeweight="1pt">
              <v:fill color2="#243f60 [1604]"/>
              <v:shadow on="t" type="perspective" color="#b8cce4 [1300]" opacity=".5" origin=",.5" offset="0,0" matrix=",-56756f,,.5"/>
              <v:textbox style="mso-next-textbox:#_x0000_s1136">
                <w:txbxContent>
                  <w:p w:rsidR="00745C26" w:rsidRDefault="00745C26" w:rsidP="00FE2E43">
                    <w:pPr>
                      <w:jc w:val="center"/>
                      <w:rPr>
                        <w:b/>
                        <w:bCs/>
                      </w:rPr>
                    </w:pPr>
                  </w:p>
                  <w:p w:rsidR="00745C26" w:rsidRDefault="00745C26" w:rsidP="00FE2E43">
                    <w:pPr>
                      <w:jc w:val="center"/>
                      <w:rPr>
                        <w:b/>
                        <w:bCs/>
                      </w:rPr>
                    </w:pPr>
                  </w:p>
                  <w:p w:rsidR="00745C26" w:rsidRDefault="00745C26" w:rsidP="00FE2E43">
                    <w:pPr>
                      <w:jc w:val="center"/>
                      <w:rPr>
                        <w:b/>
                        <w:bCs/>
                      </w:rPr>
                    </w:pPr>
                    <w:r w:rsidRPr="009717F9">
                      <w:rPr>
                        <w:b/>
                        <w:bCs/>
                      </w:rPr>
                      <w:t>Các đơn vị trực thuộc</w:t>
                    </w:r>
                  </w:p>
                  <w:p w:rsidR="00745C26" w:rsidRPr="009717F9" w:rsidRDefault="00745C26" w:rsidP="00FE2E43">
                    <w:pPr>
                      <w:jc w:val="center"/>
                      <w:rPr>
                        <w:b/>
                        <w:bCs/>
                      </w:rPr>
                    </w:pPr>
                  </w:p>
                  <w:p w:rsidR="00745C26" w:rsidRPr="009717F9" w:rsidRDefault="00745C26" w:rsidP="00FE2E43">
                    <w:pPr>
                      <w:numPr>
                        <w:ilvl w:val="0"/>
                        <w:numId w:val="29"/>
                      </w:numPr>
                      <w:tabs>
                        <w:tab w:val="clear" w:pos="900"/>
                      </w:tabs>
                      <w:ind w:left="360"/>
                      <w:rPr>
                        <w:lang w:val="vi-VN"/>
                      </w:rPr>
                    </w:pPr>
                    <w:r>
                      <w:t>Hạt 1 Quốc lộ 38</w:t>
                    </w:r>
                  </w:p>
                  <w:p w:rsidR="00745C26" w:rsidRPr="009717F9" w:rsidRDefault="00745C26" w:rsidP="00EE4F9B">
                    <w:pPr>
                      <w:numPr>
                        <w:ilvl w:val="0"/>
                        <w:numId w:val="29"/>
                      </w:numPr>
                      <w:tabs>
                        <w:tab w:val="clear" w:pos="900"/>
                      </w:tabs>
                      <w:ind w:left="360"/>
                      <w:rPr>
                        <w:lang w:val="vi-VN"/>
                      </w:rPr>
                    </w:pPr>
                    <w:r>
                      <w:t>Hạt 2 Quốc lộ 38</w:t>
                    </w:r>
                  </w:p>
                  <w:p w:rsidR="00745C26" w:rsidRPr="009717F9" w:rsidRDefault="00745C26" w:rsidP="00EE4F9B">
                    <w:pPr>
                      <w:numPr>
                        <w:ilvl w:val="0"/>
                        <w:numId w:val="29"/>
                      </w:numPr>
                      <w:tabs>
                        <w:tab w:val="clear" w:pos="900"/>
                      </w:tabs>
                      <w:ind w:left="360"/>
                      <w:rPr>
                        <w:lang w:val="vi-VN"/>
                      </w:rPr>
                    </w:pPr>
                    <w:r>
                      <w:t>Hạt 2 Quốc lộ 18</w:t>
                    </w:r>
                  </w:p>
                  <w:p w:rsidR="00745C26" w:rsidRPr="009717F9" w:rsidRDefault="00745C26" w:rsidP="00EE4F9B">
                    <w:pPr>
                      <w:numPr>
                        <w:ilvl w:val="0"/>
                        <w:numId w:val="29"/>
                      </w:numPr>
                      <w:tabs>
                        <w:tab w:val="clear" w:pos="900"/>
                      </w:tabs>
                      <w:ind w:left="360"/>
                      <w:rPr>
                        <w:lang w:val="vi-VN"/>
                      </w:rPr>
                    </w:pPr>
                    <w:r>
                      <w:t>Hạt Nội Bài Bắc Ninh</w:t>
                    </w:r>
                  </w:p>
                  <w:p w:rsidR="00745C26" w:rsidRPr="009717F9" w:rsidRDefault="00745C26" w:rsidP="00EE4F9B">
                    <w:pPr>
                      <w:numPr>
                        <w:ilvl w:val="0"/>
                        <w:numId w:val="29"/>
                      </w:numPr>
                      <w:tabs>
                        <w:tab w:val="clear" w:pos="900"/>
                      </w:tabs>
                      <w:ind w:left="360"/>
                      <w:rPr>
                        <w:lang w:val="vi-VN"/>
                      </w:rPr>
                    </w:pPr>
                    <w:r>
                      <w:t>Hạt 1 Quốc lộ 38B</w:t>
                    </w:r>
                  </w:p>
                  <w:p w:rsidR="00745C26" w:rsidRPr="009717F9" w:rsidRDefault="00745C26" w:rsidP="00EE4F9B">
                    <w:pPr>
                      <w:numPr>
                        <w:ilvl w:val="0"/>
                        <w:numId w:val="29"/>
                      </w:numPr>
                      <w:tabs>
                        <w:tab w:val="clear" w:pos="900"/>
                      </w:tabs>
                      <w:ind w:left="360"/>
                      <w:rPr>
                        <w:lang w:val="vi-VN"/>
                      </w:rPr>
                    </w:pPr>
                    <w:r>
                      <w:t>Hạt 2 Quốc lộ 38B</w:t>
                    </w:r>
                  </w:p>
                  <w:p w:rsidR="00745C26" w:rsidRPr="009717F9" w:rsidRDefault="00745C26" w:rsidP="00EE4F9B">
                    <w:pPr>
                      <w:numPr>
                        <w:ilvl w:val="0"/>
                        <w:numId w:val="29"/>
                      </w:numPr>
                      <w:tabs>
                        <w:tab w:val="clear" w:pos="900"/>
                      </w:tabs>
                      <w:ind w:left="360"/>
                      <w:rPr>
                        <w:lang w:val="vi-VN"/>
                      </w:rPr>
                    </w:pPr>
                    <w:r>
                      <w:t>Hạt Quản lý Bến</w:t>
                    </w:r>
                  </w:p>
                  <w:p w:rsidR="00745C26" w:rsidRPr="009717F9" w:rsidRDefault="00745C26" w:rsidP="00EE4F9B">
                    <w:pPr>
                      <w:numPr>
                        <w:ilvl w:val="0"/>
                        <w:numId w:val="29"/>
                      </w:numPr>
                      <w:tabs>
                        <w:tab w:val="clear" w:pos="900"/>
                      </w:tabs>
                      <w:ind w:left="360"/>
                      <w:rPr>
                        <w:lang w:val="vi-VN"/>
                      </w:rPr>
                    </w:pPr>
                    <w:r>
                      <w:t>Đội Công trình 1</w:t>
                    </w:r>
                  </w:p>
                  <w:p w:rsidR="00745C26" w:rsidRPr="009717F9" w:rsidRDefault="00745C26" w:rsidP="00EE4F9B">
                    <w:pPr>
                      <w:numPr>
                        <w:ilvl w:val="0"/>
                        <w:numId w:val="29"/>
                      </w:numPr>
                      <w:tabs>
                        <w:tab w:val="clear" w:pos="900"/>
                      </w:tabs>
                      <w:ind w:left="360"/>
                      <w:rPr>
                        <w:lang w:val="vi-VN"/>
                      </w:rPr>
                    </w:pPr>
                    <w:r>
                      <w:t>Đội Công trình 2</w:t>
                    </w:r>
                  </w:p>
                  <w:p w:rsidR="00745C26" w:rsidRPr="009717F9" w:rsidRDefault="00745C26" w:rsidP="00EE4F9B">
                    <w:pPr>
                      <w:numPr>
                        <w:ilvl w:val="0"/>
                        <w:numId w:val="29"/>
                      </w:numPr>
                      <w:tabs>
                        <w:tab w:val="clear" w:pos="900"/>
                      </w:tabs>
                      <w:ind w:left="360"/>
                      <w:rPr>
                        <w:lang w:val="vi-VN"/>
                      </w:rPr>
                    </w:pPr>
                    <w:r>
                      <w:t>Đội Công trình 3</w:t>
                    </w:r>
                  </w:p>
                  <w:p w:rsidR="00745C26" w:rsidRPr="009717F9" w:rsidRDefault="00745C26" w:rsidP="00EE4F9B">
                    <w:pPr>
                      <w:numPr>
                        <w:ilvl w:val="0"/>
                        <w:numId w:val="29"/>
                      </w:numPr>
                      <w:tabs>
                        <w:tab w:val="clear" w:pos="900"/>
                      </w:tabs>
                      <w:ind w:left="360"/>
                      <w:rPr>
                        <w:lang w:val="vi-VN"/>
                      </w:rPr>
                    </w:pPr>
                    <w:r>
                      <w:t>Đội thi công cơ giới</w:t>
                    </w:r>
                  </w:p>
                  <w:p w:rsidR="00745C26" w:rsidRPr="009717F9" w:rsidRDefault="00745C26" w:rsidP="00EE4F9B">
                    <w:pPr>
                      <w:ind w:left="360"/>
                      <w:rPr>
                        <w:lang w:val="vi-VN"/>
                      </w:rPr>
                    </w:pPr>
                  </w:p>
                </w:txbxContent>
              </v:textbox>
            </v:shape>
            <v:shape id="_x0000_s1131" type="#_x0000_t202" style="position:absolute;left:4584;top:1608;width:3456;height:784" o:regroupid="2" fillcolor="#fabf8f [1945]" strokecolor="#f2f2f2 [3041]" strokeweight="1pt">
              <v:fill color2="#974706 [1609]"/>
              <v:shadow on="t" type="perspective" color="#fbd4b4 [1305]" opacity=".5" origin=",.5" offset="0,0" matrix=",-56756f,,.5"/>
              <v:textbox style="mso-next-textbox:#_x0000_s1131">
                <w:txbxContent>
                  <w:p w:rsidR="00745C26" w:rsidRPr="00EE4F9B" w:rsidRDefault="00745C26" w:rsidP="00FE2E43">
                    <w:pPr>
                      <w:spacing w:before="120"/>
                      <w:jc w:val="center"/>
                      <w:rPr>
                        <w:b/>
                        <w:bCs/>
                      </w:rPr>
                    </w:pPr>
                    <w:r>
                      <w:rPr>
                        <w:b/>
                        <w:bCs/>
                      </w:rPr>
                      <w:t>Hội đồng thành viên</w:t>
                    </w:r>
                  </w:p>
                </w:txbxContent>
              </v:textbox>
            </v:shape>
            <v:shape id="_x0000_s1132" type="#_x0000_t202" style="position:absolute;left:4695;top:3832;width:3060;height:703" o:regroupid="2" fillcolor="#fabf8f [1945]" strokecolor="#f2f2f2 [3041]" strokeweight="1pt">
              <v:fill color2="#974706 [1609]"/>
              <v:shadow on="t" type="perspective" color="#fbd4b4 [1305]" opacity=".5" origin=",.5" offset="0,0" matrix=",-56756f,,.5"/>
              <v:textbox style="mso-next-textbox:#_x0000_s1132">
                <w:txbxContent>
                  <w:p w:rsidR="00745C26" w:rsidRPr="00014858" w:rsidRDefault="00745C26" w:rsidP="00FE2E43">
                    <w:pPr>
                      <w:spacing w:before="120"/>
                      <w:jc w:val="center"/>
                      <w:rPr>
                        <w:b/>
                        <w:bCs/>
                      </w:rPr>
                    </w:pPr>
                    <w:r>
                      <w:rPr>
                        <w:b/>
                        <w:bCs/>
                      </w:rPr>
                      <w:t>Ban Giám đốc</w:t>
                    </w:r>
                  </w:p>
                </w:txbxContent>
              </v:textbox>
            </v:shape>
            <v:shape id="_x0000_s1135" type="#_x0000_t202" style="position:absolute;left:1869;top:5765;width:4254;height:4005" o:regroupid="2" fillcolor="#daeef3 [664]" strokecolor="#f2f2f2 [3041]" strokeweight="1pt">
              <v:fill color2="#243f60 [1604]"/>
              <v:shadow on="t" type="perspective" color="#b8cce4 [1300]" opacity=".5" origin=",.5" offset="0,0" matrix=",-56756f,,.5"/>
              <v:textbox style="mso-next-textbox:#_x0000_s1135">
                <w:txbxContent>
                  <w:p w:rsidR="00745C26" w:rsidRDefault="00745C26" w:rsidP="00FE2E43">
                    <w:pPr>
                      <w:jc w:val="center"/>
                      <w:rPr>
                        <w:b/>
                        <w:bCs/>
                      </w:rPr>
                    </w:pPr>
                  </w:p>
                  <w:p w:rsidR="00745C26" w:rsidRDefault="00745C26" w:rsidP="00FE2E43">
                    <w:pPr>
                      <w:jc w:val="center"/>
                      <w:rPr>
                        <w:b/>
                        <w:bCs/>
                      </w:rPr>
                    </w:pPr>
                  </w:p>
                  <w:p w:rsidR="00745C26" w:rsidRDefault="00745C26" w:rsidP="00FE2E43">
                    <w:pPr>
                      <w:jc w:val="center"/>
                      <w:rPr>
                        <w:b/>
                        <w:bCs/>
                      </w:rPr>
                    </w:pPr>
                    <w:r w:rsidRPr="00C2652F">
                      <w:rPr>
                        <w:b/>
                        <w:bCs/>
                      </w:rPr>
                      <w:t>Các phòng chức năng</w:t>
                    </w:r>
                  </w:p>
                  <w:p w:rsidR="00745C26" w:rsidRDefault="00745C26" w:rsidP="00FE2E43">
                    <w:pPr>
                      <w:jc w:val="center"/>
                      <w:rPr>
                        <w:b/>
                        <w:bCs/>
                      </w:rPr>
                    </w:pPr>
                  </w:p>
                  <w:p w:rsidR="00745C26" w:rsidRPr="009717F9" w:rsidRDefault="00745C26" w:rsidP="00FE2E43">
                    <w:pPr>
                      <w:numPr>
                        <w:ilvl w:val="0"/>
                        <w:numId w:val="28"/>
                      </w:numPr>
                      <w:rPr>
                        <w:lang w:val="vi-VN"/>
                      </w:rPr>
                    </w:pPr>
                    <w:r w:rsidRPr="009717F9">
                      <w:t xml:space="preserve">Phòng Tổ chức </w:t>
                    </w:r>
                    <w:r>
                      <w:t>Cán bộ - Lao động</w:t>
                    </w:r>
                  </w:p>
                  <w:p w:rsidR="00745C26" w:rsidRPr="009717F9" w:rsidRDefault="00745C26" w:rsidP="00FE2E43">
                    <w:pPr>
                      <w:numPr>
                        <w:ilvl w:val="0"/>
                        <w:numId w:val="28"/>
                      </w:numPr>
                      <w:rPr>
                        <w:lang w:val="vi-VN"/>
                      </w:rPr>
                    </w:pPr>
                    <w:r w:rsidRPr="009717F9">
                      <w:rPr>
                        <w:lang w:val="vi-VN"/>
                      </w:rPr>
                      <w:t xml:space="preserve">Phòng Tài chính, Kế </w:t>
                    </w:r>
                    <w:r>
                      <w:t>toán</w:t>
                    </w:r>
                  </w:p>
                  <w:p w:rsidR="00745C26" w:rsidRPr="009717F9" w:rsidRDefault="00745C26" w:rsidP="00FE2E43">
                    <w:pPr>
                      <w:numPr>
                        <w:ilvl w:val="0"/>
                        <w:numId w:val="28"/>
                      </w:numPr>
                      <w:rPr>
                        <w:lang w:val="vi-VN"/>
                      </w:rPr>
                    </w:pPr>
                    <w:r w:rsidRPr="009717F9">
                      <w:rPr>
                        <w:lang w:val="vi-VN"/>
                      </w:rPr>
                      <w:t xml:space="preserve">Phòng </w:t>
                    </w:r>
                    <w:r>
                      <w:t>Kế hoạch Kỹ thuật vật tư thiết bị</w:t>
                    </w:r>
                  </w:p>
                  <w:p w:rsidR="00745C26" w:rsidRPr="009717F9" w:rsidRDefault="00745C26" w:rsidP="00FE2E43">
                    <w:pPr>
                      <w:numPr>
                        <w:ilvl w:val="0"/>
                        <w:numId w:val="28"/>
                      </w:numPr>
                      <w:rPr>
                        <w:lang w:val="vi-VN"/>
                      </w:rPr>
                    </w:pPr>
                    <w:r w:rsidRPr="009717F9">
                      <w:rPr>
                        <w:lang w:val="vi-VN"/>
                      </w:rPr>
                      <w:t xml:space="preserve">Phòng </w:t>
                    </w:r>
                    <w:r>
                      <w:t>Quản lý giao thông</w:t>
                    </w:r>
                    <w:r w:rsidRPr="009717F9">
                      <w:rPr>
                        <w:lang w:val="vi-VN"/>
                      </w:rPr>
                      <w:t>.</w:t>
                    </w:r>
                  </w:p>
                  <w:p w:rsidR="00745C26" w:rsidRPr="009717F9" w:rsidRDefault="00745C26" w:rsidP="00FE2E43">
                    <w:pPr>
                      <w:numPr>
                        <w:ilvl w:val="0"/>
                        <w:numId w:val="28"/>
                      </w:numPr>
                      <w:rPr>
                        <w:lang w:val="vi-VN"/>
                      </w:rPr>
                    </w:pPr>
                    <w:r w:rsidRPr="009717F9">
                      <w:rPr>
                        <w:lang w:val="vi-VN"/>
                      </w:rPr>
                      <w:t>Phòng Kinh doanh xăng dầu và thiết bị kỹ thuật.</w:t>
                    </w:r>
                  </w:p>
                  <w:p w:rsidR="00745C26" w:rsidRPr="009717F9" w:rsidRDefault="00745C26" w:rsidP="00FE2E43">
                    <w:pPr>
                      <w:numPr>
                        <w:ilvl w:val="0"/>
                        <w:numId w:val="28"/>
                      </w:numPr>
                      <w:rPr>
                        <w:lang w:val="vi-VN"/>
                      </w:rPr>
                    </w:pPr>
                    <w:r w:rsidRPr="009717F9">
                      <w:rPr>
                        <w:lang w:val="vi-VN"/>
                      </w:rPr>
                      <w:t>Phòn</w:t>
                    </w:r>
                    <w:r>
                      <w:rPr>
                        <w:lang w:val="vi-VN"/>
                      </w:rPr>
                      <w:t xml:space="preserve">g </w:t>
                    </w:r>
                    <w:r>
                      <w:t>HCQT</w:t>
                    </w:r>
                  </w:p>
                </w:txbxContent>
              </v:textbox>
            </v:shape>
            <v:line id="_x0000_s1137" style="position:absolute" from="6264,2392" to="6264,3832" o:regroupid="2">
              <v:stroke endarrow="block"/>
            </v:line>
            <v:line id="_x0000_s1138" style="position:absolute" from="6264,4535" to="6264,5330" o:regroupid="2">
              <v:stroke endarrow="block"/>
            </v:line>
            <v:line id="_x0000_s1139" style="position:absolute" from="3527,5330" to="3527,5765" o:regroupid="2">
              <v:stroke endarrow="block"/>
            </v:line>
            <v:line id="_x0000_s1140" style="position:absolute" from="8702,5330" to="8702,5765" o:regroupid="2">
              <v:stroke endarrow="block"/>
            </v:line>
            <v:line id="_x0000_s1141" style="position:absolute" from="9849,3485" to="9849,4205" o:regroupid="2"/>
            <v:line id="_x0000_s1142" style="position:absolute;flip:x" from="7755,4205" to="9849,4205" o:regroupid="2">
              <v:stroke endarrow="block"/>
            </v:line>
            <v:shapetype id="_x0000_t32" coordsize="21600,21600" o:spt="32" o:oned="t" path="m,l21600,21600e" filled="f">
              <v:path arrowok="t" fillok="f" o:connecttype="none"/>
              <o:lock v:ext="edit" shapetype="t"/>
            </v:shapetype>
            <v:shape id="_x0000_s1143" type="#_x0000_t32" style="position:absolute;left:6264;top:3050;width:2295;height:0" o:connectortype="straight" o:regroupid="2">
              <v:stroke endarrow="block"/>
            </v:shape>
            <v:shape id="_x0000_s1144" type="#_x0000_t32" style="position:absolute;left:3527;top:5330;width:5175;height:0" o:connectortype="straight" o:regroupid="2"/>
          </v:group>
        </w:pict>
      </w:r>
    </w:p>
    <w:p w:rsidR="00FE2E43" w:rsidRDefault="00FE2E43" w:rsidP="00230231">
      <w:pPr>
        <w:jc w:val="center"/>
        <w:rPr>
          <w:lang w:val="nl-NL"/>
        </w:rPr>
      </w:pPr>
    </w:p>
    <w:p w:rsidR="00FE2E43" w:rsidRDefault="00FE2E43" w:rsidP="00230231">
      <w:pPr>
        <w:jc w:val="center"/>
        <w:rPr>
          <w:lang w:val="nl-NL"/>
        </w:rPr>
      </w:pPr>
    </w:p>
    <w:p w:rsidR="00FE2E43" w:rsidRDefault="00FE2E43" w:rsidP="00230231">
      <w:pPr>
        <w:jc w:val="center"/>
        <w:rPr>
          <w:lang w:val="nl-NL"/>
        </w:rPr>
      </w:pPr>
    </w:p>
    <w:p w:rsidR="00FE2E43" w:rsidRDefault="00FE2E43" w:rsidP="00230231">
      <w:pPr>
        <w:jc w:val="center"/>
        <w:rPr>
          <w:lang w:val="nl-NL"/>
        </w:rPr>
      </w:pPr>
    </w:p>
    <w:p w:rsidR="00FE2E43" w:rsidRDefault="00FE2E43" w:rsidP="00230231">
      <w:pPr>
        <w:jc w:val="center"/>
        <w:rPr>
          <w:lang w:val="nl-NL"/>
        </w:rPr>
      </w:pPr>
    </w:p>
    <w:p w:rsidR="00FE2E43" w:rsidRDefault="00FE2E43" w:rsidP="00230231">
      <w:pPr>
        <w:jc w:val="center"/>
        <w:rPr>
          <w:lang w:val="nl-NL"/>
        </w:rPr>
      </w:pPr>
    </w:p>
    <w:p w:rsidR="00FE2E43" w:rsidRDefault="00FE2E43" w:rsidP="00230231">
      <w:pPr>
        <w:jc w:val="center"/>
        <w:rPr>
          <w:lang w:val="nl-NL"/>
        </w:rPr>
      </w:pPr>
    </w:p>
    <w:p w:rsidR="00FE2E43" w:rsidRDefault="00FE2E43" w:rsidP="00230231">
      <w:pPr>
        <w:jc w:val="center"/>
        <w:rPr>
          <w:lang w:val="nl-NL"/>
        </w:rPr>
      </w:pPr>
    </w:p>
    <w:p w:rsidR="00FE2E43" w:rsidRDefault="00FE2E43" w:rsidP="00230231">
      <w:pPr>
        <w:jc w:val="center"/>
        <w:rPr>
          <w:lang w:val="nl-NL"/>
        </w:rPr>
      </w:pPr>
    </w:p>
    <w:p w:rsidR="00FE2E43" w:rsidRDefault="00FE2E43" w:rsidP="00230231">
      <w:pPr>
        <w:jc w:val="center"/>
        <w:rPr>
          <w:lang w:val="nl-NL"/>
        </w:rPr>
      </w:pPr>
    </w:p>
    <w:p w:rsidR="00FE2E43" w:rsidRDefault="00FE2E43" w:rsidP="00230231">
      <w:pPr>
        <w:jc w:val="center"/>
        <w:rPr>
          <w:lang w:val="nl-NL"/>
        </w:rPr>
      </w:pPr>
    </w:p>
    <w:p w:rsidR="00FE2E43" w:rsidRDefault="00FE2E43" w:rsidP="00230231">
      <w:pPr>
        <w:jc w:val="center"/>
        <w:rPr>
          <w:lang w:val="nl-NL"/>
        </w:rPr>
      </w:pPr>
    </w:p>
    <w:p w:rsidR="00FE2E43" w:rsidRDefault="00FE2E43" w:rsidP="00230231">
      <w:pPr>
        <w:jc w:val="center"/>
        <w:rPr>
          <w:lang w:val="nl-NL"/>
        </w:rPr>
      </w:pPr>
    </w:p>
    <w:p w:rsidR="00FE2E43" w:rsidRDefault="00FE2E43" w:rsidP="00230231">
      <w:pPr>
        <w:jc w:val="center"/>
        <w:rPr>
          <w:lang w:val="nl-NL"/>
        </w:rPr>
      </w:pPr>
    </w:p>
    <w:p w:rsidR="00230231" w:rsidRDefault="00230231" w:rsidP="00230231">
      <w:pPr>
        <w:rPr>
          <w:lang w:val="nl-NL"/>
        </w:rPr>
      </w:pPr>
    </w:p>
    <w:p w:rsidR="00230231" w:rsidRDefault="00230231" w:rsidP="00230231">
      <w:pPr>
        <w:rPr>
          <w:lang w:val="nl-NL"/>
        </w:rPr>
      </w:pPr>
    </w:p>
    <w:p w:rsidR="00FE2E43" w:rsidRDefault="00FE2E43" w:rsidP="00230231">
      <w:pPr>
        <w:rPr>
          <w:lang w:val="nl-NL"/>
        </w:rPr>
      </w:pPr>
    </w:p>
    <w:p w:rsidR="00FE2E43" w:rsidRDefault="00FE2E43" w:rsidP="00230231">
      <w:pPr>
        <w:rPr>
          <w:lang w:val="nl-NL"/>
        </w:rPr>
      </w:pPr>
    </w:p>
    <w:p w:rsidR="00FE2E43" w:rsidRDefault="00FE2E43" w:rsidP="00230231">
      <w:pPr>
        <w:rPr>
          <w:lang w:val="nl-NL"/>
        </w:rPr>
      </w:pPr>
    </w:p>
    <w:p w:rsidR="00FE2E43" w:rsidRDefault="00FE2E43" w:rsidP="00230231">
      <w:pPr>
        <w:rPr>
          <w:lang w:val="nl-NL"/>
        </w:rPr>
      </w:pPr>
    </w:p>
    <w:p w:rsidR="00FE2E43" w:rsidRDefault="00FE2E43" w:rsidP="00230231">
      <w:pPr>
        <w:rPr>
          <w:lang w:val="nl-NL"/>
        </w:rPr>
      </w:pPr>
    </w:p>
    <w:p w:rsidR="00FE2E43" w:rsidRDefault="00FE2E43" w:rsidP="00230231">
      <w:pPr>
        <w:rPr>
          <w:lang w:val="nl-NL"/>
        </w:rPr>
      </w:pPr>
    </w:p>
    <w:p w:rsidR="00FE2E43" w:rsidRDefault="00FE2E43" w:rsidP="00230231">
      <w:pPr>
        <w:rPr>
          <w:lang w:val="nl-NL"/>
        </w:rPr>
      </w:pPr>
    </w:p>
    <w:p w:rsidR="00FE2E43" w:rsidRDefault="00FE2E43" w:rsidP="00230231">
      <w:pPr>
        <w:rPr>
          <w:lang w:val="nl-NL"/>
        </w:rPr>
      </w:pPr>
    </w:p>
    <w:p w:rsidR="00FE2E43" w:rsidRDefault="00FE2E43" w:rsidP="00230231">
      <w:pPr>
        <w:rPr>
          <w:lang w:val="nl-NL"/>
        </w:rPr>
      </w:pPr>
    </w:p>
    <w:p w:rsidR="00FE2E43" w:rsidRDefault="00FE2E43" w:rsidP="00230231">
      <w:pPr>
        <w:rPr>
          <w:lang w:val="nl-NL"/>
        </w:rPr>
      </w:pPr>
    </w:p>
    <w:p w:rsidR="00FE2E43" w:rsidRDefault="00FE2E43" w:rsidP="00230231">
      <w:pPr>
        <w:rPr>
          <w:lang w:val="nl-NL"/>
        </w:rPr>
      </w:pPr>
    </w:p>
    <w:p w:rsidR="00FE2E43" w:rsidRDefault="00FE2E43" w:rsidP="00230231">
      <w:pPr>
        <w:rPr>
          <w:lang w:val="nl-NL"/>
        </w:rPr>
      </w:pPr>
    </w:p>
    <w:p w:rsidR="00FE2E43" w:rsidRDefault="00FE2E43" w:rsidP="00230231">
      <w:pPr>
        <w:rPr>
          <w:lang w:val="nl-NL"/>
        </w:rPr>
      </w:pPr>
    </w:p>
    <w:p w:rsidR="00FE2E43" w:rsidRDefault="00FE2E43" w:rsidP="00230231">
      <w:pPr>
        <w:rPr>
          <w:lang w:val="nl-NL"/>
        </w:rPr>
      </w:pPr>
    </w:p>
    <w:p w:rsidR="00FE2E43" w:rsidRDefault="00FE2E43" w:rsidP="00230231">
      <w:pPr>
        <w:rPr>
          <w:lang w:val="nl-NL"/>
        </w:rPr>
      </w:pPr>
    </w:p>
    <w:p w:rsidR="00FE2E43" w:rsidRDefault="00FE2E43" w:rsidP="00230231">
      <w:pPr>
        <w:rPr>
          <w:lang w:val="nl-NL"/>
        </w:rPr>
      </w:pPr>
    </w:p>
    <w:p w:rsidR="00FE2E43" w:rsidRDefault="00FE2E43" w:rsidP="00230231">
      <w:pPr>
        <w:rPr>
          <w:lang w:val="nl-NL"/>
        </w:rPr>
      </w:pPr>
    </w:p>
    <w:p w:rsidR="00FE2E43" w:rsidRDefault="00FE2E43" w:rsidP="00230231">
      <w:pPr>
        <w:rPr>
          <w:lang w:val="nl-NL"/>
        </w:rPr>
      </w:pPr>
    </w:p>
    <w:p w:rsidR="00FE2E43" w:rsidRDefault="00FE2E43" w:rsidP="00230231">
      <w:pPr>
        <w:rPr>
          <w:lang w:val="nl-NL"/>
        </w:rPr>
      </w:pPr>
    </w:p>
    <w:p w:rsidR="00FE2E43" w:rsidRDefault="00FE2E43" w:rsidP="00230231">
      <w:pPr>
        <w:rPr>
          <w:lang w:val="nl-NL"/>
        </w:rPr>
      </w:pPr>
    </w:p>
    <w:p w:rsidR="00FE2E43" w:rsidRDefault="00FE2E43" w:rsidP="00230231">
      <w:pPr>
        <w:rPr>
          <w:lang w:val="nl-NL"/>
        </w:rPr>
      </w:pPr>
    </w:p>
    <w:p w:rsidR="00054021" w:rsidRPr="00054021" w:rsidRDefault="00054021" w:rsidP="00054021">
      <w:pPr>
        <w:pStyle w:val="ListParagraph"/>
        <w:numPr>
          <w:ilvl w:val="0"/>
          <w:numId w:val="41"/>
        </w:numPr>
        <w:spacing w:line="360" w:lineRule="exact"/>
        <w:jc w:val="both"/>
        <w:rPr>
          <w:lang w:val="nl-NL"/>
        </w:rPr>
      </w:pPr>
      <w:r w:rsidRPr="00054021">
        <w:rPr>
          <w:lang w:val="nl-NL"/>
        </w:rPr>
        <w:t xml:space="preserve">Cơ cấu tổ chức quản lý công ty bao gồm: </w:t>
      </w:r>
      <w:r w:rsidR="009B7950">
        <w:rPr>
          <w:lang w:val="nl-NL"/>
        </w:rPr>
        <w:t>Hội đồng thành viên</w:t>
      </w:r>
      <w:r w:rsidRPr="00054021">
        <w:rPr>
          <w:lang w:val="nl-NL"/>
        </w:rPr>
        <w:t xml:space="preserve">, </w:t>
      </w:r>
      <w:r w:rsidR="009B7950">
        <w:rPr>
          <w:lang w:val="nl-NL"/>
        </w:rPr>
        <w:t xml:space="preserve">Ban </w:t>
      </w:r>
      <w:r w:rsidRPr="00054021">
        <w:rPr>
          <w:lang w:val="nl-NL"/>
        </w:rPr>
        <w:t>Giám đốc công ty và Kiểm soát viên. Chủ tịch công ty kiêm Giám đốc</w:t>
      </w:r>
      <w:r w:rsidR="009B7950">
        <w:rPr>
          <w:lang w:val="nl-NL"/>
        </w:rPr>
        <w:t xml:space="preserve"> công ty.</w:t>
      </w:r>
    </w:p>
    <w:p w:rsidR="00054021" w:rsidRPr="00054021" w:rsidRDefault="00054021" w:rsidP="00054021">
      <w:pPr>
        <w:pStyle w:val="ListParagraph"/>
        <w:numPr>
          <w:ilvl w:val="0"/>
          <w:numId w:val="41"/>
        </w:numPr>
        <w:spacing w:line="360" w:lineRule="exact"/>
        <w:jc w:val="both"/>
        <w:rPr>
          <w:lang w:val="nl-NL"/>
        </w:rPr>
      </w:pPr>
      <w:r w:rsidRPr="00054021">
        <w:rPr>
          <w:lang w:val="nl-NL"/>
        </w:rPr>
        <w:t>Bộ máy giúp việc</w:t>
      </w:r>
      <w:r>
        <w:rPr>
          <w:lang w:val="nl-NL"/>
        </w:rPr>
        <w:t xml:space="preserve">: </w:t>
      </w:r>
      <w:r w:rsidRPr="00054021">
        <w:rPr>
          <w:lang w:val="nl-NL"/>
        </w:rPr>
        <w:t>03 ph</w:t>
      </w:r>
      <w:r w:rsidR="009B7950">
        <w:rPr>
          <w:lang w:val="nl-NL"/>
        </w:rPr>
        <w:t>ó giám đốc, kế toán trưởng và 03</w:t>
      </w:r>
      <w:r w:rsidRPr="00054021">
        <w:rPr>
          <w:lang w:val="nl-NL"/>
        </w:rPr>
        <w:t xml:space="preserve"> kiểm soát viên không chuyên trách</w:t>
      </w:r>
      <w:r w:rsidR="009B7950">
        <w:rPr>
          <w:lang w:val="nl-NL"/>
        </w:rPr>
        <w:t xml:space="preserve"> và 05</w:t>
      </w:r>
      <w:r w:rsidRPr="00054021">
        <w:rPr>
          <w:lang w:val="nl-NL"/>
        </w:rPr>
        <w:t xml:space="preserve"> phòng chức năng chuyên môn, nghiệp vụ</w:t>
      </w:r>
      <w:r>
        <w:rPr>
          <w:lang w:val="nl-NL"/>
        </w:rPr>
        <w:t>. Các phòng chức năng có nhiệm vụ:</w:t>
      </w:r>
    </w:p>
    <w:p w:rsidR="00054021" w:rsidRPr="00054021" w:rsidRDefault="00054021" w:rsidP="00054021">
      <w:pPr>
        <w:pStyle w:val="ListParagraph"/>
        <w:numPr>
          <w:ilvl w:val="0"/>
          <w:numId w:val="42"/>
        </w:numPr>
        <w:spacing w:before="120" w:after="120" w:line="312" w:lineRule="auto"/>
        <w:jc w:val="both"/>
        <w:rPr>
          <w:lang w:val="nl-NL"/>
        </w:rPr>
      </w:pPr>
      <w:r w:rsidRPr="00054021">
        <w:rPr>
          <w:lang w:val="nl-NL"/>
        </w:rPr>
        <w:t>Tham mưu cho lãnh đạo công ty theo chức năng được Chủ tịch công ty qui định.</w:t>
      </w:r>
    </w:p>
    <w:p w:rsidR="00054021" w:rsidRPr="00054021" w:rsidRDefault="00054021" w:rsidP="00054021">
      <w:pPr>
        <w:pStyle w:val="ListParagraph"/>
        <w:numPr>
          <w:ilvl w:val="0"/>
          <w:numId w:val="42"/>
        </w:numPr>
        <w:spacing w:before="120" w:after="120" w:line="312" w:lineRule="auto"/>
        <w:jc w:val="both"/>
        <w:rPr>
          <w:lang w:val="nl-NL"/>
        </w:rPr>
      </w:pPr>
      <w:r w:rsidRPr="00054021">
        <w:rPr>
          <w:lang w:val="nl-NL"/>
        </w:rPr>
        <w:t>Xây dựng, tổ chức thực hiện hệ thống quản lý chức năng.</w:t>
      </w:r>
    </w:p>
    <w:p w:rsidR="00054021" w:rsidRPr="00054021" w:rsidRDefault="00054021" w:rsidP="00054021">
      <w:pPr>
        <w:pStyle w:val="ListParagraph"/>
        <w:numPr>
          <w:ilvl w:val="0"/>
          <w:numId w:val="42"/>
        </w:numPr>
        <w:spacing w:before="120" w:after="120" w:line="312" w:lineRule="auto"/>
        <w:jc w:val="both"/>
        <w:rPr>
          <w:lang w:val="nl-NL"/>
        </w:rPr>
      </w:pPr>
      <w:r w:rsidRPr="00054021">
        <w:rPr>
          <w:lang w:val="nl-NL"/>
        </w:rPr>
        <w:t xml:space="preserve">Chỉ đao, hướng dẫn, kiểm tra, giám  sát việc thực hiện nhiệm vụ của các </w:t>
      </w:r>
      <w:r w:rsidR="009B7950">
        <w:rPr>
          <w:lang w:val="nl-NL"/>
        </w:rPr>
        <w:t>đơn vị</w:t>
      </w:r>
      <w:r w:rsidRPr="00054021">
        <w:rPr>
          <w:lang w:val="nl-NL"/>
        </w:rPr>
        <w:t xml:space="preserve"> trực thuộc theo chức năng, nhiệm vụ được giao.</w:t>
      </w:r>
    </w:p>
    <w:p w:rsidR="00054021" w:rsidRPr="00054021" w:rsidRDefault="00054021" w:rsidP="00054021">
      <w:pPr>
        <w:pStyle w:val="ListParagraph"/>
        <w:numPr>
          <w:ilvl w:val="0"/>
          <w:numId w:val="42"/>
        </w:numPr>
        <w:spacing w:before="120" w:after="120" w:line="312" w:lineRule="auto"/>
        <w:jc w:val="both"/>
        <w:rPr>
          <w:lang w:val="nl-NL"/>
        </w:rPr>
      </w:pPr>
      <w:r w:rsidRPr="00054021">
        <w:rPr>
          <w:lang w:val="nl-NL"/>
        </w:rPr>
        <w:lastRenderedPageBreak/>
        <w:t>Tổ chức hoạt động kinh doanh các lĩnh vực được phân công.</w:t>
      </w:r>
    </w:p>
    <w:p w:rsidR="00054021" w:rsidRPr="00A356F3" w:rsidRDefault="00A356F3" w:rsidP="00A356F3">
      <w:pPr>
        <w:pStyle w:val="ListParagraph"/>
        <w:numPr>
          <w:ilvl w:val="0"/>
          <w:numId w:val="41"/>
        </w:numPr>
        <w:spacing w:line="360" w:lineRule="exact"/>
        <w:jc w:val="both"/>
        <w:rPr>
          <w:lang w:val="nl-NL"/>
        </w:rPr>
      </w:pPr>
      <w:r>
        <w:rPr>
          <w:lang w:val="nl-NL"/>
        </w:rPr>
        <w:t xml:space="preserve">Công ty </w:t>
      </w:r>
      <w:r w:rsidR="009B7950">
        <w:rPr>
          <w:lang w:val="nl-NL"/>
        </w:rPr>
        <w:t>có các đơn vị</w:t>
      </w:r>
      <w:r>
        <w:rPr>
          <w:lang w:val="nl-NL"/>
        </w:rPr>
        <w:t xml:space="preserve"> trực thuộc </w:t>
      </w:r>
      <w:r w:rsidR="009B7950">
        <w:rPr>
          <w:lang w:val="nl-NL"/>
        </w:rPr>
        <w:t>gồm</w:t>
      </w:r>
      <w:r>
        <w:rPr>
          <w:lang w:val="nl-NL"/>
        </w:rPr>
        <w:t>:</w:t>
      </w:r>
    </w:p>
    <w:p w:rsidR="00054021" w:rsidRDefault="009B7950" w:rsidP="00A356F3">
      <w:pPr>
        <w:pStyle w:val="ListParagraph"/>
        <w:numPr>
          <w:ilvl w:val="0"/>
          <w:numId w:val="42"/>
        </w:numPr>
        <w:spacing w:before="120" w:after="120" w:line="312" w:lineRule="auto"/>
        <w:jc w:val="both"/>
        <w:rPr>
          <w:lang w:val="nl-NL"/>
        </w:rPr>
      </w:pPr>
      <w:r>
        <w:rPr>
          <w:lang w:val="nl-NL"/>
        </w:rPr>
        <w:t>Hạt 1 Q</w:t>
      </w:r>
      <w:r w:rsidR="00EE4F9B">
        <w:rPr>
          <w:lang w:val="nl-NL"/>
        </w:rPr>
        <w:t xml:space="preserve">uốc lộ </w:t>
      </w:r>
      <w:r>
        <w:rPr>
          <w:lang w:val="nl-NL"/>
        </w:rPr>
        <w:t>38</w:t>
      </w:r>
    </w:p>
    <w:p w:rsidR="009B7950" w:rsidRPr="009B7950" w:rsidRDefault="009B7950" w:rsidP="009B7950">
      <w:pPr>
        <w:pStyle w:val="ListParagraph"/>
        <w:numPr>
          <w:ilvl w:val="0"/>
          <w:numId w:val="42"/>
        </w:numPr>
        <w:spacing w:before="120" w:after="120"/>
      </w:pPr>
      <w:r w:rsidRPr="009B7950">
        <w:t xml:space="preserve">Hạt 2 </w:t>
      </w:r>
      <w:r w:rsidR="00EE4F9B">
        <w:t>Quốc lộ</w:t>
      </w:r>
      <w:r w:rsidRPr="009B7950">
        <w:t xml:space="preserve"> 38</w:t>
      </w:r>
    </w:p>
    <w:p w:rsidR="009B7950" w:rsidRPr="009B7950" w:rsidRDefault="009B7950" w:rsidP="009B7950">
      <w:pPr>
        <w:pStyle w:val="ListParagraph"/>
        <w:numPr>
          <w:ilvl w:val="0"/>
          <w:numId w:val="42"/>
        </w:numPr>
        <w:spacing w:before="120" w:after="120"/>
      </w:pPr>
      <w:r w:rsidRPr="009B7950">
        <w:t xml:space="preserve">Hạt 2 </w:t>
      </w:r>
      <w:r w:rsidR="00EE4F9B">
        <w:t>Quốc lộ</w:t>
      </w:r>
      <w:r w:rsidRPr="009B7950">
        <w:t>18</w:t>
      </w:r>
    </w:p>
    <w:p w:rsidR="009B7950" w:rsidRPr="009B7950" w:rsidRDefault="009B7950" w:rsidP="009B7950">
      <w:pPr>
        <w:pStyle w:val="ListParagraph"/>
        <w:numPr>
          <w:ilvl w:val="0"/>
          <w:numId w:val="42"/>
        </w:numPr>
        <w:spacing w:before="120" w:after="120"/>
      </w:pPr>
      <w:r w:rsidRPr="009B7950">
        <w:t>Hạt Nội Bài Bắc Ninh</w:t>
      </w:r>
    </w:p>
    <w:p w:rsidR="009B7950" w:rsidRPr="009B7950" w:rsidRDefault="009B7950" w:rsidP="009B7950">
      <w:pPr>
        <w:pStyle w:val="ListParagraph"/>
        <w:numPr>
          <w:ilvl w:val="0"/>
          <w:numId w:val="42"/>
        </w:numPr>
        <w:spacing w:before="120" w:after="120"/>
      </w:pPr>
      <w:r w:rsidRPr="009B7950">
        <w:t xml:space="preserve">Hạt 2 </w:t>
      </w:r>
      <w:r w:rsidR="00EE4F9B">
        <w:t xml:space="preserve">Quốc lộ </w:t>
      </w:r>
      <w:r w:rsidRPr="009B7950">
        <w:t>38B</w:t>
      </w:r>
    </w:p>
    <w:p w:rsidR="009B7950" w:rsidRPr="009B7950" w:rsidRDefault="009B7950" w:rsidP="009B7950">
      <w:pPr>
        <w:pStyle w:val="ListParagraph"/>
        <w:numPr>
          <w:ilvl w:val="0"/>
          <w:numId w:val="42"/>
        </w:numPr>
        <w:spacing w:before="120" w:after="120"/>
      </w:pPr>
      <w:r w:rsidRPr="009B7950">
        <w:t xml:space="preserve">Hạt 1 </w:t>
      </w:r>
      <w:r w:rsidR="00EE4F9B">
        <w:t>Quốc lộ</w:t>
      </w:r>
      <w:r w:rsidRPr="009B7950">
        <w:t xml:space="preserve"> 38 B</w:t>
      </w:r>
    </w:p>
    <w:p w:rsidR="009B7950" w:rsidRPr="009B7950" w:rsidRDefault="009B7950" w:rsidP="009B7950">
      <w:pPr>
        <w:pStyle w:val="ListParagraph"/>
        <w:numPr>
          <w:ilvl w:val="0"/>
          <w:numId w:val="42"/>
        </w:numPr>
        <w:spacing w:before="120" w:after="120"/>
      </w:pPr>
      <w:r w:rsidRPr="009B7950">
        <w:t>Hạt Quản lý Bến</w:t>
      </w:r>
    </w:p>
    <w:p w:rsidR="009B7950" w:rsidRPr="009B7950" w:rsidRDefault="009B7950" w:rsidP="009B7950">
      <w:pPr>
        <w:pStyle w:val="ListParagraph"/>
        <w:numPr>
          <w:ilvl w:val="0"/>
          <w:numId w:val="42"/>
        </w:numPr>
        <w:spacing w:before="120" w:after="120"/>
      </w:pPr>
      <w:r w:rsidRPr="009B7950">
        <w:t>Đội công trình 1</w:t>
      </w:r>
    </w:p>
    <w:p w:rsidR="009B7950" w:rsidRPr="009B7950" w:rsidRDefault="009B7950" w:rsidP="009B7950">
      <w:pPr>
        <w:pStyle w:val="ListParagraph"/>
        <w:numPr>
          <w:ilvl w:val="0"/>
          <w:numId w:val="42"/>
        </w:numPr>
        <w:spacing w:before="120" w:after="120"/>
      </w:pPr>
      <w:r w:rsidRPr="009B7950">
        <w:t>Đội công trình 2</w:t>
      </w:r>
    </w:p>
    <w:p w:rsidR="009B7950" w:rsidRPr="009B7950" w:rsidRDefault="009B7950" w:rsidP="009B7950">
      <w:pPr>
        <w:pStyle w:val="ListParagraph"/>
        <w:numPr>
          <w:ilvl w:val="0"/>
          <w:numId w:val="42"/>
        </w:numPr>
        <w:spacing w:before="120" w:after="120"/>
      </w:pPr>
      <w:r w:rsidRPr="009B7950">
        <w:t>Đội công trình 3</w:t>
      </w:r>
    </w:p>
    <w:p w:rsidR="009B7950" w:rsidRPr="009B7950" w:rsidRDefault="009B7950" w:rsidP="009B7950">
      <w:pPr>
        <w:pStyle w:val="ListParagraph"/>
        <w:numPr>
          <w:ilvl w:val="0"/>
          <w:numId w:val="42"/>
        </w:numPr>
        <w:spacing w:before="120" w:after="120"/>
      </w:pPr>
      <w:r w:rsidRPr="009B7950">
        <w:t xml:space="preserve"> Đội thi công Cơ giới</w:t>
      </w:r>
      <w:r>
        <w:t>.</w:t>
      </w:r>
    </w:p>
    <w:p w:rsidR="00230231" w:rsidRPr="000800F9" w:rsidRDefault="000800F9" w:rsidP="00230231">
      <w:pPr>
        <w:pStyle w:val="Heading2"/>
        <w:numPr>
          <w:ilvl w:val="0"/>
          <w:numId w:val="7"/>
        </w:numPr>
        <w:spacing w:line="324" w:lineRule="auto"/>
        <w:ind w:left="426" w:hanging="426"/>
        <w:rPr>
          <w:rFonts w:ascii="Times New Roman" w:hAnsi="Times New Roman"/>
          <w:i w:val="0"/>
          <w:sz w:val="24"/>
          <w:szCs w:val="24"/>
          <w:lang w:val="nl-NL"/>
        </w:rPr>
      </w:pPr>
      <w:bookmarkStart w:id="104" w:name="_Toc366678704"/>
      <w:r>
        <w:rPr>
          <w:rFonts w:ascii="Times New Roman" w:hAnsi="Times New Roman"/>
          <w:i w:val="0"/>
          <w:sz w:val="24"/>
          <w:szCs w:val="24"/>
          <w:lang w:val="nl-NL"/>
        </w:rPr>
        <w:t>Lĩnh vực</w:t>
      </w:r>
      <w:r w:rsidRPr="000800F9">
        <w:rPr>
          <w:rFonts w:ascii="Times New Roman" w:hAnsi="Times New Roman"/>
          <w:i w:val="0"/>
          <w:sz w:val="24"/>
          <w:szCs w:val="24"/>
          <w:lang w:val="nl-NL"/>
        </w:rPr>
        <w:t xml:space="preserve"> kinh doanh chủ yếu</w:t>
      </w:r>
      <w:bookmarkEnd w:id="104"/>
    </w:p>
    <w:p w:rsidR="00230231" w:rsidRPr="007445A5" w:rsidRDefault="00230231" w:rsidP="00230231">
      <w:pPr>
        <w:spacing w:before="120" w:after="120" w:line="312" w:lineRule="auto"/>
        <w:ind w:left="432"/>
        <w:jc w:val="both"/>
        <w:rPr>
          <w:lang w:val="nl-NL"/>
        </w:rPr>
      </w:pPr>
      <w:r w:rsidRPr="007445A5">
        <w:rPr>
          <w:lang w:val="nl-NL"/>
        </w:rPr>
        <w:t xml:space="preserve">Là một đơn vị </w:t>
      </w:r>
      <w:r w:rsidR="007D37A2">
        <w:rPr>
          <w:lang w:val="nl-NL"/>
        </w:rPr>
        <w:t>trực trực thuộc Tổng Công ty Xây dựng công trình giao thông 1, Công ty có ngành nghề kinh doanh chủ yếu là: Duy tu và bảo dưỡng thường xuyên cầu đường bộ; Xây dựng cầu vừa và nhỏ, thi công nền mặt đường các loại;  Sản xuất vật liệu phục vụ thi công; Sơn kẻ đường.</w:t>
      </w:r>
      <w:r w:rsidR="00CE46BD">
        <w:rPr>
          <w:lang w:val="nl-NL"/>
        </w:rPr>
        <w:t xml:space="preserve"> Tuy nhiên trong những năm gần đây, Công ty chủ yếu hoạt  động mảng Duy tu và bảo đưỡng thường xuyên cầu đường bộ và Xây dựng cầu vừa, nhỏ, thi công nền mặt đường các loại.</w:t>
      </w:r>
    </w:p>
    <w:p w:rsidR="000800F9" w:rsidRPr="007445A5" w:rsidRDefault="006954CB" w:rsidP="00371EF0">
      <w:pPr>
        <w:pStyle w:val="ListParagraph"/>
        <w:numPr>
          <w:ilvl w:val="0"/>
          <w:numId w:val="26"/>
        </w:numPr>
        <w:spacing w:before="120" w:after="120" w:line="312" w:lineRule="auto"/>
        <w:ind w:left="892" w:hanging="446"/>
        <w:jc w:val="both"/>
        <w:rPr>
          <w:b/>
          <w:bCs/>
          <w:lang w:val="nl-NL"/>
        </w:rPr>
      </w:pPr>
      <w:r>
        <w:rPr>
          <w:b/>
          <w:bCs/>
          <w:lang w:val="nl-NL"/>
        </w:rPr>
        <w:t>Duy tu, bảo dưỡng thường xuyên cầu đường bộ</w:t>
      </w:r>
      <w:r w:rsidR="000800F9" w:rsidRPr="007445A5">
        <w:rPr>
          <w:b/>
          <w:bCs/>
          <w:lang w:val="nl-NL"/>
        </w:rPr>
        <w:t>.</w:t>
      </w:r>
    </w:p>
    <w:p w:rsidR="00585735" w:rsidRPr="00B449A8" w:rsidRDefault="00585735" w:rsidP="00585735">
      <w:pPr>
        <w:spacing w:before="120" w:after="120" w:line="312" w:lineRule="auto"/>
        <w:ind w:left="432"/>
        <w:jc w:val="both"/>
        <w:rPr>
          <w:lang w:val="nl-NL"/>
        </w:rPr>
      </w:pPr>
      <w:r w:rsidRPr="00B449A8">
        <w:rPr>
          <w:lang w:val="nl-NL"/>
        </w:rPr>
        <w:t xml:space="preserve">Đây là nhiệm vụ chính trị quan trọng của Công ty, nó gắn liền với quá trình hình thành và phát triển của Công ty, đảm bảo giao thông thông suốt trên tuyến giao thông huyết mạch </w:t>
      </w:r>
      <w:r>
        <w:rPr>
          <w:lang w:val="nl-NL"/>
        </w:rPr>
        <w:t>các Quốc lộ 38, 38B, 18, ....</w:t>
      </w:r>
      <w:r w:rsidRPr="00B449A8">
        <w:rPr>
          <w:lang w:val="nl-NL"/>
        </w:rPr>
        <w:t xml:space="preserve"> phục vụ an ninh Quốc phòng, vận chuyển hàng hoá phát triển kinh tế</w:t>
      </w:r>
      <w:r>
        <w:rPr>
          <w:lang w:val="nl-NL"/>
        </w:rPr>
        <w:t xml:space="preserve"> địa phương.</w:t>
      </w:r>
      <w:r w:rsidRPr="00B449A8">
        <w:rPr>
          <w:lang w:val="nl-NL"/>
        </w:rPr>
        <w:t xml:space="preserve"> </w:t>
      </w:r>
    </w:p>
    <w:p w:rsidR="00585735" w:rsidRPr="006E683A" w:rsidRDefault="00585735" w:rsidP="00585735">
      <w:pPr>
        <w:spacing w:before="120" w:after="120" w:line="312" w:lineRule="auto"/>
        <w:ind w:left="432"/>
        <w:jc w:val="both"/>
        <w:rPr>
          <w:lang w:val="nl-NL"/>
        </w:rPr>
      </w:pPr>
      <w:r w:rsidRPr="00B449A8">
        <w:rPr>
          <w:lang w:val="nl-NL"/>
        </w:rPr>
        <w:t xml:space="preserve">Nhiều năm liền Công ty đã được Chủ tịch nước, Thủ tướng Chính phủ tặng nhiều phần thưởng cao quý: Huân chương lao động, cờ, bằng khen trong công tác xây dựng và bảo vệ đất nước. Bộ GTVT, Tổng cục đường bộ Việt </w:t>
      </w:r>
      <w:smartTag w:uri="urn:schemas-microsoft-com:office:smarttags" w:element="place">
        <w:smartTag w:uri="urn:schemas-microsoft-com:office:smarttags" w:element="country-region">
          <w:r w:rsidRPr="00B449A8">
            <w:rPr>
              <w:lang w:val="nl-NL"/>
            </w:rPr>
            <w:t>Nam</w:t>
          </w:r>
        </w:smartTag>
      </w:smartTag>
      <w:r w:rsidRPr="00B449A8">
        <w:rPr>
          <w:lang w:val="nl-NL"/>
        </w:rPr>
        <w:t>, tặng Bằng khen, Giấy khen là đơn vị có nhiều thành tích xuất xắc trong công tác quản lý và giữ đường</w:t>
      </w:r>
      <w:r w:rsidRPr="006E683A">
        <w:rPr>
          <w:lang w:val="nl-NL"/>
        </w:rPr>
        <w:t>.</w:t>
      </w:r>
    </w:p>
    <w:p w:rsidR="000800F9" w:rsidRPr="006E683A" w:rsidRDefault="006954CB" w:rsidP="00371EF0">
      <w:pPr>
        <w:pStyle w:val="ListParagraph"/>
        <w:numPr>
          <w:ilvl w:val="0"/>
          <w:numId w:val="26"/>
        </w:numPr>
        <w:spacing w:before="120" w:after="120" w:line="312" w:lineRule="auto"/>
        <w:ind w:left="892" w:hanging="446"/>
        <w:jc w:val="both"/>
        <w:rPr>
          <w:b/>
          <w:bCs/>
          <w:lang w:val="nl-NL"/>
        </w:rPr>
      </w:pPr>
      <w:r>
        <w:rPr>
          <w:b/>
          <w:bCs/>
          <w:lang w:val="nl-NL"/>
        </w:rPr>
        <w:t>Xây dựng cầu vừa và nhỏ, thi công nền mặt đường các loại</w:t>
      </w:r>
    </w:p>
    <w:p w:rsidR="00585735" w:rsidRDefault="00585735" w:rsidP="0080652C">
      <w:pPr>
        <w:spacing w:before="120" w:after="120" w:line="312" w:lineRule="auto"/>
        <w:ind w:left="432"/>
        <w:jc w:val="both"/>
        <w:rPr>
          <w:lang w:val="nl-NL"/>
        </w:rPr>
      </w:pPr>
      <w:r w:rsidRPr="005A6ACC">
        <w:rPr>
          <w:lang w:val="nl-NL"/>
        </w:rPr>
        <w:t>Đây là nhiệm vụ gắn liền với công tác quản lý, khai thác duy tu, bảo d</w:t>
      </w:r>
      <w:r w:rsidRPr="005A6ACC">
        <w:rPr>
          <w:rFonts w:hint="eastAsia"/>
          <w:lang w:val="nl-NL"/>
        </w:rPr>
        <w:t>ư</w:t>
      </w:r>
      <w:r w:rsidRPr="005A6ACC">
        <w:rPr>
          <w:lang w:val="nl-NL"/>
        </w:rPr>
        <w:t>ỡng c</w:t>
      </w:r>
      <w:r w:rsidRPr="005A6ACC">
        <w:rPr>
          <w:rFonts w:hint="eastAsia"/>
          <w:lang w:val="nl-NL"/>
        </w:rPr>
        <w:t>ơ</w:t>
      </w:r>
      <w:r w:rsidRPr="005A6ACC">
        <w:rPr>
          <w:lang w:val="nl-NL"/>
        </w:rPr>
        <w:t xml:space="preserve"> sở hạ tầng </w:t>
      </w:r>
      <w:r w:rsidRPr="005A6ACC">
        <w:rPr>
          <w:rFonts w:hint="eastAsia"/>
          <w:lang w:val="nl-NL"/>
        </w:rPr>
        <w:t>đư</w:t>
      </w:r>
      <w:r w:rsidRPr="005A6ACC">
        <w:rPr>
          <w:lang w:val="nl-NL"/>
        </w:rPr>
        <w:t xml:space="preserve">ờng bộ. Công ty đã thi công nhiều công trình cầu, cống, nền mặt đường trên tuyến đường được giao quản lý, tham gia nhiều dự án nâng cấp mở rộng quốc lộ trên địa bàn </w:t>
      </w:r>
      <w:r>
        <w:rPr>
          <w:lang w:val="nl-NL"/>
        </w:rPr>
        <w:t xml:space="preserve">quản lý và </w:t>
      </w:r>
      <w:r w:rsidRPr="005A6ACC">
        <w:rPr>
          <w:lang w:val="nl-NL"/>
        </w:rPr>
        <w:t xml:space="preserve"> được Chủ đầu tư đánh giá cao</w:t>
      </w:r>
      <w:r w:rsidR="00CE46BD">
        <w:rPr>
          <w:lang w:val="nl-NL"/>
        </w:rPr>
        <w:t>.</w:t>
      </w:r>
    </w:p>
    <w:p w:rsidR="00CE46BD" w:rsidRPr="006E683A" w:rsidRDefault="00CE46BD" w:rsidP="0080652C">
      <w:pPr>
        <w:spacing w:before="120" w:after="120" w:line="312" w:lineRule="auto"/>
        <w:ind w:left="432"/>
        <w:jc w:val="both"/>
        <w:rPr>
          <w:lang w:val="nl-NL"/>
        </w:rPr>
      </w:pPr>
      <w:r>
        <w:rPr>
          <w:lang w:val="nl-NL"/>
        </w:rPr>
        <w:lastRenderedPageBreak/>
        <w:t>Bên cạnh đó Công ty cũng tích cực tìm kiếm, đấu thầu thêm các công trình bên ngoài để nâng cao năng lực cũng như doanh thu của Công ty, đây cũng là mảng hoạt động hiệu quả của Công ty.hàng năng đóng góp và Tổng doanh thu từ 23-27%, riêng 6 tháng đầu năm 2013 là 39%.</w:t>
      </w:r>
    </w:p>
    <w:p w:rsidR="00230231" w:rsidRPr="00AF4053" w:rsidRDefault="00230231" w:rsidP="00230231">
      <w:pPr>
        <w:pStyle w:val="Heading2"/>
        <w:numPr>
          <w:ilvl w:val="0"/>
          <w:numId w:val="7"/>
        </w:numPr>
        <w:spacing w:line="312" w:lineRule="auto"/>
        <w:ind w:left="426" w:hanging="426"/>
        <w:rPr>
          <w:rFonts w:ascii="Times New Roman" w:hAnsi="Times New Roman"/>
          <w:i w:val="0"/>
          <w:sz w:val="24"/>
          <w:szCs w:val="24"/>
        </w:rPr>
      </w:pPr>
      <w:bookmarkStart w:id="105" w:name="_Toc366678705"/>
      <w:r w:rsidRPr="00AF4053">
        <w:rPr>
          <w:rFonts w:ascii="Times New Roman" w:hAnsi="Times New Roman"/>
          <w:i w:val="0"/>
          <w:sz w:val="24"/>
          <w:szCs w:val="24"/>
        </w:rPr>
        <w:t>Tình hình lao động chuyển sang công ty cổ phần</w:t>
      </w:r>
      <w:bookmarkEnd w:id="105"/>
    </w:p>
    <w:p w:rsidR="00230231" w:rsidRPr="005519FC" w:rsidRDefault="00230231" w:rsidP="00371EF0">
      <w:pPr>
        <w:pStyle w:val="ListParagraph"/>
        <w:keepNext/>
        <w:numPr>
          <w:ilvl w:val="0"/>
          <w:numId w:val="23"/>
        </w:numPr>
        <w:spacing w:before="80" w:after="80" w:line="360" w:lineRule="exact"/>
        <w:jc w:val="both"/>
        <w:rPr>
          <w:b/>
          <w:vanish/>
          <w:lang w:val="pt-BR"/>
        </w:rPr>
      </w:pPr>
    </w:p>
    <w:p w:rsidR="00230231" w:rsidRPr="005519FC" w:rsidRDefault="00230231" w:rsidP="00371EF0">
      <w:pPr>
        <w:pStyle w:val="ListParagraph"/>
        <w:keepNext/>
        <w:numPr>
          <w:ilvl w:val="0"/>
          <w:numId w:val="23"/>
        </w:numPr>
        <w:spacing w:before="80" w:after="80" w:line="360" w:lineRule="exact"/>
        <w:jc w:val="both"/>
        <w:rPr>
          <w:b/>
          <w:vanish/>
          <w:lang w:val="pt-BR"/>
        </w:rPr>
      </w:pPr>
    </w:p>
    <w:p w:rsidR="00230231" w:rsidRPr="00AF4053" w:rsidRDefault="00230231" w:rsidP="00371EF0">
      <w:pPr>
        <w:keepNext/>
        <w:numPr>
          <w:ilvl w:val="1"/>
          <w:numId w:val="23"/>
        </w:numPr>
        <w:spacing w:before="80" w:after="80" w:line="360" w:lineRule="exact"/>
        <w:ind w:left="720"/>
        <w:jc w:val="both"/>
        <w:rPr>
          <w:b/>
          <w:i/>
          <w:lang w:val="pt-BR"/>
        </w:rPr>
      </w:pPr>
      <w:r w:rsidRPr="00AF4053">
        <w:rPr>
          <w:b/>
          <w:i/>
          <w:lang w:val="pt-BR"/>
        </w:rPr>
        <w:t xml:space="preserve">Thu nhập CBCNV </w:t>
      </w:r>
    </w:p>
    <w:tbl>
      <w:tblPr>
        <w:tblW w:w="9501" w:type="dxa"/>
        <w:jc w:val="center"/>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8"/>
        <w:gridCol w:w="2091"/>
        <w:gridCol w:w="1735"/>
        <w:gridCol w:w="1729"/>
        <w:gridCol w:w="1822"/>
        <w:gridCol w:w="1486"/>
      </w:tblGrid>
      <w:tr w:rsidR="006954CB" w:rsidRPr="005C2159" w:rsidTr="00FD3B07">
        <w:trPr>
          <w:trHeight w:val="494"/>
          <w:tblHeader/>
          <w:jc w:val="center"/>
        </w:trPr>
        <w:tc>
          <w:tcPr>
            <w:tcW w:w="638" w:type="dxa"/>
            <w:shd w:val="clear" w:color="auto" w:fill="B8CCE4"/>
            <w:vAlign w:val="center"/>
          </w:tcPr>
          <w:p w:rsidR="006954CB" w:rsidRPr="005C2159" w:rsidRDefault="006954CB" w:rsidP="008A7C2C">
            <w:pPr>
              <w:jc w:val="center"/>
              <w:rPr>
                <w:b/>
              </w:rPr>
            </w:pPr>
            <w:r w:rsidRPr="005C2159">
              <w:rPr>
                <w:b/>
                <w:sz w:val="22"/>
                <w:szCs w:val="22"/>
              </w:rPr>
              <w:t>Stt</w:t>
            </w:r>
          </w:p>
        </w:tc>
        <w:tc>
          <w:tcPr>
            <w:tcW w:w="2091" w:type="dxa"/>
            <w:shd w:val="clear" w:color="auto" w:fill="B8CCE4"/>
            <w:vAlign w:val="center"/>
          </w:tcPr>
          <w:p w:rsidR="006954CB" w:rsidRPr="005C2159" w:rsidRDefault="006954CB" w:rsidP="008A7C2C">
            <w:pPr>
              <w:jc w:val="center"/>
              <w:rPr>
                <w:b/>
              </w:rPr>
            </w:pPr>
            <w:r w:rsidRPr="005C2159">
              <w:rPr>
                <w:b/>
                <w:sz w:val="22"/>
                <w:szCs w:val="22"/>
              </w:rPr>
              <w:t>Chỉ tiêu</w:t>
            </w:r>
          </w:p>
        </w:tc>
        <w:tc>
          <w:tcPr>
            <w:tcW w:w="1735" w:type="dxa"/>
            <w:shd w:val="clear" w:color="auto" w:fill="B8CCE4"/>
            <w:vAlign w:val="center"/>
          </w:tcPr>
          <w:p w:rsidR="006954CB" w:rsidRPr="005C2159" w:rsidRDefault="006954CB" w:rsidP="00E8714A">
            <w:pPr>
              <w:jc w:val="center"/>
              <w:rPr>
                <w:b/>
              </w:rPr>
            </w:pPr>
            <w:r w:rsidRPr="005C2159">
              <w:rPr>
                <w:b/>
                <w:sz w:val="22"/>
                <w:szCs w:val="22"/>
              </w:rPr>
              <w:t>Năm 2010</w:t>
            </w:r>
          </w:p>
        </w:tc>
        <w:tc>
          <w:tcPr>
            <w:tcW w:w="1729" w:type="dxa"/>
            <w:shd w:val="clear" w:color="auto" w:fill="B8CCE4"/>
            <w:vAlign w:val="center"/>
          </w:tcPr>
          <w:p w:rsidR="006954CB" w:rsidRPr="005C2159" w:rsidRDefault="006954CB" w:rsidP="00E8714A">
            <w:pPr>
              <w:jc w:val="center"/>
              <w:rPr>
                <w:b/>
              </w:rPr>
            </w:pPr>
            <w:r w:rsidRPr="005C2159">
              <w:rPr>
                <w:b/>
                <w:sz w:val="22"/>
                <w:szCs w:val="22"/>
              </w:rPr>
              <w:t>Năm 2011</w:t>
            </w:r>
          </w:p>
        </w:tc>
        <w:tc>
          <w:tcPr>
            <w:tcW w:w="1822" w:type="dxa"/>
            <w:shd w:val="clear" w:color="auto" w:fill="B8CCE4" w:themeFill="accent1" w:themeFillTint="66"/>
            <w:vAlign w:val="center"/>
          </w:tcPr>
          <w:p w:rsidR="006954CB" w:rsidRPr="005C2159" w:rsidRDefault="006954CB" w:rsidP="006954CB">
            <w:pPr>
              <w:jc w:val="center"/>
              <w:rPr>
                <w:b/>
              </w:rPr>
            </w:pPr>
            <w:r w:rsidRPr="005C2159">
              <w:rPr>
                <w:b/>
                <w:sz w:val="22"/>
                <w:szCs w:val="22"/>
              </w:rPr>
              <w:t>Năm 2012</w:t>
            </w:r>
          </w:p>
        </w:tc>
        <w:tc>
          <w:tcPr>
            <w:tcW w:w="1486" w:type="dxa"/>
            <w:shd w:val="clear" w:color="auto" w:fill="B8CCE4" w:themeFill="accent1" w:themeFillTint="66"/>
            <w:vAlign w:val="center"/>
          </w:tcPr>
          <w:p w:rsidR="006954CB" w:rsidRPr="005C2159" w:rsidRDefault="006954CB" w:rsidP="006954CB">
            <w:pPr>
              <w:jc w:val="center"/>
              <w:rPr>
                <w:b/>
              </w:rPr>
            </w:pPr>
            <w:r w:rsidRPr="005C2159">
              <w:rPr>
                <w:b/>
                <w:sz w:val="22"/>
                <w:szCs w:val="22"/>
              </w:rPr>
              <w:t>11/06/2013</w:t>
            </w:r>
          </w:p>
        </w:tc>
      </w:tr>
      <w:tr w:rsidR="00FD3B07" w:rsidRPr="005C2159" w:rsidTr="00FD3B07">
        <w:trPr>
          <w:trHeight w:val="566"/>
          <w:jc w:val="center"/>
        </w:trPr>
        <w:tc>
          <w:tcPr>
            <w:tcW w:w="638" w:type="dxa"/>
            <w:vAlign w:val="center"/>
          </w:tcPr>
          <w:p w:rsidR="00FD3B07" w:rsidRPr="005C2159" w:rsidRDefault="00FD3B07" w:rsidP="008A7C2C">
            <w:pPr>
              <w:spacing w:before="80" w:after="80" w:line="320" w:lineRule="exact"/>
              <w:jc w:val="center"/>
            </w:pPr>
            <w:r w:rsidRPr="005C2159">
              <w:rPr>
                <w:sz w:val="22"/>
                <w:szCs w:val="22"/>
              </w:rPr>
              <w:t>1</w:t>
            </w:r>
          </w:p>
        </w:tc>
        <w:tc>
          <w:tcPr>
            <w:tcW w:w="2091" w:type="dxa"/>
            <w:vAlign w:val="center"/>
          </w:tcPr>
          <w:p w:rsidR="00FD3B07" w:rsidRPr="005C2159" w:rsidRDefault="00FD3B07" w:rsidP="008A7C2C">
            <w:pPr>
              <w:spacing w:before="80" w:after="80" w:line="320" w:lineRule="exact"/>
            </w:pPr>
            <w:r w:rsidRPr="005C2159">
              <w:rPr>
                <w:sz w:val="22"/>
                <w:szCs w:val="22"/>
              </w:rPr>
              <w:t>Tổng quỹ lương (Tr.đồng)</w:t>
            </w:r>
          </w:p>
        </w:tc>
        <w:tc>
          <w:tcPr>
            <w:tcW w:w="1735" w:type="dxa"/>
            <w:vAlign w:val="center"/>
          </w:tcPr>
          <w:p w:rsidR="00FD3B07" w:rsidRPr="005C2159" w:rsidRDefault="00FD3B07" w:rsidP="00DD01C6">
            <w:pPr>
              <w:spacing w:line="300" w:lineRule="auto"/>
              <w:jc w:val="right"/>
            </w:pPr>
            <w:r w:rsidRPr="005C2159">
              <w:rPr>
                <w:sz w:val="22"/>
                <w:szCs w:val="22"/>
              </w:rPr>
              <w:t>10.552</w:t>
            </w:r>
          </w:p>
        </w:tc>
        <w:tc>
          <w:tcPr>
            <w:tcW w:w="1729" w:type="dxa"/>
            <w:vAlign w:val="center"/>
          </w:tcPr>
          <w:p w:rsidR="00FD3B07" w:rsidRPr="005C2159" w:rsidRDefault="00FD3B07" w:rsidP="00DD01C6">
            <w:pPr>
              <w:spacing w:line="300" w:lineRule="auto"/>
              <w:jc w:val="right"/>
            </w:pPr>
            <w:r w:rsidRPr="005C2159">
              <w:rPr>
                <w:sz w:val="22"/>
                <w:szCs w:val="22"/>
              </w:rPr>
              <w:t>11.730</w:t>
            </w:r>
          </w:p>
        </w:tc>
        <w:tc>
          <w:tcPr>
            <w:tcW w:w="1822" w:type="dxa"/>
            <w:vAlign w:val="center"/>
          </w:tcPr>
          <w:p w:rsidR="00FD3B07" w:rsidRPr="005C2159" w:rsidRDefault="00FD3B07" w:rsidP="00DD01C6">
            <w:pPr>
              <w:spacing w:line="300" w:lineRule="auto"/>
              <w:jc w:val="right"/>
            </w:pPr>
            <w:r w:rsidRPr="005C2159">
              <w:rPr>
                <w:sz w:val="22"/>
                <w:szCs w:val="22"/>
              </w:rPr>
              <w:t>12.235</w:t>
            </w:r>
          </w:p>
        </w:tc>
        <w:tc>
          <w:tcPr>
            <w:tcW w:w="1486" w:type="dxa"/>
            <w:shd w:val="clear" w:color="auto" w:fill="auto"/>
            <w:vAlign w:val="center"/>
          </w:tcPr>
          <w:p w:rsidR="00FD3B07" w:rsidRPr="005C2159" w:rsidRDefault="00FD3B07" w:rsidP="00634E26">
            <w:pPr>
              <w:spacing w:before="80" w:after="80" w:line="320" w:lineRule="exact"/>
              <w:jc w:val="right"/>
            </w:pPr>
            <w:r w:rsidRPr="005C2159">
              <w:rPr>
                <w:sz w:val="22"/>
                <w:szCs w:val="22"/>
              </w:rPr>
              <w:t>4.171</w:t>
            </w:r>
          </w:p>
        </w:tc>
      </w:tr>
      <w:tr w:rsidR="00FD3B07" w:rsidRPr="005C2159" w:rsidTr="00FD3B07">
        <w:trPr>
          <w:jc w:val="center"/>
        </w:trPr>
        <w:tc>
          <w:tcPr>
            <w:tcW w:w="638" w:type="dxa"/>
            <w:vAlign w:val="center"/>
          </w:tcPr>
          <w:p w:rsidR="00FD3B07" w:rsidRPr="005C2159" w:rsidRDefault="00FD3B07" w:rsidP="008A7C2C">
            <w:pPr>
              <w:spacing w:before="80" w:after="80" w:line="320" w:lineRule="exact"/>
              <w:jc w:val="center"/>
            </w:pPr>
            <w:r w:rsidRPr="005C2159">
              <w:rPr>
                <w:sz w:val="22"/>
                <w:szCs w:val="22"/>
              </w:rPr>
              <w:t>2</w:t>
            </w:r>
          </w:p>
        </w:tc>
        <w:tc>
          <w:tcPr>
            <w:tcW w:w="2091" w:type="dxa"/>
            <w:vAlign w:val="center"/>
          </w:tcPr>
          <w:p w:rsidR="00FD3B07" w:rsidRPr="005C2159" w:rsidRDefault="00FD3B07" w:rsidP="006954CB">
            <w:pPr>
              <w:spacing w:before="80" w:after="80" w:line="320" w:lineRule="exact"/>
              <w:ind w:right="-27"/>
            </w:pPr>
            <w:r w:rsidRPr="005C2159">
              <w:rPr>
                <w:sz w:val="22"/>
                <w:szCs w:val="22"/>
              </w:rPr>
              <w:t>Tổng số lao động (người)</w:t>
            </w:r>
          </w:p>
        </w:tc>
        <w:tc>
          <w:tcPr>
            <w:tcW w:w="1735" w:type="dxa"/>
            <w:vAlign w:val="center"/>
          </w:tcPr>
          <w:p w:rsidR="00FD3B07" w:rsidRPr="005C2159" w:rsidRDefault="00FD3B07" w:rsidP="00DD01C6">
            <w:pPr>
              <w:spacing w:line="300" w:lineRule="auto"/>
              <w:jc w:val="right"/>
            </w:pPr>
            <w:r w:rsidRPr="005C2159">
              <w:rPr>
                <w:sz w:val="22"/>
                <w:szCs w:val="22"/>
              </w:rPr>
              <w:t>403</w:t>
            </w:r>
          </w:p>
        </w:tc>
        <w:tc>
          <w:tcPr>
            <w:tcW w:w="1729" w:type="dxa"/>
            <w:vAlign w:val="center"/>
          </w:tcPr>
          <w:p w:rsidR="00FD3B07" w:rsidRPr="005C2159" w:rsidRDefault="00FD3B07" w:rsidP="00DD01C6">
            <w:pPr>
              <w:spacing w:line="300" w:lineRule="auto"/>
              <w:jc w:val="right"/>
            </w:pPr>
            <w:r w:rsidRPr="005C2159">
              <w:rPr>
                <w:sz w:val="22"/>
                <w:szCs w:val="22"/>
              </w:rPr>
              <w:t>258</w:t>
            </w:r>
          </w:p>
        </w:tc>
        <w:tc>
          <w:tcPr>
            <w:tcW w:w="1822" w:type="dxa"/>
            <w:vAlign w:val="center"/>
          </w:tcPr>
          <w:p w:rsidR="00FD3B07" w:rsidRPr="005C2159" w:rsidRDefault="00FD3B07" w:rsidP="00DD01C6">
            <w:pPr>
              <w:spacing w:line="300" w:lineRule="auto"/>
              <w:jc w:val="right"/>
            </w:pPr>
            <w:r w:rsidRPr="005C2159">
              <w:rPr>
                <w:sz w:val="22"/>
                <w:szCs w:val="22"/>
              </w:rPr>
              <w:t>282</w:t>
            </w:r>
          </w:p>
        </w:tc>
        <w:tc>
          <w:tcPr>
            <w:tcW w:w="1486" w:type="dxa"/>
            <w:shd w:val="clear" w:color="auto" w:fill="auto"/>
            <w:vAlign w:val="center"/>
          </w:tcPr>
          <w:p w:rsidR="00FD3B07" w:rsidRPr="005C2159" w:rsidRDefault="00FD3B07" w:rsidP="00634E26">
            <w:pPr>
              <w:spacing w:before="80" w:after="80" w:line="320" w:lineRule="exact"/>
              <w:jc w:val="right"/>
            </w:pPr>
            <w:r w:rsidRPr="005C2159">
              <w:rPr>
                <w:sz w:val="22"/>
                <w:szCs w:val="22"/>
              </w:rPr>
              <w:t>194</w:t>
            </w:r>
          </w:p>
        </w:tc>
      </w:tr>
      <w:tr w:rsidR="00FD3B07" w:rsidRPr="005C2159" w:rsidTr="00FD3B07">
        <w:trPr>
          <w:trHeight w:val="585"/>
          <w:jc w:val="center"/>
        </w:trPr>
        <w:tc>
          <w:tcPr>
            <w:tcW w:w="638" w:type="dxa"/>
            <w:vAlign w:val="center"/>
          </w:tcPr>
          <w:p w:rsidR="00FD3B07" w:rsidRPr="005C2159" w:rsidRDefault="00FD3B07" w:rsidP="008A7C2C">
            <w:pPr>
              <w:spacing w:before="80" w:after="80" w:line="320" w:lineRule="exact"/>
              <w:jc w:val="center"/>
            </w:pPr>
            <w:r w:rsidRPr="005C2159">
              <w:rPr>
                <w:sz w:val="22"/>
                <w:szCs w:val="22"/>
              </w:rPr>
              <w:t>3</w:t>
            </w:r>
          </w:p>
        </w:tc>
        <w:tc>
          <w:tcPr>
            <w:tcW w:w="2091" w:type="dxa"/>
            <w:vAlign w:val="center"/>
          </w:tcPr>
          <w:p w:rsidR="00FD3B07" w:rsidRPr="005C2159" w:rsidRDefault="00FD3B07" w:rsidP="008A7C2C">
            <w:pPr>
              <w:spacing w:before="80" w:after="80" w:line="320" w:lineRule="exact"/>
            </w:pPr>
            <w:r w:rsidRPr="005C2159">
              <w:rPr>
                <w:sz w:val="22"/>
                <w:szCs w:val="22"/>
              </w:rPr>
              <w:t>Thu nhập BQ (đồng/người/tháng)</w:t>
            </w:r>
          </w:p>
        </w:tc>
        <w:tc>
          <w:tcPr>
            <w:tcW w:w="1735" w:type="dxa"/>
            <w:vAlign w:val="center"/>
          </w:tcPr>
          <w:p w:rsidR="00FD3B07" w:rsidRPr="005C2159" w:rsidRDefault="00FD3B07" w:rsidP="00DD01C6">
            <w:pPr>
              <w:spacing w:line="300" w:lineRule="auto"/>
              <w:jc w:val="right"/>
            </w:pPr>
            <w:r w:rsidRPr="005C2159">
              <w:rPr>
                <w:sz w:val="22"/>
                <w:szCs w:val="22"/>
              </w:rPr>
              <w:t>2.574.500</w:t>
            </w:r>
          </w:p>
        </w:tc>
        <w:tc>
          <w:tcPr>
            <w:tcW w:w="1729" w:type="dxa"/>
            <w:vAlign w:val="center"/>
          </w:tcPr>
          <w:p w:rsidR="00FD3B07" w:rsidRPr="005C2159" w:rsidRDefault="00FD3B07" w:rsidP="00DD01C6">
            <w:pPr>
              <w:spacing w:line="300" w:lineRule="auto"/>
              <w:jc w:val="right"/>
            </w:pPr>
            <w:r w:rsidRPr="005C2159">
              <w:rPr>
                <w:sz w:val="22"/>
                <w:szCs w:val="22"/>
              </w:rPr>
              <w:t>2.983.600</w:t>
            </w:r>
          </w:p>
        </w:tc>
        <w:tc>
          <w:tcPr>
            <w:tcW w:w="1822" w:type="dxa"/>
            <w:vAlign w:val="center"/>
          </w:tcPr>
          <w:p w:rsidR="00FD3B07" w:rsidRPr="005C2159" w:rsidRDefault="00FD3B07" w:rsidP="00DD01C6">
            <w:pPr>
              <w:spacing w:line="300" w:lineRule="auto"/>
              <w:jc w:val="right"/>
            </w:pPr>
            <w:r w:rsidRPr="005C2159">
              <w:rPr>
                <w:sz w:val="22"/>
                <w:szCs w:val="22"/>
              </w:rPr>
              <w:t>3.378.400</w:t>
            </w:r>
          </w:p>
        </w:tc>
        <w:tc>
          <w:tcPr>
            <w:tcW w:w="1486" w:type="dxa"/>
            <w:shd w:val="clear" w:color="auto" w:fill="auto"/>
            <w:vAlign w:val="center"/>
          </w:tcPr>
          <w:p w:rsidR="00FD3B07" w:rsidRPr="005C2159" w:rsidRDefault="00FD3B07" w:rsidP="00634E26">
            <w:pPr>
              <w:spacing w:before="80" w:after="80" w:line="320" w:lineRule="exact"/>
              <w:jc w:val="right"/>
            </w:pPr>
            <w:r w:rsidRPr="005C2159">
              <w:rPr>
                <w:sz w:val="22"/>
                <w:szCs w:val="22"/>
              </w:rPr>
              <w:t>3.190.600</w:t>
            </w:r>
          </w:p>
        </w:tc>
      </w:tr>
    </w:tbl>
    <w:p w:rsidR="00230231" w:rsidRPr="00AF4053" w:rsidRDefault="00230231" w:rsidP="00371EF0">
      <w:pPr>
        <w:keepNext/>
        <w:numPr>
          <w:ilvl w:val="1"/>
          <w:numId w:val="23"/>
        </w:numPr>
        <w:spacing w:before="80" w:after="80" w:line="400" w:lineRule="exact"/>
        <w:ind w:left="540" w:hanging="540"/>
        <w:jc w:val="both"/>
        <w:rPr>
          <w:b/>
          <w:i/>
        </w:rPr>
      </w:pPr>
      <w:r w:rsidRPr="00AF4053">
        <w:rPr>
          <w:b/>
          <w:i/>
        </w:rPr>
        <w:t xml:space="preserve">Cơ cấu và trình độ lao động của Công ty </w:t>
      </w:r>
      <w:r w:rsidRPr="00AF4053">
        <w:rPr>
          <w:b/>
          <w:i/>
          <w:lang w:val="vi-VN"/>
        </w:rPr>
        <w:t>sau khi</w:t>
      </w:r>
      <w:r w:rsidRPr="00AF4053">
        <w:rPr>
          <w:b/>
          <w:i/>
        </w:rPr>
        <w:t xml:space="preserve"> cổ phần hoá</w:t>
      </w:r>
    </w:p>
    <w:p w:rsidR="00230231" w:rsidRPr="00E4671C" w:rsidRDefault="00230231" w:rsidP="00371EF0">
      <w:pPr>
        <w:keepNext/>
        <w:numPr>
          <w:ilvl w:val="0"/>
          <w:numId w:val="22"/>
        </w:numPr>
        <w:tabs>
          <w:tab w:val="left" w:pos="4320"/>
          <w:tab w:val="left" w:pos="4500"/>
        </w:tabs>
        <w:spacing w:before="120" w:after="120" w:line="312" w:lineRule="auto"/>
        <w:ind w:hanging="403"/>
      </w:pPr>
      <w:r w:rsidRPr="00E4671C">
        <w:t xml:space="preserve">Tổng số lao động có tên trong danh sách lao động </w:t>
      </w:r>
      <w:r w:rsidR="00705068">
        <w:t xml:space="preserve">tại thời điểm phê duyệt giá trị doanh nghiệp (11/06/2013) </w:t>
      </w:r>
      <w:r w:rsidRPr="00E4671C">
        <w:t xml:space="preserve"> là: </w:t>
      </w:r>
      <w:r w:rsidR="00705068">
        <w:rPr>
          <w:b/>
        </w:rPr>
        <w:t>194</w:t>
      </w:r>
      <w:r w:rsidRPr="00E4671C">
        <w:rPr>
          <w:b/>
        </w:rPr>
        <w:t xml:space="preserve"> người</w:t>
      </w:r>
    </w:p>
    <w:p w:rsidR="00230231" w:rsidRPr="0077389F" w:rsidRDefault="00230231" w:rsidP="00371EF0">
      <w:pPr>
        <w:keepNext/>
        <w:numPr>
          <w:ilvl w:val="0"/>
          <w:numId w:val="22"/>
        </w:numPr>
        <w:tabs>
          <w:tab w:val="left" w:pos="4320"/>
          <w:tab w:val="left" w:pos="4500"/>
        </w:tabs>
        <w:spacing w:before="120" w:after="120" w:line="312" w:lineRule="auto"/>
        <w:ind w:hanging="403"/>
      </w:pPr>
      <w:r w:rsidRPr="0077389F">
        <w:t>Phân loại lao động của Công ty trước Cổ phần hóa như sau:</w:t>
      </w:r>
    </w:p>
    <w:tbl>
      <w:tblPr>
        <w:tblW w:w="9476" w:type="dxa"/>
        <w:jc w:val="center"/>
        <w:tblLook w:val="04A0"/>
      </w:tblPr>
      <w:tblGrid>
        <w:gridCol w:w="4515"/>
        <w:gridCol w:w="1170"/>
        <w:gridCol w:w="1260"/>
        <w:gridCol w:w="1260"/>
        <w:gridCol w:w="1271"/>
      </w:tblGrid>
      <w:tr w:rsidR="00230231" w:rsidRPr="005C2159" w:rsidTr="0046756B">
        <w:trPr>
          <w:trHeight w:val="288"/>
          <w:tblHeader/>
          <w:jc w:val="center"/>
        </w:trPr>
        <w:tc>
          <w:tcPr>
            <w:tcW w:w="4515" w:type="dxa"/>
            <w:vMerge w:val="restart"/>
            <w:tcBorders>
              <w:top w:val="single" w:sz="4" w:space="0" w:color="auto"/>
              <w:left w:val="single" w:sz="4" w:space="0" w:color="auto"/>
              <w:bottom w:val="single" w:sz="4" w:space="0" w:color="auto"/>
              <w:right w:val="single" w:sz="4" w:space="0" w:color="auto"/>
            </w:tcBorders>
            <w:shd w:val="clear" w:color="auto" w:fill="B8CCE4"/>
            <w:vAlign w:val="center"/>
            <w:hideMark/>
          </w:tcPr>
          <w:p w:rsidR="00230231" w:rsidRPr="005C2159" w:rsidRDefault="00230231" w:rsidP="008A7C2C">
            <w:pPr>
              <w:spacing w:before="120" w:after="120"/>
              <w:jc w:val="center"/>
              <w:rPr>
                <w:b/>
                <w:bCs/>
                <w:color w:val="000000"/>
              </w:rPr>
            </w:pPr>
            <w:r w:rsidRPr="005C2159">
              <w:rPr>
                <w:rFonts w:eastAsia="Batang"/>
                <w:b/>
                <w:bCs/>
                <w:color w:val="000000"/>
                <w:sz w:val="22"/>
                <w:szCs w:val="22"/>
              </w:rPr>
              <w:t>Cán bộ</w:t>
            </w:r>
          </w:p>
        </w:tc>
        <w:tc>
          <w:tcPr>
            <w:tcW w:w="2430" w:type="dxa"/>
            <w:gridSpan w:val="2"/>
            <w:tcBorders>
              <w:top w:val="single" w:sz="4" w:space="0" w:color="auto"/>
              <w:left w:val="nil"/>
              <w:bottom w:val="single" w:sz="4" w:space="0" w:color="auto"/>
              <w:right w:val="single" w:sz="4" w:space="0" w:color="auto"/>
            </w:tcBorders>
            <w:shd w:val="clear" w:color="auto" w:fill="B8CCE4"/>
            <w:vAlign w:val="center"/>
            <w:hideMark/>
          </w:tcPr>
          <w:p w:rsidR="00230231" w:rsidRPr="005C2159" w:rsidRDefault="00230231" w:rsidP="005F396B">
            <w:pPr>
              <w:spacing w:before="120" w:after="120"/>
              <w:jc w:val="center"/>
              <w:rPr>
                <w:b/>
                <w:bCs/>
                <w:color w:val="000000"/>
              </w:rPr>
            </w:pPr>
            <w:r w:rsidRPr="005C2159">
              <w:rPr>
                <w:rFonts w:eastAsia="Batang"/>
                <w:b/>
                <w:bCs/>
                <w:color w:val="000000"/>
                <w:sz w:val="22"/>
                <w:szCs w:val="22"/>
              </w:rPr>
              <w:t>31/12/1</w:t>
            </w:r>
            <w:r w:rsidR="005F396B" w:rsidRPr="005C2159">
              <w:rPr>
                <w:rFonts w:eastAsia="Batang"/>
                <w:b/>
                <w:bCs/>
                <w:color w:val="000000"/>
                <w:sz w:val="22"/>
                <w:szCs w:val="22"/>
              </w:rPr>
              <w:t>2</w:t>
            </w:r>
          </w:p>
        </w:tc>
        <w:tc>
          <w:tcPr>
            <w:tcW w:w="2531" w:type="dxa"/>
            <w:gridSpan w:val="2"/>
            <w:tcBorders>
              <w:top w:val="single" w:sz="4" w:space="0" w:color="auto"/>
              <w:left w:val="nil"/>
              <w:bottom w:val="single" w:sz="4" w:space="0" w:color="auto"/>
              <w:right w:val="single" w:sz="4" w:space="0" w:color="auto"/>
            </w:tcBorders>
            <w:shd w:val="clear" w:color="auto" w:fill="B8CCE4"/>
            <w:vAlign w:val="center"/>
            <w:hideMark/>
          </w:tcPr>
          <w:p w:rsidR="00230231" w:rsidRPr="005C2159" w:rsidRDefault="00081B16" w:rsidP="00081B16">
            <w:pPr>
              <w:spacing w:before="120" w:after="120"/>
              <w:jc w:val="center"/>
              <w:rPr>
                <w:b/>
                <w:bCs/>
                <w:color w:val="000000"/>
              </w:rPr>
            </w:pPr>
            <w:r w:rsidRPr="005C2159">
              <w:rPr>
                <w:rFonts w:eastAsia="Batang"/>
                <w:b/>
                <w:bCs/>
                <w:color w:val="000000"/>
                <w:sz w:val="22"/>
                <w:szCs w:val="22"/>
              </w:rPr>
              <w:t>30</w:t>
            </w:r>
            <w:r w:rsidR="00E621A2" w:rsidRPr="005C2159">
              <w:rPr>
                <w:rFonts w:eastAsia="Batang"/>
                <w:b/>
                <w:bCs/>
                <w:color w:val="000000"/>
                <w:sz w:val="22"/>
                <w:szCs w:val="22"/>
              </w:rPr>
              <w:t>/</w:t>
            </w:r>
            <w:r w:rsidR="005F396B" w:rsidRPr="005C2159">
              <w:rPr>
                <w:rFonts w:eastAsia="Batang"/>
                <w:b/>
                <w:bCs/>
                <w:color w:val="000000"/>
                <w:sz w:val="22"/>
                <w:szCs w:val="22"/>
              </w:rPr>
              <w:t>06</w:t>
            </w:r>
            <w:r w:rsidR="00230231" w:rsidRPr="005C2159">
              <w:rPr>
                <w:rFonts w:eastAsia="Batang"/>
                <w:b/>
                <w:bCs/>
                <w:color w:val="000000"/>
                <w:sz w:val="22"/>
                <w:szCs w:val="22"/>
              </w:rPr>
              <w:t>/1</w:t>
            </w:r>
            <w:r w:rsidR="005F396B" w:rsidRPr="005C2159">
              <w:rPr>
                <w:rFonts w:eastAsia="Batang"/>
                <w:b/>
                <w:bCs/>
                <w:color w:val="000000"/>
                <w:sz w:val="22"/>
                <w:szCs w:val="22"/>
              </w:rPr>
              <w:t>3</w:t>
            </w:r>
          </w:p>
        </w:tc>
      </w:tr>
      <w:tr w:rsidR="00230231" w:rsidRPr="005C2159" w:rsidTr="0046756B">
        <w:trPr>
          <w:trHeight w:val="288"/>
          <w:tblHeader/>
          <w:jc w:val="center"/>
        </w:trPr>
        <w:tc>
          <w:tcPr>
            <w:tcW w:w="4515" w:type="dxa"/>
            <w:vMerge/>
            <w:tcBorders>
              <w:top w:val="single" w:sz="4" w:space="0" w:color="auto"/>
              <w:left w:val="single" w:sz="4" w:space="0" w:color="auto"/>
              <w:bottom w:val="single" w:sz="4" w:space="0" w:color="auto"/>
              <w:right w:val="single" w:sz="4" w:space="0" w:color="auto"/>
            </w:tcBorders>
            <w:shd w:val="clear" w:color="auto" w:fill="B8CCE4"/>
            <w:vAlign w:val="center"/>
            <w:hideMark/>
          </w:tcPr>
          <w:p w:rsidR="00230231" w:rsidRPr="005C2159" w:rsidRDefault="00230231" w:rsidP="008A7C2C">
            <w:pPr>
              <w:spacing w:before="120" w:after="120"/>
              <w:rPr>
                <w:b/>
                <w:bCs/>
                <w:color w:val="000000"/>
              </w:rPr>
            </w:pPr>
          </w:p>
        </w:tc>
        <w:tc>
          <w:tcPr>
            <w:tcW w:w="1170" w:type="dxa"/>
            <w:tcBorders>
              <w:top w:val="nil"/>
              <w:left w:val="nil"/>
              <w:bottom w:val="single" w:sz="4" w:space="0" w:color="auto"/>
              <w:right w:val="single" w:sz="4" w:space="0" w:color="auto"/>
            </w:tcBorders>
            <w:shd w:val="clear" w:color="auto" w:fill="B8CCE4"/>
            <w:vAlign w:val="center"/>
            <w:hideMark/>
          </w:tcPr>
          <w:p w:rsidR="00230231" w:rsidRPr="005C2159" w:rsidRDefault="00230231" w:rsidP="008A7C2C">
            <w:pPr>
              <w:spacing w:before="120" w:after="120"/>
              <w:jc w:val="center"/>
              <w:rPr>
                <w:b/>
                <w:bCs/>
                <w:color w:val="000000"/>
              </w:rPr>
            </w:pPr>
            <w:r w:rsidRPr="005C2159">
              <w:rPr>
                <w:rFonts w:eastAsia="Batang"/>
                <w:b/>
                <w:bCs/>
                <w:color w:val="000000"/>
                <w:sz w:val="22"/>
                <w:szCs w:val="22"/>
              </w:rPr>
              <w:t>Số người</w:t>
            </w:r>
          </w:p>
        </w:tc>
        <w:tc>
          <w:tcPr>
            <w:tcW w:w="1260" w:type="dxa"/>
            <w:tcBorders>
              <w:top w:val="nil"/>
              <w:left w:val="nil"/>
              <w:bottom w:val="single" w:sz="4" w:space="0" w:color="auto"/>
              <w:right w:val="single" w:sz="4" w:space="0" w:color="auto"/>
            </w:tcBorders>
            <w:shd w:val="clear" w:color="auto" w:fill="B8CCE4"/>
            <w:vAlign w:val="center"/>
            <w:hideMark/>
          </w:tcPr>
          <w:p w:rsidR="00230231" w:rsidRPr="005C2159" w:rsidRDefault="00230231" w:rsidP="008A7C2C">
            <w:pPr>
              <w:spacing w:before="120" w:after="120"/>
              <w:jc w:val="center"/>
              <w:rPr>
                <w:b/>
                <w:bCs/>
                <w:color w:val="000000"/>
              </w:rPr>
            </w:pPr>
            <w:r w:rsidRPr="005C2159">
              <w:rPr>
                <w:rFonts w:eastAsia="Batang"/>
                <w:b/>
                <w:bCs/>
                <w:color w:val="000000"/>
                <w:sz w:val="22"/>
                <w:szCs w:val="22"/>
              </w:rPr>
              <w:t>Tỷ lệ (%)</w:t>
            </w:r>
          </w:p>
        </w:tc>
        <w:tc>
          <w:tcPr>
            <w:tcW w:w="1260" w:type="dxa"/>
            <w:tcBorders>
              <w:top w:val="nil"/>
              <w:left w:val="nil"/>
              <w:bottom w:val="single" w:sz="4" w:space="0" w:color="auto"/>
              <w:right w:val="single" w:sz="4" w:space="0" w:color="auto"/>
            </w:tcBorders>
            <w:shd w:val="clear" w:color="auto" w:fill="B8CCE4"/>
            <w:vAlign w:val="center"/>
            <w:hideMark/>
          </w:tcPr>
          <w:p w:rsidR="00230231" w:rsidRPr="005C2159" w:rsidRDefault="00230231" w:rsidP="008A7C2C">
            <w:pPr>
              <w:spacing w:before="120" w:after="120"/>
              <w:jc w:val="center"/>
              <w:rPr>
                <w:b/>
                <w:bCs/>
                <w:color w:val="000000"/>
              </w:rPr>
            </w:pPr>
            <w:r w:rsidRPr="005C2159">
              <w:rPr>
                <w:rFonts w:eastAsia="Batang"/>
                <w:b/>
                <w:bCs/>
                <w:color w:val="000000"/>
                <w:sz w:val="22"/>
                <w:szCs w:val="22"/>
              </w:rPr>
              <w:t>Số người</w:t>
            </w:r>
          </w:p>
        </w:tc>
        <w:tc>
          <w:tcPr>
            <w:tcW w:w="1271" w:type="dxa"/>
            <w:tcBorders>
              <w:top w:val="nil"/>
              <w:left w:val="nil"/>
              <w:bottom w:val="single" w:sz="4" w:space="0" w:color="auto"/>
              <w:right w:val="single" w:sz="4" w:space="0" w:color="auto"/>
            </w:tcBorders>
            <w:shd w:val="clear" w:color="auto" w:fill="B8CCE4"/>
            <w:vAlign w:val="center"/>
            <w:hideMark/>
          </w:tcPr>
          <w:p w:rsidR="00230231" w:rsidRPr="005C2159" w:rsidRDefault="00230231" w:rsidP="008A7C2C">
            <w:pPr>
              <w:spacing w:before="120" w:after="120"/>
              <w:jc w:val="center"/>
              <w:rPr>
                <w:b/>
                <w:bCs/>
                <w:color w:val="000000"/>
              </w:rPr>
            </w:pPr>
            <w:r w:rsidRPr="005C2159">
              <w:rPr>
                <w:rFonts w:eastAsia="Batang"/>
                <w:b/>
                <w:bCs/>
                <w:color w:val="000000"/>
                <w:sz w:val="22"/>
                <w:szCs w:val="22"/>
              </w:rPr>
              <w:t>Tỷ lệ (%)</w:t>
            </w:r>
          </w:p>
        </w:tc>
      </w:tr>
      <w:tr w:rsidR="00081B16" w:rsidRPr="005C2159" w:rsidTr="0046756B">
        <w:trPr>
          <w:trHeight w:val="288"/>
          <w:jc w:val="center"/>
        </w:trPr>
        <w:tc>
          <w:tcPr>
            <w:tcW w:w="4515" w:type="dxa"/>
            <w:tcBorders>
              <w:top w:val="nil"/>
              <w:left w:val="single" w:sz="4" w:space="0" w:color="auto"/>
              <w:bottom w:val="single" w:sz="4" w:space="0" w:color="auto"/>
              <w:right w:val="single" w:sz="4" w:space="0" w:color="auto"/>
            </w:tcBorders>
            <w:shd w:val="clear" w:color="auto" w:fill="F2DBDB"/>
            <w:vAlign w:val="center"/>
            <w:hideMark/>
          </w:tcPr>
          <w:p w:rsidR="00081B16" w:rsidRPr="005C2159" w:rsidRDefault="00081B16" w:rsidP="008A7C2C">
            <w:pPr>
              <w:spacing w:before="120" w:after="120"/>
              <w:rPr>
                <w:b/>
                <w:bCs/>
                <w:color w:val="000000"/>
              </w:rPr>
            </w:pPr>
            <w:r w:rsidRPr="005C2159">
              <w:rPr>
                <w:rFonts w:eastAsia="Batang"/>
                <w:b/>
                <w:bCs/>
                <w:color w:val="000000"/>
                <w:sz w:val="22"/>
                <w:szCs w:val="22"/>
              </w:rPr>
              <w:t>I. Phân theo trình độ lao động</w:t>
            </w:r>
          </w:p>
        </w:tc>
        <w:tc>
          <w:tcPr>
            <w:tcW w:w="1170" w:type="dxa"/>
            <w:tcBorders>
              <w:top w:val="nil"/>
              <w:left w:val="nil"/>
              <w:bottom w:val="single" w:sz="4" w:space="0" w:color="auto"/>
              <w:right w:val="single" w:sz="4" w:space="0" w:color="auto"/>
            </w:tcBorders>
            <w:shd w:val="clear" w:color="auto" w:fill="F2DBDB"/>
            <w:vAlign w:val="center"/>
          </w:tcPr>
          <w:p w:rsidR="00081B16" w:rsidRPr="005C2159" w:rsidRDefault="00081B16" w:rsidP="00634E26">
            <w:pPr>
              <w:spacing w:before="120" w:after="120"/>
              <w:jc w:val="center"/>
              <w:rPr>
                <w:b/>
                <w:bCs/>
                <w:color w:val="000000"/>
              </w:rPr>
            </w:pPr>
            <w:r w:rsidRPr="005C2159">
              <w:rPr>
                <w:b/>
                <w:bCs/>
                <w:color w:val="000000"/>
                <w:sz w:val="22"/>
                <w:szCs w:val="22"/>
              </w:rPr>
              <w:t>282</w:t>
            </w:r>
          </w:p>
        </w:tc>
        <w:tc>
          <w:tcPr>
            <w:tcW w:w="1260" w:type="dxa"/>
            <w:tcBorders>
              <w:top w:val="nil"/>
              <w:left w:val="nil"/>
              <w:bottom w:val="single" w:sz="4" w:space="0" w:color="auto"/>
              <w:right w:val="single" w:sz="4" w:space="0" w:color="auto"/>
            </w:tcBorders>
            <w:shd w:val="clear" w:color="auto" w:fill="F2DBDB"/>
            <w:vAlign w:val="center"/>
          </w:tcPr>
          <w:p w:rsidR="00081B16" w:rsidRPr="005C2159" w:rsidRDefault="00081B16" w:rsidP="00634E26">
            <w:pPr>
              <w:spacing w:before="120" w:after="120"/>
              <w:jc w:val="center"/>
              <w:rPr>
                <w:b/>
                <w:bCs/>
                <w:color w:val="000000"/>
              </w:rPr>
            </w:pPr>
            <w:r w:rsidRPr="005C2159">
              <w:rPr>
                <w:b/>
                <w:bCs/>
                <w:color w:val="000000"/>
                <w:sz w:val="22"/>
                <w:szCs w:val="22"/>
              </w:rPr>
              <w:t>100</w:t>
            </w:r>
          </w:p>
        </w:tc>
        <w:tc>
          <w:tcPr>
            <w:tcW w:w="1260" w:type="dxa"/>
            <w:tcBorders>
              <w:top w:val="nil"/>
              <w:left w:val="nil"/>
              <w:bottom w:val="single" w:sz="4" w:space="0" w:color="auto"/>
              <w:right w:val="single" w:sz="4" w:space="0" w:color="auto"/>
            </w:tcBorders>
            <w:shd w:val="clear" w:color="auto" w:fill="F2DBDB"/>
            <w:vAlign w:val="center"/>
          </w:tcPr>
          <w:p w:rsidR="00081B16" w:rsidRPr="005C2159" w:rsidRDefault="00081B16" w:rsidP="008A7C2C">
            <w:pPr>
              <w:spacing w:before="120" w:after="120"/>
              <w:jc w:val="center"/>
              <w:rPr>
                <w:b/>
                <w:bCs/>
                <w:color w:val="000000"/>
              </w:rPr>
            </w:pPr>
            <w:r w:rsidRPr="005C2159">
              <w:rPr>
                <w:b/>
                <w:bCs/>
                <w:color w:val="000000"/>
                <w:sz w:val="22"/>
                <w:szCs w:val="22"/>
              </w:rPr>
              <w:t>194</w:t>
            </w:r>
          </w:p>
        </w:tc>
        <w:tc>
          <w:tcPr>
            <w:tcW w:w="1271" w:type="dxa"/>
            <w:tcBorders>
              <w:top w:val="nil"/>
              <w:left w:val="nil"/>
              <w:bottom w:val="single" w:sz="4" w:space="0" w:color="auto"/>
              <w:right w:val="single" w:sz="4" w:space="0" w:color="auto"/>
            </w:tcBorders>
            <w:shd w:val="clear" w:color="auto" w:fill="F2DBDB"/>
            <w:vAlign w:val="center"/>
          </w:tcPr>
          <w:p w:rsidR="00081B16" w:rsidRPr="005C2159" w:rsidRDefault="00081B16" w:rsidP="008A7C2C">
            <w:pPr>
              <w:spacing w:before="120" w:after="120"/>
              <w:jc w:val="center"/>
              <w:rPr>
                <w:b/>
                <w:bCs/>
                <w:color w:val="000000"/>
              </w:rPr>
            </w:pPr>
            <w:r w:rsidRPr="005C2159">
              <w:rPr>
                <w:b/>
                <w:bCs/>
                <w:color w:val="000000"/>
                <w:sz w:val="22"/>
                <w:szCs w:val="22"/>
              </w:rPr>
              <w:t>100</w:t>
            </w:r>
          </w:p>
        </w:tc>
      </w:tr>
      <w:tr w:rsidR="00081B16" w:rsidRPr="005C2159" w:rsidTr="0046756B">
        <w:trPr>
          <w:trHeight w:val="288"/>
          <w:jc w:val="center"/>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081B16" w:rsidRPr="005C2159" w:rsidRDefault="00081B16" w:rsidP="00DE40A6">
            <w:pPr>
              <w:spacing w:before="120" w:after="120"/>
              <w:rPr>
                <w:rFonts w:eastAsia="Batang"/>
                <w:color w:val="000000"/>
              </w:rPr>
            </w:pPr>
            <w:r w:rsidRPr="005C2159">
              <w:rPr>
                <w:rFonts w:eastAsia="Batang"/>
                <w:color w:val="000000"/>
                <w:sz w:val="22"/>
                <w:szCs w:val="22"/>
              </w:rPr>
              <w:t xml:space="preserve">1. Trình độ trên đại học </w:t>
            </w:r>
          </w:p>
        </w:tc>
        <w:tc>
          <w:tcPr>
            <w:tcW w:w="1170" w:type="dxa"/>
            <w:tcBorders>
              <w:top w:val="nil"/>
              <w:left w:val="nil"/>
              <w:bottom w:val="single" w:sz="4" w:space="0" w:color="auto"/>
              <w:right w:val="single" w:sz="4" w:space="0" w:color="auto"/>
            </w:tcBorders>
            <w:shd w:val="clear" w:color="auto" w:fill="auto"/>
            <w:vAlign w:val="center"/>
          </w:tcPr>
          <w:p w:rsidR="00081B16" w:rsidRPr="005C2159" w:rsidRDefault="00081B16" w:rsidP="00634E26">
            <w:pPr>
              <w:spacing w:before="120" w:after="120"/>
              <w:jc w:val="center"/>
              <w:rPr>
                <w:color w:val="000000"/>
              </w:rPr>
            </w:pPr>
          </w:p>
        </w:tc>
        <w:tc>
          <w:tcPr>
            <w:tcW w:w="1260" w:type="dxa"/>
            <w:tcBorders>
              <w:top w:val="nil"/>
              <w:left w:val="nil"/>
              <w:bottom w:val="single" w:sz="4" w:space="0" w:color="auto"/>
              <w:right w:val="single" w:sz="4" w:space="0" w:color="auto"/>
            </w:tcBorders>
            <w:shd w:val="clear" w:color="auto" w:fill="auto"/>
            <w:vAlign w:val="center"/>
          </w:tcPr>
          <w:p w:rsidR="00081B16" w:rsidRPr="005C2159" w:rsidRDefault="00081B16" w:rsidP="00634E26">
            <w:pPr>
              <w:spacing w:before="120" w:after="120"/>
              <w:jc w:val="center"/>
              <w:rPr>
                <w:color w:val="000000"/>
              </w:rPr>
            </w:pPr>
          </w:p>
        </w:tc>
        <w:tc>
          <w:tcPr>
            <w:tcW w:w="1260" w:type="dxa"/>
            <w:tcBorders>
              <w:top w:val="nil"/>
              <w:left w:val="nil"/>
              <w:bottom w:val="single" w:sz="4" w:space="0" w:color="auto"/>
              <w:right w:val="single" w:sz="4" w:space="0" w:color="auto"/>
            </w:tcBorders>
            <w:shd w:val="clear" w:color="auto" w:fill="auto"/>
            <w:vAlign w:val="center"/>
          </w:tcPr>
          <w:p w:rsidR="00081B16" w:rsidRPr="005C2159" w:rsidRDefault="00081B16" w:rsidP="008A7C2C">
            <w:pPr>
              <w:spacing w:before="120" w:after="120"/>
              <w:jc w:val="center"/>
              <w:rPr>
                <w:color w:val="000000"/>
              </w:rPr>
            </w:pPr>
            <w:r w:rsidRPr="005C2159">
              <w:rPr>
                <w:color w:val="000000"/>
                <w:sz w:val="22"/>
                <w:szCs w:val="22"/>
              </w:rPr>
              <w:t>-</w:t>
            </w:r>
          </w:p>
        </w:tc>
        <w:tc>
          <w:tcPr>
            <w:tcW w:w="1271" w:type="dxa"/>
            <w:tcBorders>
              <w:top w:val="nil"/>
              <w:left w:val="nil"/>
              <w:bottom w:val="single" w:sz="4" w:space="0" w:color="auto"/>
              <w:right w:val="single" w:sz="4" w:space="0" w:color="auto"/>
            </w:tcBorders>
            <w:shd w:val="clear" w:color="auto" w:fill="auto"/>
            <w:vAlign w:val="center"/>
          </w:tcPr>
          <w:p w:rsidR="00081B16" w:rsidRPr="005C2159" w:rsidRDefault="00081B16" w:rsidP="008A7C2C">
            <w:pPr>
              <w:spacing w:before="120" w:after="120"/>
              <w:jc w:val="center"/>
              <w:rPr>
                <w:color w:val="000000"/>
              </w:rPr>
            </w:pPr>
            <w:r w:rsidRPr="005C2159">
              <w:rPr>
                <w:color w:val="000000"/>
                <w:sz w:val="22"/>
                <w:szCs w:val="22"/>
              </w:rPr>
              <w:t>-</w:t>
            </w:r>
          </w:p>
        </w:tc>
      </w:tr>
      <w:tr w:rsidR="00081B16" w:rsidRPr="005C2159" w:rsidTr="0046756B">
        <w:trPr>
          <w:trHeight w:val="288"/>
          <w:jc w:val="center"/>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081B16" w:rsidRPr="005C2159" w:rsidRDefault="00081B16" w:rsidP="008A7C2C">
            <w:pPr>
              <w:spacing w:before="120" w:after="120"/>
              <w:rPr>
                <w:rFonts w:eastAsia="Batang"/>
                <w:color w:val="000000"/>
              </w:rPr>
            </w:pPr>
            <w:r w:rsidRPr="005C2159">
              <w:rPr>
                <w:rFonts w:eastAsia="Batang"/>
                <w:color w:val="000000"/>
                <w:sz w:val="22"/>
                <w:szCs w:val="22"/>
              </w:rPr>
              <w:t>2. Trình độ đại học</w:t>
            </w:r>
          </w:p>
        </w:tc>
        <w:tc>
          <w:tcPr>
            <w:tcW w:w="1170" w:type="dxa"/>
            <w:tcBorders>
              <w:top w:val="nil"/>
              <w:left w:val="nil"/>
              <w:bottom w:val="single" w:sz="4" w:space="0" w:color="auto"/>
              <w:right w:val="single" w:sz="4" w:space="0" w:color="auto"/>
            </w:tcBorders>
            <w:shd w:val="clear" w:color="auto" w:fill="auto"/>
            <w:vAlign w:val="center"/>
          </w:tcPr>
          <w:p w:rsidR="00081B16" w:rsidRPr="005C2159" w:rsidRDefault="00081B16" w:rsidP="00634E26">
            <w:pPr>
              <w:spacing w:before="120" w:after="120"/>
              <w:jc w:val="center"/>
              <w:rPr>
                <w:color w:val="000000"/>
              </w:rPr>
            </w:pPr>
            <w:r w:rsidRPr="005C2159">
              <w:rPr>
                <w:color w:val="000000"/>
                <w:sz w:val="22"/>
                <w:szCs w:val="22"/>
              </w:rPr>
              <w:t>84</w:t>
            </w:r>
          </w:p>
        </w:tc>
        <w:tc>
          <w:tcPr>
            <w:tcW w:w="1260" w:type="dxa"/>
            <w:tcBorders>
              <w:top w:val="nil"/>
              <w:left w:val="nil"/>
              <w:bottom w:val="single" w:sz="4" w:space="0" w:color="auto"/>
              <w:right w:val="single" w:sz="4" w:space="0" w:color="auto"/>
            </w:tcBorders>
            <w:shd w:val="clear" w:color="auto" w:fill="auto"/>
            <w:vAlign w:val="center"/>
          </w:tcPr>
          <w:p w:rsidR="00081B16" w:rsidRPr="005C2159" w:rsidRDefault="00081B16" w:rsidP="00634E26">
            <w:pPr>
              <w:spacing w:before="120" w:after="120"/>
              <w:jc w:val="center"/>
              <w:rPr>
                <w:color w:val="000000"/>
              </w:rPr>
            </w:pPr>
            <w:r w:rsidRPr="005C2159">
              <w:rPr>
                <w:color w:val="000000"/>
                <w:sz w:val="22"/>
                <w:szCs w:val="22"/>
              </w:rPr>
              <w:t>30</w:t>
            </w:r>
          </w:p>
        </w:tc>
        <w:tc>
          <w:tcPr>
            <w:tcW w:w="1260" w:type="dxa"/>
            <w:tcBorders>
              <w:top w:val="nil"/>
              <w:left w:val="nil"/>
              <w:bottom w:val="single" w:sz="4" w:space="0" w:color="auto"/>
              <w:right w:val="single" w:sz="4" w:space="0" w:color="auto"/>
            </w:tcBorders>
            <w:shd w:val="clear" w:color="auto" w:fill="auto"/>
            <w:vAlign w:val="center"/>
          </w:tcPr>
          <w:p w:rsidR="00081B16" w:rsidRPr="005C2159" w:rsidRDefault="00081B16" w:rsidP="00DE40A6">
            <w:pPr>
              <w:spacing w:before="120" w:after="120"/>
              <w:jc w:val="center"/>
              <w:rPr>
                <w:color w:val="000000"/>
              </w:rPr>
            </w:pPr>
            <w:r w:rsidRPr="005C2159">
              <w:rPr>
                <w:color w:val="000000"/>
                <w:sz w:val="22"/>
                <w:szCs w:val="22"/>
              </w:rPr>
              <w:t>61</w:t>
            </w:r>
          </w:p>
        </w:tc>
        <w:tc>
          <w:tcPr>
            <w:tcW w:w="1271" w:type="dxa"/>
            <w:tcBorders>
              <w:top w:val="nil"/>
              <w:left w:val="nil"/>
              <w:bottom w:val="single" w:sz="4" w:space="0" w:color="auto"/>
              <w:right w:val="single" w:sz="4" w:space="0" w:color="auto"/>
            </w:tcBorders>
            <w:shd w:val="clear" w:color="auto" w:fill="auto"/>
            <w:vAlign w:val="center"/>
          </w:tcPr>
          <w:p w:rsidR="00081B16" w:rsidRPr="005C2159" w:rsidRDefault="00081B16" w:rsidP="00DE40A6">
            <w:pPr>
              <w:spacing w:before="120" w:after="120"/>
              <w:jc w:val="center"/>
              <w:rPr>
                <w:color w:val="000000"/>
              </w:rPr>
            </w:pPr>
            <w:r w:rsidRPr="005C2159">
              <w:rPr>
                <w:color w:val="000000"/>
                <w:sz w:val="22"/>
                <w:szCs w:val="22"/>
              </w:rPr>
              <w:t>31,44</w:t>
            </w:r>
          </w:p>
        </w:tc>
      </w:tr>
      <w:tr w:rsidR="00081B16" w:rsidRPr="005C2159" w:rsidTr="0046756B">
        <w:trPr>
          <w:trHeight w:val="288"/>
          <w:jc w:val="center"/>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081B16" w:rsidRPr="005C2159" w:rsidRDefault="00081B16" w:rsidP="008A7C2C">
            <w:pPr>
              <w:spacing w:before="120" w:after="120"/>
              <w:rPr>
                <w:color w:val="000000"/>
              </w:rPr>
            </w:pPr>
            <w:r w:rsidRPr="005C2159">
              <w:rPr>
                <w:rFonts w:eastAsia="Batang"/>
                <w:color w:val="000000"/>
                <w:sz w:val="22"/>
                <w:szCs w:val="22"/>
              </w:rPr>
              <w:t>3. Trình độ cao đẳng, trung cấp</w:t>
            </w:r>
          </w:p>
        </w:tc>
        <w:tc>
          <w:tcPr>
            <w:tcW w:w="1170" w:type="dxa"/>
            <w:tcBorders>
              <w:top w:val="nil"/>
              <w:left w:val="nil"/>
              <w:bottom w:val="single" w:sz="4" w:space="0" w:color="auto"/>
              <w:right w:val="single" w:sz="4" w:space="0" w:color="auto"/>
            </w:tcBorders>
            <w:shd w:val="clear" w:color="auto" w:fill="auto"/>
            <w:vAlign w:val="center"/>
          </w:tcPr>
          <w:p w:rsidR="00081B16" w:rsidRPr="005C2159" w:rsidRDefault="00081B16" w:rsidP="00634E26">
            <w:pPr>
              <w:spacing w:before="120" w:after="120"/>
              <w:jc w:val="center"/>
              <w:rPr>
                <w:color w:val="000000"/>
              </w:rPr>
            </w:pPr>
            <w:r w:rsidRPr="005C2159">
              <w:rPr>
                <w:color w:val="000000"/>
                <w:sz w:val="22"/>
                <w:szCs w:val="22"/>
              </w:rPr>
              <w:t>40</w:t>
            </w:r>
          </w:p>
        </w:tc>
        <w:tc>
          <w:tcPr>
            <w:tcW w:w="1260" w:type="dxa"/>
            <w:tcBorders>
              <w:top w:val="nil"/>
              <w:left w:val="nil"/>
              <w:bottom w:val="single" w:sz="4" w:space="0" w:color="auto"/>
              <w:right w:val="single" w:sz="4" w:space="0" w:color="auto"/>
            </w:tcBorders>
            <w:shd w:val="clear" w:color="auto" w:fill="auto"/>
            <w:vAlign w:val="center"/>
          </w:tcPr>
          <w:p w:rsidR="00081B16" w:rsidRPr="005C2159" w:rsidRDefault="00081B16" w:rsidP="00634E26">
            <w:pPr>
              <w:spacing w:before="120" w:after="120"/>
              <w:jc w:val="center"/>
              <w:rPr>
                <w:color w:val="000000"/>
              </w:rPr>
            </w:pPr>
            <w:r w:rsidRPr="005C2159">
              <w:rPr>
                <w:color w:val="000000"/>
                <w:sz w:val="22"/>
                <w:szCs w:val="22"/>
              </w:rPr>
              <w:t>14</w:t>
            </w:r>
          </w:p>
        </w:tc>
        <w:tc>
          <w:tcPr>
            <w:tcW w:w="1260" w:type="dxa"/>
            <w:tcBorders>
              <w:top w:val="nil"/>
              <w:left w:val="nil"/>
              <w:bottom w:val="single" w:sz="4" w:space="0" w:color="auto"/>
              <w:right w:val="single" w:sz="4" w:space="0" w:color="auto"/>
            </w:tcBorders>
            <w:shd w:val="clear" w:color="auto" w:fill="auto"/>
            <w:vAlign w:val="center"/>
          </w:tcPr>
          <w:p w:rsidR="00081B16" w:rsidRPr="005C2159" w:rsidRDefault="00081B16" w:rsidP="00DE40A6">
            <w:pPr>
              <w:spacing w:before="120" w:after="120"/>
              <w:jc w:val="center"/>
              <w:rPr>
                <w:color w:val="000000"/>
              </w:rPr>
            </w:pPr>
            <w:r w:rsidRPr="005C2159">
              <w:rPr>
                <w:color w:val="000000"/>
                <w:sz w:val="22"/>
                <w:szCs w:val="22"/>
              </w:rPr>
              <w:t>22</w:t>
            </w:r>
          </w:p>
        </w:tc>
        <w:tc>
          <w:tcPr>
            <w:tcW w:w="1271" w:type="dxa"/>
            <w:tcBorders>
              <w:top w:val="nil"/>
              <w:left w:val="nil"/>
              <w:bottom w:val="single" w:sz="4" w:space="0" w:color="auto"/>
              <w:right w:val="single" w:sz="4" w:space="0" w:color="auto"/>
            </w:tcBorders>
            <w:shd w:val="clear" w:color="auto" w:fill="auto"/>
            <w:vAlign w:val="center"/>
          </w:tcPr>
          <w:p w:rsidR="00081B16" w:rsidRPr="005C2159" w:rsidRDefault="00081B16" w:rsidP="00DE40A6">
            <w:pPr>
              <w:spacing w:before="120" w:after="120"/>
              <w:jc w:val="center"/>
              <w:rPr>
                <w:color w:val="000000"/>
              </w:rPr>
            </w:pPr>
            <w:r w:rsidRPr="005C2159">
              <w:rPr>
                <w:color w:val="000000"/>
                <w:sz w:val="22"/>
                <w:szCs w:val="22"/>
              </w:rPr>
              <w:t>11,34</w:t>
            </w:r>
          </w:p>
        </w:tc>
      </w:tr>
      <w:tr w:rsidR="00081B16" w:rsidRPr="005C2159" w:rsidTr="0046756B">
        <w:trPr>
          <w:trHeight w:val="288"/>
          <w:jc w:val="center"/>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081B16" w:rsidRPr="005C2159" w:rsidRDefault="00081B16" w:rsidP="005F396B">
            <w:pPr>
              <w:spacing w:before="120" w:after="120"/>
              <w:rPr>
                <w:color w:val="000000"/>
              </w:rPr>
            </w:pPr>
            <w:r w:rsidRPr="005C2159">
              <w:rPr>
                <w:rFonts w:eastAsia="Batang"/>
                <w:color w:val="000000"/>
                <w:sz w:val="22"/>
                <w:szCs w:val="22"/>
              </w:rPr>
              <w:t>4. Trình độ khác</w:t>
            </w:r>
          </w:p>
        </w:tc>
        <w:tc>
          <w:tcPr>
            <w:tcW w:w="1170" w:type="dxa"/>
            <w:tcBorders>
              <w:top w:val="nil"/>
              <w:left w:val="nil"/>
              <w:bottom w:val="single" w:sz="4" w:space="0" w:color="auto"/>
              <w:right w:val="single" w:sz="4" w:space="0" w:color="auto"/>
            </w:tcBorders>
            <w:shd w:val="clear" w:color="auto" w:fill="auto"/>
            <w:vAlign w:val="center"/>
          </w:tcPr>
          <w:p w:rsidR="00081B16" w:rsidRPr="005C2159" w:rsidRDefault="00081B16" w:rsidP="00634E26">
            <w:pPr>
              <w:spacing w:before="120" w:after="120"/>
              <w:jc w:val="center"/>
              <w:rPr>
                <w:color w:val="000000"/>
              </w:rPr>
            </w:pPr>
            <w:r w:rsidRPr="005C2159">
              <w:rPr>
                <w:color w:val="000000"/>
                <w:sz w:val="22"/>
                <w:szCs w:val="22"/>
              </w:rPr>
              <w:t>126</w:t>
            </w:r>
          </w:p>
        </w:tc>
        <w:tc>
          <w:tcPr>
            <w:tcW w:w="1260" w:type="dxa"/>
            <w:tcBorders>
              <w:top w:val="nil"/>
              <w:left w:val="nil"/>
              <w:bottom w:val="single" w:sz="4" w:space="0" w:color="auto"/>
              <w:right w:val="single" w:sz="4" w:space="0" w:color="auto"/>
            </w:tcBorders>
            <w:shd w:val="clear" w:color="auto" w:fill="auto"/>
            <w:vAlign w:val="center"/>
          </w:tcPr>
          <w:p w:rsidR="00081B16" w:rsidRPr="005C2159" w:rsidRDefault="00081B16" w:rsidP="00634E26">
            <w:pPr>
              <w:spacing w:before="120" w:after="120"/>
              <w:jc w:val="center"/>
              <w:rPr>
                <w:color w:val="000000"/>
              </w:rPr>
            </w:pPr>
            <w:r w:rsidRPr="005C2159">
              <w:rPr>
                <w:color w:val="000000"/>
                <w:sz w:val="22"/>
                <w:szCs w:val="22"/>
              </w:rPr>
              <w:t>45</w:t>
            </w:r>
          </w:p>
        </w:tc>
        <w:tc>
          <w:tcPr>
            <w:tcW w:w="1260" w:type="dxa"/>
            <w:tcBorders>
              <w:top w:val="nil"/>
              <w:left w:val="nil"/>
              <w:bottom w:val="single" w:sz="4" w:space="0" w:color="auto"/>
              <w:right w:val="single" w:sz="4" w:space="0" w:color="auto"/>
            </w:tcBorders>
            <w:shd w:val="clear" w:color="auto" w:fill="auto"/>
            <w:vAlign w:val="center"/>
          </w:tcPr>
          <w:p w:rsidR="00081B16" w:rsidRPr="005C2159" w:rsidRDefault="00081B16" w:rsidP="00DE40A6">
            <w:pPr>
              <w:spacing w:before="120" w:after="120"/>
              <w:jc w:val="center"/>
              <w:rPr>
                <w:color w:val="000000"/>
              </w:rPr>
            </w:pPr>
            <w:r w:rsidRPr="005C2159">
              <w:rPr>
                <w:color w:val="000000"/>
                <w:sz w:val="22"/>
                <w:szCs w:val="22"/>
              </w:rPr>
              <w:t>72</w:t>
            </w:r>
          </w:p>
        </w:tc>
        <w:tc>
          <w:tcPr>
            <w:tcW w:w="1271" w:type="dxa"/>
            <w:tcBorders>
              <w:top w:val="nil"/>
              <w:left w:val="nil"/>
              <w:bottom w:val="single" w:sz="4" w:space="0" w:color="auto"/>
              <w:right w:val="single" w:sz="4" w:space="0" w:color="auto"/>
            </w:tcBorders>
            <w:shd w:val="clear" w:color="auto" w:fill="auto"/>
            <w:vAlign w:val="center"/>
          </w:tcPr>
          <w:p w:rsidR="00081B16" w:rsidRPr="005C2159" w:rsidRDefault="00081B16" w:rsidP="00DE40A6">
            <w:pPr>
              <w:spacing w:before="120" w:after="120"/>
              <w:jc w:val="center"/>
              <w:rPr>
                <w:color w:val="000000"/>
              </w:rPr>
            </w:pPr>
            <w:r w:rsidRPr="005C2159">
              <w:rPr>
                <w:color w:val="000000"/>
                <w:sz w:val="22"/>
                <w:szCs w:val="22"/>
              </w:rPr>
              <w:t>37,11</w:t>
            </w:r>
          </w:p>
        </w:tc>
      </w:tr>
      <w:tr w:rsidR="00081B16" w:rsidRPr="005C2159" w:rsidTr="0046756B">
        <w:trPr>
          <w:trHeight w:val="288"/>
          <w:jc w:val="center"/>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081B16" w:rsidRPr="005C2159" w:rsidRDefault="00081B16" w:rsidP="005F396B">
            <w:pPr>
              <w:spacing w:before="120" w:after="120"/>
              <w:rPr>
                <w:color w:val="000000"/>
              </w:rPr>
            </w:pPr>
            <w:r w:rsidRPr="005C2159">
              <w:rPr>
                <w:rFonts w:eastAsia="Batang"/>
                <w:color w:val="000000"/>
                <w:sz w:val="22"/>
                <w:szCs w:val="22"/>
              </w:rPr>
              <w:t>5. Chưa đào tạo</w:t>
            </w:r>
          </w:p>
        </w:tc>
        <w:tc>
          <w:tcPr>
            <w:tcW w:w="1170" w:type="dxa"/>
            <w:tcBorders>
              <w:top w:val="nil"/>
              <w:left w:val="nil"/>
              <w:bottom w:val="single" w:sz="4" w:space="0" w:color="auto"/>
              <w:right w:val="single" w:sz="4" w:space="0" w:color="auto"/>
            </w:tcBorders>
            <w:shd w:val="clear" w:color="auto" w:fill="auto"/>
            <w:vAlign w:val="center"/>
          </w:tcPr>
          <w:p w:rsidR="00081B16" w:rsidRPr="005C2159" w:rsidRDefault="00081B16" w:rsidP="00634E26">
            <w:pPr>
              <w:spacing w:before="120" w:after="120"/>
              <w:jc w:val="center"/>
              <w:rPr>
                <w:color w:val="000000"/>
              </w:rPr>
            </w:pPr>
            <w:r w:rsidRPr="005C2159">
              <w:rPr>
                <w:color w:val="000000"/>
                <w:sz w:val="22"/>
                <w:szCs w:val="22"/>
              </w:rPr>
              <w:t>32</w:t>
            </w:r>
          </w:p>
        </w:tc>
        <w:tc>
          <w:tcPr>
            <w:tcW w:w="1260" w:type="dxa"/>
            <w:tcBorders>
              <w:top w:val="nil"/>
              <w:left w:val="nil"/>
              <w:bottom w:val="single" w:sz="4" w:space="0" w:color="auto"/>
              <w:right w:val="single" w:sz="4" w:space="0" w:color="auto"/>
            </w:tcBorders>
            <w:shd w:val="clear" w:color="auto" w:fill="auto"/>
            <w:vAlign w:val="center"/>
          </w:tcPr>
          <w:p w:rsidR="00081B16" w:rsidRPr="005C2159" w:rsidRDefault="00081B16" w:rsidP="00634E26">
            <w:pPr>
              <w:spacing w:before="120" w:after="120"/>
              <w:jc w:val="center"/>
              <w:rPr>
                <w:color w:val="000000"/>
              </w:rPr>
            </w:pPr>
            <w:r w:rsidRPr="005C2159">
              <w:rPr>
                <w:color w:val="000000"/>
                <w:sz w:val="22"/>
                <w:szCs w:val="22"/>
              </w:rPr>
              <w:t>11</w:t>
            </w:r>
          </w:p>
        </w:tc>
        <w:tc>
          <w:tcPr>
            <w:tcW w:w="1260" w:type="dxa"/>
            <w:tcBorders>
              <w:top w:val="nil"/>
              <w:left w:val="nil"/>
              <w:bottom w:val="single" w:sz="4" w:space="0" w:color="auto"/>
              <w:right w:val="single" w:sz="4" w:space="0" w:color="auto"/>
            </w:tcBorders>
            <w:shd w:val="clear" w:color="auto" w:fill="auto"/>
            <w:vAlign w:val="center"/>
          </w:tcPr>
          <w:p w:rsidR="00081B16" w:rsidRPr="005C2159" w:rsidRDefault="00081B16" w:rsidP="008A7C2C">
            <w:pPr>
              <w:spacing w:before="120" w:after="120"/>
              <w:jc w:val="center"/>
              <w:rPr>
                <w:color w:val="000000"/>
              </w:rPr>
            </w:pPr>
            <w:r w:rsidRPr="005C2159">
              <w:rPr>
                <w:color w:val="000000"/>
                <w:sz w:val="22"/>
                <w:szCs w:val="22"/>
              </w:rPr>
              <w:t>39</w:t>
            </w:r>
          </w:p>
        </w:tc>
        <w:tc>
          <w:tcPr>
            <w:tcW w:w="1271" w:type="dxa"/>
            <w:tcBorders>
              <w:top w:val="nil"/>
              <w:left w:val="nil"/>
              <w:bottom w:val="single" w:sz="4" w:space="0" w:color="auto"/>
              <w:right w:val="single" w:sz="4" w:space="0" w:color="auto"/>
            </w:tcBorders>
            <w:shd w:val="clear" w:color="auto" w:fill="auto"/>
            <w:vAlign w:val="center"/>
          </w:tcPr>
          <w:p w:rsidR="00081B16" w:rsidRPr="005C2159" w:rsidRDefault="00081B16" w:rsidP="008A7C2C">
            <w:pPr>
              <w:spacing w:before="120" w:after="120"/>
              <w:jc w:val="center"/>
              <w:rPr>
                <w:color w:val="000000"/>
              </w:rPr>
            </w:pPr>
            <w:r w:rsidRPr="005C2159">
              <w:rPr>
                <w:color w:val="000000"/>
                <w:sz w:val="22"/>
                <w:szCs w:val="22"/>
              </w:rPr>
              <w:t>20,11</w:t>
            </w:r>
          </w:p>
        </w:tc>
      </w:tr>
      <w:tr w:rsidR="00081B16" w:rsidRPr="005C2159" w:rsidTr="0046756B">
        <w:trPr>
          <w:trHeight w:val="288"/>
          <w:jc w:val="center"/>
        </w:trPr>
        <w:tc>
          <w:tcPr>
            <w:tcW w:w="4515" w:type="dxa"/>
            <w:tcBorders>
              <w:top w:val="nil"/>
              <w:left w:val="single" w:sz="4" w:space="0" w:color="auto"/>
              <w:bottom w:val="single" w:sz="4" w:space="0" w:color="auto"/>
              <w:right w:val="single" w:sz="4" w:space="0" w:color="auto"/>
            </w:tcBorders>
            <w:shd w:val="clear" w:color="auto" w:fill="F2DBDB"/>
            <w:vAlign w:val="center"/>
            <w:hideMark/>
          </w:tcPr>
          <w:p w:rsidR="00081B16" w:rsidRPr="005C2159" w:rsidRDefault="00081B16" w:rsidP="008A7C2C">
            <w:pPr>
              <w:spacing w:before="120" w:after="120"/>
              <w:rPr>
                <w:b/>
                <w:bCs/>
                <w:color w:val="000000"/>
              </w:rPr>
            </w:pPr>
            <w:r w:rsidRPr="005C2159">
              <w:rPr>
                <w:rFonts w:eastAsia="Batang"/>
                <w:b/>
                <w:bCs/>
                <w:color w:val="000000"/>
                <w:sz w:val="22"/>
                <w:szCs w:val="22"/>
              </w:rPr>
              <w:t>II. Phân theo tính chất hợp đồng lao động</w:t>
            </w:r>
          </w:p>
        </w:tc>
        <w:tc>
          <w:tcPr>
            <w:tcW w:w="1170" w:type="dxa"/>
            <w:tcBorders>
              <w:top w:val="nil"/>
              <w:left w:val="nil"/>
              <w:bottom w:val="single" w:sz="4" w:space="0" w:color="auto"/>
              <w:right w:val="single" w:sz="4" w:space="0" w:color="auto"/>
            </w:tcBorders>
            <w:shd w:val="clear" w:color="auto" w:fill="F2DBDB"/>
            <w:vAlign w:val="center"/>
          </w:tcPr>
          <w:p w:rsidR="00081B16" w:rsidRPr="005C2159" w:rsidRDefault="00081B16" w:rsidP="00634E26">
            <w:pPr>
              <w:spacing w:before="120" w:after="120"/>
              <w:jc w:val="center"/>
              <w:rPr>
                <w:b/>
                <w:bCs/>
                <w:color w:val="000000"/>
              </w:rPr>
            </w:pPr>
            <w:r w:rsidRPr="005C2159">
              <w:rPr>
                <w:b/>
                <w:bCs/>
                <w:color w:val="000000"/>
                <w:sz w:val="22"/>
                <w:szCs w:val="22"/>
              </w:rPr>
              <w:t>282</w:t>
            </w:r>
          </w:p>
        </w:tc>
        <w:tc>
          <w:tcPr>
            <w:tcW w:w="1260" w:type="dxa"/>
            <w:tcBorders>
              <w:top w:val="nil"/>
              <w:left w:val="nil"/>
              <w:bottom w:val="single" w:sz="4" w:space="0" w:color="auto"/>
              <w:right w:val="single" w:sz="4" w:space="0" w:color="auto"/>
            </w:tcBorders>
            <w:shd w:val="clear" w:color="auto" w:fill="F2DBDB"/>
            <w:vAlign w:val="center"/>
          </w:tcPr>
          <w:p w:rsidR="00081B16" w:rsidRPr="005C2159" w:rsidRDefault="00081B16" w:rsidP="00634E26">
            <w:pPr>
              <w:spacing w:before="120" w:after="120"/>
              <w:jc w:val="center"/>
              <w:rPr>
                <w:b/>
                <w:bCs/>
                <w:color w:val="000000"/>
              </w:rPr>
            </w:pPr>
          </w:p>
        </w:tc>
        <w:tc>
          <w:tcPr>
            <w:tcW w:w="1260" w:type="dxa"/>
            <w:tcBorders>
              <w:top w:val="nil"/>
              <w:left w:val="nil"/>
              <w:bottom w:val="single" w:sz="4" w:space="0" w:color="auto"/>
              <w:right w:val="single" w:sz="4" w:space="0" w:color="auto"/>
            </w:tcBorders>
            <w:shd w:val="clear" w:color="auto" w:fill="F2DBDB"/>
            <w:vAlign w:val="center"/>
          </w:tcPr>
          <w:p w:rsidR="00081B16" w:rsidRPr="005C2159" w:rsidRDefault="00081B16" w:rsidP="008A7C2C">
            <w:pPr>
              <w:spacing w:before="120" w:after="120"/>
              <w:jc w:val="center"/>
              <w:rPr>
                <w:b/>
                <w:bCs/>
                <w:color w:val="000000"/>
              </w:rPr>
            </w:pPr>
            <w:r w:rsidRPr="005C2159">
              <w:rPr>
                <w:b/>
                <w:bCs/>
                <w:color w:val="000000"/>
                <w:sz w:val="22"/>
                <w:szCs w:val="22"/>
              </w:rPr>
              <w:t>194</w:t>
            </w:r>
          </w:p>
        </w:tc>
        <w:tc>
          <w:tcPr>
            <w:tcW w:w="1271" w:type="dxa"/>
            <w:tcBorders>
              <w:top w:val="nil"/>
              <w:left w:val="nil"/>
              <w:bottom w:val="single" w:sz="4" w:space="0" w:color="auto"/>
              <w:right w:val="single" w:sz="4" w:space="0" w:color="auto"/>
            </w:tcBorders>
            <w:shd w:val="clear" w:color="auto" w:fill="F2DBDB"/>
            <w:vAlign w:val="center"/>
          </w:tcPr>
          <w:p w:rsidR="00081B16" w:rsidRPr="005C2159" w:rsidRDefault="00081B16" w:rsidP="008A7C2C">
            <w:pPr>
              <w:spacing w:before="120" w:after="120"/>
              <w:jc w:val="center"/>
              <w:rPr>
                <w:b/>
                <w:bCs/>
                <w:color w:val="000000"/>
              </w:rPr>
            </w:pPr>
            <w:r w:rsidRPr="005C2159">
              <w:rPr>
                <w:b/>
                <w:bCs/>
                <w:color w:val="000000"/>
                <w:sz w:val="22"/>
                <w:szCs w:val="22"/>
              </w:rPr>
              <w:t>100</w:t>
            </w:r>
          </w:p>
        </w:tc>
      </w:tr>
      <w:tr w:rsidR="00081B16" w:rsidRPr="005C2159" w:rsidTr="0046756B">
        <w:trPr>
          <w:trHeight w:val="288"/>
          <w:jc w:val="center"/>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081B16" w:rsidRPr="005C2159" w:rsidRDefault="00081B16" w:rsidP="008A7C2C">
            <w:pPr>
              <w:spacing w:before="120" w:after="120"/>
              <w:rPr>
                <w:color w:val="000000"/>
              </w:rPr>
            </w:pPr>
            <w:r w:rsidRPr="005C2159">
              <w:rPr>
                <w:color w:val="000000"/>
                <w:sz w:val="22"/>
                <w:szCs w:val="22"/>
              </w:rPr>
              <w:t>1. Lao động không thuộc diện ký HĐLĐ</w:t>
            </w:r>
          </w:p>
        </w:tc>
        <w:tc>
          <w:tcPr>
            <w:tcW w:w="1170" w:type="dxa"/>
            <w:tcBorders>
              <w:top w:val="nil"/>
              <w:left w:val="nil"/>
              <w:bottom w:val="single" w:sz="4" w:space="0" w:color="auto"/>
              <w:right w:val="single" w:sz="4" w:space="0" w:color="auto"/>
            </w:tcBorders>
            <w:shd w:val="clear" w:color="auto" w:fill="auto"/>
            <w:vAlign w:val="center"/>
          </w:tcPr>
          <w:p w:rsidR="00081B16" w:rsidRPr="005C2159" w:rsidRDefault="00081B16" w:rsidP="00634E26">
            <w:pPr>
              <w:spacing w:before="120" w:after="120"/>
              <w:jc w:val="center"/>
              <w:rPr>
                <w:color w:val="000000"/>
              </w:rPr>
            </w:pPr>
            <w:r w:rsidRPr="005C2159">
              <w:rPr>
                <w:color w:val="000000"/>
                <w:sz w:val="22"/>
                <w:szCs w:val="22"/>
              </w:rPr>
              <w:t>01</w:t>
            </w:r>
          </w:p>
        </w:tc>
        <w:tc>
          <w:tcPr>
            <w:tcW w:w="1260" w:type="dxa"/>
            <w:tcBorders>
              <w:top w:val="nil"/>
              <w:left w:val="nil"/>
              <w:bottom w:val="single" w:sz="4" w:space="0" w:color="auto"/>
              <w:right w:val="single" w:sz="4" w:space="0" w:color="auto"/>
            </w:tcBorders>
            <w:shd w:val="clear" w:color="auto" w:fill="auto"/>
            <w:vAlign w:val="center"/>
          </w:tcPr>
          <w:p w:rsidR="00081B16" w:rsidRPr="005C2159" w:rsidRDefault="00081B16" w:rsidP="00634E26">
            <w:pPr>
              <w:spacing w:before="120" w:after="120"/>
              <w:jc w:val="center"/>
              <w:rPr>
                <w:color w:val="000000"/>
              </w:rPr>
            </w:pPr>
            <w:r w:rsidRPr="005C2159">
              <w:rPr>
                <w:color w:val="000000"/>
                <w:sz w:val="22"/>
                <w:szCs w:val="22"/>
              </w:rPr>
              <w:t>0.4</w:t>
            </w:r>
          </w:p>
        </w:tc>
        <w:tc>
          <w:tcPr>
            <w:tcW w:w="1260" w:type="dxa"/>
            <w:tcBorders>
              <w:top w:val="nil"/>
              <w:left w:val="nil"/>
              <w:bottom w:val="single" w:sz="4" w:space="0" w:color="auto"/>
              <w:right w:val="single" w:sz="4" w:space="0" w:color="auto"/>
            </w:tcBorders>
            <w:shd w:val="clear" w:color="auto" w:fill="auto"/>
            <w:vAlign w:val="center"/>
          </w:tcPr>
          <w:p w:rsidR="00081B16" w:rsidRPr="005C2159" w:rsidRDefault="00081B16" w:rsidP="00DE40A6">
            <w:pPr>
              <w:spacing w:before="120" w:after="120"/>
              <w:jc w:val="center"/>
              <w:rPr>
                <w:color w:val="000000"/>
              </w:rPr>
            </w:pPr>
            <w:r w:rsidRPr="005C2159">
              <w:rPr>
                <w:color w:val="000000"/>
                <w:sz w:val="22"/>
                <w:szCs w:val="22"/>
              </w:rPr>
              <w:t>01</w:t>
            </w:r>
          </w:p>
        </w:tc>
        <w:tc>
          <w:tcPr>
            <w:tcW w:w="1271" w:type="dxa"/>
            <w:tcBorders>
              <w:top w:val="nil"/>
              <w:left w:val="nil"/>
              <w:bottom w:val="single" w:sz="4" w:space="0" w:color="auto"/>
              <w:right w:val="single" w:sz="4" w:space="0" w:color="auto"/>
            </w:tcBorders>
            <w:shd w:val="clear" w:color="auto" w:fill="auto"/>
            <w:vAlign w:val="center"/>
          </w:tcPr>
          <w:p w:rsidR="00081B16" w:rsidRPr="005C2159" w:rsidRDefault="00081B16" w:rsidP="00DE40A6">
            <w:pPr>
              <w:spacing w:before="120" w:after="120"/>
              <w:jc w:val="center"/>
              <w:rPr>
                <w:color w:val="000000"/>
              </w:rPr>
            </w:pPr>
            <w:r w:rsidRPr="005C2159">
              <w:rPr>
                <w:color w:val="000000"/>
                <w:sz w:val="22"/>
                <w:szCs w:val="22"/>
              </w:rPr>
              <w:t>0,52</w:t>
            </w:r>
          </w:p>
        </w:tc>
      </w:tr>
      <w:tr w:rsidR="00081B16" w:rsidRPr="005C2159" w:rsidTr="0046756B">
        <w:trPr>
          <w:trHeight w:val="288"/>
          <w:jc w:val="center"/>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081B16" w:rsidRPr="005C2159" w:rsidRDefault="00081B16" w:rsidP="008A7C2C">
            <w:pPr>
              <w:spacing w:before="120" w:after="120"/>
              <w:rPr>
                <w:rFonts w:eastAsia="Batang"/>
                <w:color w:val="000000"/>
              </w:rPr>
            </w:pPr>
            <w:r w:rsidRPr="005C2159">
              <w:rPr>
                <w:rFonts w:eastAsia="Batang"/>
                <w:color w:val="000000"/>
                <w:sz w:val="22"/>
                <w:szCs w:val="22"/>
              </w:rPr>
              <w:t>2. Lao động hợp đồng thời hạn từ 1-3 năm</w:t>
            </w:r>
          </w:p>
        </w:tc>
        <w:tc>
          <w:tcPr>
            <w:tcW w:w="1170" w:type="dxa"/>
            <w:tcBorders>
              <w:top w:val="nil"/>
              <w:left w:val="nil"/>
              <w:bottom w:val="single" w:sz="4" w:space="0" w:color="auto"/>
              <w:right w:val="single" w:sz="4" w:space="0" w:color="auto"/>
            </w:tcBorders>
            <w:shd w:val="clear" w:color="auto" w:fill="auto"/>
            <w:vAlign w:val="center"/>
          </w:tcPr>
          <w:p w:rsidR="00081B16" w:rsidRPr="005C2159" w:rsidRDefault="00081B16" w:rsidP="00634E26">
            <w:pPr>
              <w:spacing w:before="120" w:after="120"/>
              <w:jc w:val="center"/>
              <w:rPr>
                <w:color w:val="000000"/>
              </w:rPr>
            </w:pPr>
            <w:r w:rsidRPr="005C2159">
              <w:rPr>
                <w:color w:val="000000"/>
                <w:sz w:val="22"/>
                <w:szCs w:val="22"/>
              </w:rPr>
              <w:t>57</w:t>
            </w:r>
          </w:p>
        </w:tc>
        <w:tc>
          <w:tcPr>
            <w:tcW w:w="1260" w:type="dxa"/>
            <w:tcBorders>
              <w:top w:val="nil"/>
              <w:left w:val="nil"/>
              <w:bottom w:val="single" w:sz="4" w:space="0" w:color="auto"/>
              <w:right w:val="single" w:sz="4" w:space="0" w:color="auto"/>
            </w:tcBorders>
            <w:shd w:val="clear" w:color="auto" w:fill="auto"/>
            <w:vAlign w:val="center"/>
          </w:tcPr>
          <w:p w:rsidR="00081B16" w:rsidRPr="005C2159" w:rsidRDefault="00081B16" w:rsidP="00634E26">
            <w:pPr>
              <w:spacing w:before="120" w:after="120"/>
              <w:jc w:val="center"/>
              <w:rPr>
                <w:color w:val="000000"/>
              </w:rPr>
            </w:pPr>
            <w:r w:rsidRPr="005C2159">
              <w:rPr>
                <w:color w:val="000000"/>
                <w:sz w:val="22"/>
                <w:szCs w:val="22"/>
              </w:rPr>
              <w:t>20</w:t>
            </w:r>
          </w:p>
        </w:tc>
        <w:tc>
          <w:tcPr>
            <w:tcW w:w="1260" w:type="dxa"/>
            <w:tcBorders>
              <w:top w:val="nil"/>
              <w:left w:val="nil"/>
              <w:bottom w:val="single" w:sz="4" w:space="0" w:color="auto"/>
              <w:right w:val="single" w:sz="4" w:space="0" w:color="auto"/>
            </w:tcBorders>
            <w:shd w:val="clear" w:color="auto" w:fill="auto"/>
            <w:vAlign w:val="center"/>
          </w:tcPr>
          <w:p w:rsidR="00081B16" w:rsidRPr="005C2159" w:rsidRDefault="00081B16" w:rsidP="00DE40A6">
            <w:pPr>
              <w:spacing w:before="120" w:after="120"/>
              <w:jc w:val="center"/>
              <w:rPr>
                <w:color w:val="000000"/>
              </w:rPr>
            </w:pPr>
            <w:r w:rsidRPr="005C2159">
              <w:rPr>
                <w:color w:val="000000"/>
                <w:sz w:val="22"/>
                <w:szCs w:val="22"/>
              </w:rPr>
              <w:t>57</w:t>
            </w:r>
          </w:p>
        </w:tc>
        <w:tc>
          <w:tcPr>
            <w:tcW w:w="1271" w:type="dxa"/>
            <w:tcBorders>
              <w:top w:val="nil"/>
              <w:left w:val="nil"/>
              <w:bottom w:val="single" w:sz="4" w:space="0" w:color="auto"/>
              <w:right w:val="single" w:sz="4" w:space="0" w:color="auto"/>
            </w:tcBorders>
            <w:shd w:val="clear" w:color="auto" w:fill="auto"/>
            <w:vAlign w:val="center"/>
          </w:tcPr>
          <w:p w:rsidR="00081B16" w:rsidRPr="005C2159" w:rsidRDefault="00081B16" w:rsidP="00DE40A6">
            <w:pPr>
              <w:spacing w:before="120" w:after="120"/>
              <w:jc w:val="center"/>
              <w:rPr>
                <w:color w:val="000000"/>
              </w:rPr>
            </w:pPr>
            <w:r w:rsidRPr="005C2159">
              <w:rPr>
                <w:color w:val="000000"/>
                <w:sz w:val="22"/>
                <w:szCs w:val="22"/>
              </w:rPr>
              <w:t>29,38</w:t>
            </w:r>
          </w:p>
        </w:tc>
      </w:tr>
      <w:tr w:rsidR="00081B16" w:rsidRPr="005C2159" w:rsidTr="0046756B">
        <w:trPr>
          <w:trHeight w:val="288"/>
          <w:jc w:val="center"/>
        </w:trPr>
        <w:tc>
          <w:tcPr>
            <w:tcW w:w="4515" w:type="dxa"/>
            <w:tcBorders>
              <w:top w:val="nil"/>
              <w:left w:val="single" w:sz="4" w:space="0" w:color="auto"/>
              <w:bottom w:val="single" w:sz="4" w:space="0" w:color="auto"/>
              <w:right w:val="single" w:sz="4" w:space="0" w:color="auto"/>
            </w:tcBorders>
            <w:shd w:val="clear" w:color="auto" w:fill="auto"/>
            <w:vAlign w:val="center"/>
            <w:hideMark/>
          </w:tcPr>
          <w:p w:rsidR="00081B16" w:rsidRPr="005C2159" w:rsidRDefault="00081B16" w:rsidP="008A7C2C">
            <w:pPr>
              <w:spacing w:before="120" w:after="120"/>
              <w:rPr>
                <w:color w:val="000000"/>
              </w:rPr>
            </w:pPr>
            <w:r w:rsidRPr="005C2159">
              <w:rPr>
                <w:rFonts w:eastAsia="Batang"/>
                <w:color w:val="000000"/>
                <w:sz w:val="22"/>
                <w:szCs w:val="22"/>
              </w:rPr>
              <w:t>3. Lao động không xác định thời hạn</w:t>
            </w:r>
          </w:p>
        </w:tc>
        <w:tc>
          <w:tcPr>
            <w:tcW w:w="1170" w:type="dxa"/>
            <w:tcBorders>
              <w:top w:val="nil"/>
              <w:left w:val="nil"/>
              <w:bottom w:val="single" w:sz="4" w:space="0" w:color="auto"/>
              <w:right w:val="single" w:sz="4" w:space="0" w:color="auto"/>
            </w:tcBorders>
            <w:shd w:val="clear" w:color="auto" w:fill="auto"/>
            <w:vAlign w:val="center"/>
          </w:tcPr>
          <w:p w:rsidR="00081B16" w:rsidRPr="005C2159" w:rsidRDefault="00081B16" w:rsidP="00634E26">
            <w:pPr>
              <w:spacing w:before="120" w:after="120"/>
              <w:jc w:val="center"/>
              <w:rPr>
                <w:color w:val="000000"/>
              </w:rPr>
            </w:pPr>
            <w:r w:rsidRPr="005C2159">
              <w:rPr>
                <w:color w:val="000000"/>
                <w:sz w:val="22"/>
                <w:szCs w:val="22"/>
              </w:rPr>
              <w:t>224</w:t>
            </w:r>
          </w:p>
        </w:tc>
        <w:tc>
          <w:tcPr>
            <w:tcW w:w="1260" w:type="dxa"/>
            <w:tcBorders>
              <w:top w:val="nil"/>
              <w:left w:val="nil"/>
              <w:bottom w:val="single" w:sz="4" w:space="0" w:color="auto"/>
              <w:right w:val="single" w:sz="4" w:space="0" w:color="auto"/>
            </w:tcBorders>
            <w:shd w:val="clear" w:color="auto" w:fill="auto"/>
            <w:vAlign w:val="center"/>
          </w:tcPr>
          <w:p w:rsidR="00081B16" w:rsidRPr="005C2159" w:rsidRDefault="00081B16" w:rsidP="00634E26">
            <w:pPr>
              <w:spacing w:before="120" w:after="120"/>
              <w:jc w:val="center"/>
              <w:rPr>
                <w:color w:val="000000"/>
              </w:rPr>
            </w:pPr>
            <w:r w:rsidRPr="005C2159">
              <w:rPr>
                <w:color w:val="000000"/>
                <w:sz w:val="22"/>
                <w:szCs w:val="22"/>
              </w:rPr>
              <w:t>79.6</w:t>
            </w:r>
          </w:p>
        </w:tc>
        <w:tc>
          <w:tcPr>
            <w:tcW w:w="1260" w:type="dxa"/>
            <w:tcBorders>
              <w:top w:val="nil"/>
              <w:left w:val="nil"/>
              <w:bottom w:val="single" w:sz="4" w:space="0" w:color="auto"/>
              <w:right w:val="single" w:sz="4" w:space="0" w:color="auto"/>
            </w:tcBorders>
            <w:shd w:val="clear" w:color="auto" w:fill="auto"/>
            <w:vAlign w:val="center"/>
          </w:tcPr>
          <w:p w:rsidR="00081B16" w:rsidRPr="005C2159" w:rsidRDefault="00081B16" w:rsidP="00DE40A6">
            <w:pPr>
              <w:spacing w:before="120" w:after="120"/>
              <w:jc w:val="center"/>
              <w:rPr>
                <w:color w:val="000000"/>
              </w:rPr>
            </w:pPr>
            <w:r w:rsidRPr="005C2159">
              <w:rPr>
                <w:color w:val="000000"/>
                <w:sz w:val="22"/>
                <w:szCs w:val="22"/>
              </w:rPr>
              <w:t>136</w:t>
            </w:r>
          </w:p>
        </w:tc>
        <w:tc>
          <w:tcPr>
            <w:tcW w:w="1271" w:type="dxa"/>
            <w:tcBorders>
              <w:top w:val="nil"/>
              <w:left w:val="nil"/>
              <w:bottom w:val="single" w:sz="4" w:space="0" w:color="auto"/>
              <w:right w:val="single" w:sz="4" w:space="0" w:color="auto"/>
            </w:tcBorders>
            <w:shd w:val="clear" w:color="auto" w:fill="auto"/>
            <w:vAlign w:val="center"/>
          </w:tcPr>
          <w:p w:rsidR="00081B16" w:rsidRPr="005C2159" w:rsidRDefault="00081B16" w:rsidP="00DE40A6">
            <w:pPr>
              <w:spacing w:before="120" w:after="120"/>
              <w:jc w:val="center"/>
              <w:rPr>
                <w:color w:val="000000"/>
              </w:rPr>
            </w:pPr>
            <w:r w:rsidRPr="005C2159">
              <w:rPr>
                <w:color w:val="000000"/>
                <w:sz w:val="22"/>
                <w:szCs w:val="22"/>
              </w:rPr>
              <w:t>70,10</w:t>
            </w:r>
          </w:p>
        </w:tc>
      </w:tr>
    </w:tbl>
    <w:p w:rsidR="00230231" w:rsidRPr="00E84C3C" w:rsidRDefault="00230231" w:rsidP="00371EF0">
      <w:pPr>
        <w:keepNext/>
        <w:numPr>
          <w:ilvl w:val="0"/>
          <w:numId w:val="22"/>
        </w:numPr>
        <w:tabs>
          <w:tab w:val="left" w:pos="4320"/>
          <w:tab w:val="left" w:pos="4500"/>
        </w:tabs>
        <w:spacing w:before="120" w:after="120" w:line="312" w:lineRule="auto"/>
        <w:ind w:hanging="403"/>
        <w:rPr>
          <w:lang w:val="vi-VN"/>
        </w:rPr>
      </w:pPr>
      <w:r w:rsidRPr="00E84C3C">
        <w:lastRenderedPageBreak/>
        <w:t>Cơ cấu lao động của Công ty sau cổ phần hóa</w:t>
      </w:r>
    </w:p>
    <w:tbl>
      <w:tblPr>
        <w:tblW w:w="9285" w:type="dxa"/>
        <w:tblInd w:w="93" w:type="dxa"/>
        <w:tblLook w:val="04A0"/>
      </w:tblPr>
      <w:tblGrid>
        <w:gridCol w:w="5865"/>
        <w:gridCol w:w="1800"/>
        <w:gridCol w:w="1620"/>
      </w:tblGrid>
      <w:tr w:rsidR="00230231" w:rsidRPr="005C2159" w:rsidTr="008A7C2C">
        <w:trPr>
          <w:trHeight w:val="144"/>
          <w:tblHeader/>
        </w:trPr>
        <w:tc>
          <w:tcPr>
            <w:tcW w:w="5865" w:type="dxa"/>
            <w:vMerge w:val="restart"/>
            <w:tcBorders>
              <w:top w:val="single" w:sz="4" w:space="0" w:color="auto"/>
              <w:left w:val="single" w:sz="4" w:space="0" w:color="auto"/>
              <w:bottom w:val="single" w:sz="4" w:space="0" w:color="auto"/>
              <w:right w:val="single" w:sz="4" w:space="0" w:color="auto"/>
            </w:tcBorders>
            <w:shd w:val="clear" w:color="000000" w:fill="B8CCE4"/>
            <w:vAlign w:val="center"/>
            <w:hideMark/>
          </w:tcPr>
          <w:p w:rsidR="00230231" w:rsidRPr="005C2159" w:rsidRDefault="00230231" w:rsidP="008A7C2C">
            <w:pPr>
              <w:spacing w:before="120" w:after="120"/>
              <w:jc w:val="center"/>
              <w:rPr>
                <w:b/>
                <w:bCs/>
                <w:color w:val="000000"/>
                <w:lang w:eastAsia="vi-VN"/>
              </w:rPr>
            </w:pPr>
            <w:r w:rsidRPr="005C2159">
              <w:rPr>
                <w:rFonts w:eastAsia="Batang"/>
                <w:b/>
                <w:bCs/>
                <w:color w:val="000000"/>
                <w:sz w:val="22"/>
                <w:szCs w:val="22"/>
                <w:lang w:eastAsia="vi-VN"/>
              </w:rPr>
              <w:t>Loại lao động</w:t>
            </w:r>
          </w:p>
        </w:tc>
        <w:tc>
          <w:tcPr>
            <w:tcW w:w="3420" w:type="dxa"/>
            <w:gridSpan w:val="2"/>
            <w:tcBorders>
              <w:top w:val="single" w:sz="4" w:space="0" w:color="auto"/>
              <w:left w:val="nil"/>
              <w:bottom w:val="single" w:sz="4" w:space="0" w:color="auto"/>
              <w:right w:val="single" w:sz="4" w:space="0" w:color="auto"/>
            </w:tcBorders>
            <w:shd w:val="clear" w:color="000000" w:fill="B8CCE4"/>
            <w:vAlign w:val="center"/>
            <w:hideMark/>
          </w:tcPr>
          <w:p w:rsidR="00230231" w:rsidRPr="005C2159" w:rsidRDefault="00230231" w:rsidP="008A7C2C">
            <w:pPr>
              <w:spacing w:before="120" w:after="120"/>
              <w:jc w:val="center"/>
              <w:rPr>
                <w:b/>
                <w:bCs/>
                <w:color w:val="000000"/>
                <w:lang w:val="vi-VN" w:eastAsia="vi-VN"/>
              </w:rPr>
            </w:pPr>
            <w:r w:rsidRPr="005C2159">
              <w:rPr>
                <w:b/>
                <w:bCs/>
                <w:color w:val="000000"/>
                <w:sz w:val="22"/>
                <w:szCs w:val="22"/>
                <w:lang w:eastAsia="vi-VN"/>
              </w:rPr>
              <w:t>Lao động</w:t>
            </w:r>
          </w:p>
        </w:tc>
      </w:tr>
      <w:tr w:rsidR="00230231" w:rsidRPr="005C2159" w:rsidTr="008A7C2C">
        <w:trPr>
          <w:trHeight w:val="144"/>
          <w:tblHeader/>
        </w:trPr>
        <w:tc>
          <w:tcPr>
            <w:tcW w:w="5865" w:type="dxa"/>
            <w:vMerge/>
            <w:tcBorders>
              <w:top w:val="single" w:sz="4" w:space="0" w:color="auto"/>
              <w:left w:val="single" w:sz="4" w:space="0" w:color="auto"/>
              <w:bottom w:val="single" w:sz="4" w:space="0" w:color="auto"/>
              <w:right w:val="single" w:sz="4" w:space="0" w:color="auto"/>
            </w:tcBorders>
            <w:vAlign w:val="center"/>
            <w:hideMark/>
          </w:tcPr>
          <w:p w:rsidR="00230231" w:rsidRPr="005C2159" w:rsidRDefault="00230231" w:rsidP="008A7C2C">
            <w:pPr>
              <w:spacing w:before="120" w:after="120"/>
              <w:rPr>
                <w:b/>
                <w:bCs/>
                <w:color w:val="000000"/>
                <w:lang w:val="vi-VN" w:eastAsia="vi-VN"/>
              </w:rPr>
            </w:pPr>
          </w:p>
        </w:tc>
        <w:tc>
          <w:tcPr>
            <w:tcW w:w="1800" w:type="dxa"/>
            <w:tcBorders>
              <w:top w:val="nil"/>
              <w:left w:val="nil"/>
              <w:bottom w:val="single" w:sz="4" w:space="0" w:color="auto"/>
              <w:right w:val="single" w:sz="4" w:space="0" w:color="auto"/>
            </w:tcBorders>
            <w:shd w:val="clear" w:color="000000" w:fill="B8CCE4"/>
            <w:vAlign w:val="center"/>
            <w:hideMark/>
          </w:tcPr>
          <w:p w:rsidR="00230231" w:rsidRPr="005C2159" w:rsidRDefault="00230231" w:rsidP="008A7C2C">
            <w:pPr>
              <w:spacing w:before="120" w:after="120"/>
              <w:jc w:val="center"/>
              <w:rPr>
                <w:b/>
                <w:bCs/>
                <w:color w:val="000000"/>
                <w:lang w:val="vi-VN" w:eastAsia="vi-VN"/>
              </w:rPr>
            </w:pPr>
            <w:r w:rsidRPr="005C2159">
              <w:rPr>
                <w:rFonts w:eastAsia="Batang"/>
                <w:b/>
                <w:bCs/>
                <w:color w:val="000000"/>
                <w:sz w:val="22"/>
                <w:szCs w:val="22"/>
                <w:lang w:val="vi-VN" w:eastAsia="vi-VN"/>
              </w:rPr>
              <w:t>Số người</w:t>
            </w:r>
          </w:p>
        </w:tc>
        <w:tc>
          <w:tcPr>
            <w:tcW w:w="1620" w:type="dxa"/>
            <w:tcBorders>
              <w:top w:val="nil"/>
              <w:left w:val="nil"/>
              <w:bottom w:val="single" w:sz="4" w:space="0" w:color="auto"/>
              <w:right w:val="single" w:sz="4" w:space="0" w:color="auto"/>
            </w:tcBorders>
            <w:shd w:val="clear" w:color="000000" w:fill="B8CCE4"/>
            <w:vAlign w:val="center"/>
            <w:hideMark/>
          </w:tcPr>
          <w:p w:rsidR="00230231" w:rsidRPr="005C2159" w:rsidRDefault="00230231" w:rsidP="008A7C2C">
            <w:pPr>
              <w:spacing w:before="120" w:after="120"/>
              <w:jc w:val="center"/>
              <w:rPr>
                <w:b/>
                <w:bCs/>
                <w:color w:val="000000"/>
                <w:lang w:eastAsia="vi-VN"/>
              </w:rPr>
            </w:pPr>
            <w:r w:rsidRPr="005C2159">
              <w:rPr>
                <w:rFonts w:eastAsia="Batang"/>
                <w:b/>
                <w:bCs/>
                <w:color w:val="000000"/>
                <w:sz w:val="22"/>
                <w:szCs w:val="22"/>
                <w:lang w:val="vi-VN" w:eastAsia="vi-VN"/>
              </w:rPr>
              <w:t>Tỷ lệ</w:t>
            </w:r>
            <w:r w:rsidRPr="005C2159">
              <w:rPr>
                <w:rFonts w:eastAsia="Batang"/>
                <w:b/>
                <w:bCs/>
                <w:color w:val="000000"/>
                <w:sz w:val="22"/>
                <w:szCs w:val="22"/>
                <w:lang w:eastAsia="vi-VN"/>
              </w:rPr>
              <w:t xml:space="preserve"> (%)</w:t>
            </w:r>
          </w:p>
        </w:tc>
      </w:tr>
      <w:tr w:rsidR="00081B16" w:rsidRPr="005C2159" w:rsidTr="008A7C2C">
        <w:trPr>
          <w:trHeight w:val="144"/>
        </w:trPr>
        <w:tc>
          <w:tcPr>
            <w:tcW w:w="5865" w:type="dxa"/>
            <w:tcBorders>
              <w:top w:val="nil"/>
              <w:left w:val="single" w:sz="4" w:space="0" w:color="auto"/>
              <w:bottom w:val="single" w:sz="4" w:space="0" w:color="auto"/>
              <w:right w:val="single" w:sz="4" w:space="0" w:color="auto"/>
            </w:tcBorders>
            <w:shd w:val="clear" w:color="auto" w:fill="auto"/>
            <w:vAlign w:val="center"/>
            <w:hideMark/>
          </w:tcPr>
          <w:p w:rsidR="00081B16" w:rsidRPr="005C2159" w:rsidRDefault="00081B16" w:rsidP="008A7C2C">
            <w:pPr>
              <w:spacing w:before="120" w:after="120"/>
              <w:rPr>
                <w:color w:val="000000"/>
                <w:lang w:val="vi-VN" w:eastAsia="vi-VN"/>
              </w:rPr>
            </w:pPr>
            <w:r w:rsidRPr="005C2159">
              <w:rPr>
                <w:rFonts w:eastAsia="Batang"/>
                <w:color w:val="000000"/>
                <w:sz w:val="22"/>
                <w:szCs w:val="22"/>
                <w:lang w:val="vi-VN" w:eastAsia="vi-VN"/>
              </w:rPr>
              <w:t xml:space="preserve">1. Trình độ đại học trên đại học </w:t>
            </w:r>
          </w:p>
        </w:tc>
        <w:tc>
          <w:tcPr>
            <w:tcW w:w="1800" w:type="dxa"/>
            <w:tcBorders>
              <w:top w:val="nil"/>
              <w:left w:val="nil"/>
              <w:bottom w:val="single" w:sz="4" w:space="0" w:color="auto"/>
              <w:right w:val="single" w:sz="4" w:space="0" w:color="auto"/>
            </w:tcBorders>
            <w:shd w:val="clear" w:color="auto" w:fill="auto"/>
            <w:vAlign w:val="center"/>
          </w:tcPr>
          <w:p w:rsidR="00081B16" w:rsidRPr="005C2159" w:rsidRDefault="00081B16" w:rsidP="00634E26">
            <w:pPr>
              <w:spacing w:before="120" w:after="120"/>
              <w:jc w:val="center"/>
              <w:rPr>
                <w:b/>
                <w:bCs/>
                <w:color w:val="000000"/>
              </w:rPr>
            </w:pPr>
            <w:r w:rsidRPr="005C2159">
              <w:rPr>
                <w:b/>
                <w:bCs/>
                <w:color w:val="000000"/>
                <w:sz w:val="22"/>
                <w:szCs w:val="22"/>
              </w:rPr>
              <w:t>-</w:t>
            </w:r>
          </w:p>
        </w:tc>
        <w:tc>
          <w:tcPr>
            <w:tcW w:w="1620" w:type="dxa"/>
            <w:tcBorders>
              <w:top w:val="nil"/>
              <w:left w:val="nil"/>
              <w:bottom w:val="single" w:sz="4" w:space="0" w:color="auto"/>
              <w:right w:val="single" w:sz="4" w:space="0" w:color="auto"/>
            </w:tcBorders>
            <w:shd w:val="clear" w:color="auto" w:fill="auto"/>
            <w:vAlign w:val="center"/>
          </w:tcPr>
          <w:p w:rsidR="00081B16" w:rsidRPr="005C2159" w:rsidRDefault="00081B16" w:rsidP="00634E26">
            <w:pPr>
              <w:spacing w:before="120" w:after="120"/>
              <w:jc w:val="center"/>
              <w:rPr>
                <w:color w:val="000000"/>
                <w:lang w:eastAsia="vi-VN"/>
              </w:rPr>
            </w:pPr>
            <w:r w:rsidRPr="005C2159">
              <w:rPr>
                <w:color w:val="000000"/>
                <w:sz w:val="22"/>
                <w:szCs w:val="22"/>
                <w:lang w:eastAsia="vi-VN"/>
              </w:rPr>
              <w:t>-</w:t>
            </w:r>
          </w:p>
        </w:tc>
      </w:tr>
      <w:tr w:rsidR="00081B16" w:rsidRPr="005C2159" w:rsidTr="00EB0C6E">
        <w:trPr>
          <w:trHeight w:val="144"/>
        </w:trPr>
        <w:tc>
          <w:tcPr>
            <w:tcW w:w="5865" w:type="dxa"/>
            <w:tcBorders>
              <w:top w:val="nil"/>
              <w:left w:val="single" w:sz="4" w:space="0" w:color="auto"/>
              <w:bottom w:val="single" w:sz="4" w:space="0" w:color="auto"/>
              <w:right w:val="single" w:sz="4" w:space="0" w:color="auto"/>
            </w:tcBorders>
            <w:shd w:val="clear" w:color="auto" w:fill="auto"/>
            <w:vAlign w:val="center"/>
            <w:hideMark/>
          </w:tcPr>
          <w:p w:rsidR="00081B16" w:rsidRPr="005C2159" w:rsidRDefault="00081B16" w:rsidP="008A7C2C">
            <w:pPr>
              <w:spacing w:before="120" w:after="120"/>
              <w:rPr>
                <w:rFonts w:eastAsia="Batang"/>
                <w:color w:val="000000"/>
              </w:rPr>
            </w:pPr>
            <w:r w:rsidRPr="005C2159">
              <w:rPr>
                <w:rFonts w:eastAsia="Batang"/>
                <w:color w:val="000000"/>
                <w:sz w:val="22"/>
                <w:szCs w:val="22"/>
              </w:rPr>
              <w:t>2. Trình độ đại học</w:t>
            </w:r>
          </w:p>
        </w:tc>
        <w:tc>
          <w:tcPr>
            <w:tcW w:w="1800" w:type="dxa"/>
            <w:tcBorders>
              <w:top w:val="nil"/>
              <w:left w:val="nil"/>
              <w:bottom w:val="single" w:sz="4" w:space="0" w:color="auto"/>
              <w:right w:val="single" w:sz="4" w:space="0" w:color="auto"/>
            </w:tcBorders>
            <w:shd w:val="clear" w:color="auto" w:fill="auto"/>
            <w:vAlign w:val="center"/>
          </w:tcPr>
          <w:p w:rsidR="00081B16" w:rsidRPr="005C2159" w:rsidRDefault="00081B16" w:rsidP="00634E26">
            <w:pPr>
              <w:spacing w:before="120" w:after="120"/>
              <w:jc w:val="center"/>
              <w:rPr>
                <w:color w:val="000000"/>
              </w:rPr>
            </w:pPr>
            <w:r w:rsidRPr="005C2159">
              <w:rPr>
                <w:color w:val="000000"/>
                <w:sz w:val="22"/>
                <w:szCs w:val="22"/>
              </w:rPr>
              <w:t>61</w:t>
            </w:r>
          </w:p>
        </w:tc>
        <w:tc>
          <w:tcPr>
            <w:tcW w:w="1620" w:type="dxa"/>
            <w:tcBorders>
              <w:top w:val="nil"/>
              <w:left w:val="nil"/>
              <w:bottom w:val="single" w:sz="4" w:space="0" w:color="auto"/>
              <w:right w:val="single" w:sz="4" w:space="0" w:color="auto"/>
            </w:tcBorders>
            <w:shd w:val="clear" w:color="auto" w:fill="auto"/>
            <w:vAlign w:val="center"/>
          </w:tcPr>
          <w:p w:rsidR="00081B16" w:rsidRPr="005C2159" w:rsidRDefault="00081B16" w:rsidP="00634E26">
            <w:pPr>
              <w:spacing w:before="120" w:after="120"/>
              <w:jc w:val="center"/>
              <w:rPr>
                <w:color w:val="000000"/>
              </w:rPr>
            </w:pPr>
            <w:r w:rsidRPr="005C2159">
              <w:rPr>
                <w:color w:val="000000"/>
                <w:sz w:val="22"/>
                <w:szCs w:val="22"/>
              </w:rPr>
              <w:t>31,44</w:t>
            </w:r>
          </w:p>
        </w:tc>
      </w:tr>
      <w:tr w:rsidR="00081B16" w:rsidRPr="005C2159" w:rsidTr="00EB0C6E">
        <w:trPr>
          <w:trHeight w:val="144"/>
        </w:trPr>
        <w:tc>
          <w:tcPr>
            <w:tcW w:w="5865" w:type="dxa"/>
            <w:tcBorders>
              <w:top w:val="nil"/>
              <w:left w:val="single" w:sz="4" w:space="0" w:color="auto"/>
              <w:bottom w:val="single" w:sz="4" w:space="0" w:color="auto"/>
              <w:right w:val="single" w:sz="4" w:space="0" w:color="auto"/>
            </w:tcBorders>
            <w:shd w:val="clear" w:color="auto" w:fill="auto"/>
            <w:vAlign w:val="center"/>
            <w:hideMark/>
          </w:tcPr>
          <w:p w:rsidR="00081B16" w:rsidRPr="005C2159" w:rsidRDefault="00081B16" w:rsidP="008A7C2C">
            <w:pPr>
              <w:spacing w:before="120" w:after="120"/>
              <w:rPr>
                <w:color w:val="000000"/>
              </w:rPr>
            </w:pPr>
            <w:r w:rsidRPr="005C2159">
              <w:rPr>
                <w:rFonts w:eastAsia="Batang"/>
                <w:color w:val="000000"/>
                <w:sz w:val="22"/>
                <w:szCs w:val="22"/>
              </w:rPr>
              <w:t>3. Trình độ cao đẳng, trung cấp</w:t>
            </w:r>
          </w:p>
        </w:tc>
        <w:tc>
          <w:tcPr>
            <w:tcW w:w="1800" w:type="dxa"/>
            <w:tcBorders>
              <w:top w:val="nil"/>
              <w:left w:val="nil"/>
              <w:bottom w:val="single" w:sz="4" w:space="0" w:color="auto"/>
              <w:right w:val="single" w:sz="4" w:space="0" w:color="auto"/>
            </w:tcBorders>
            <w:shd w:val="clear" w:color="auto" w:fill="auto"/>
            <w:vAlign w:val="center"/>
          </w:tcPr>
          <w:p w:rsidR="00081B16" w:rsidRPr="005C2159" w:rsidRDefault="00081B16" w:rsidP="00634E26">
            <w:pPr>
              <w:spacing w:before="120" w:after="120"/>
              <w:jc w:val="center"/>
              <w:rPr>
                <w:color w:val="000000"/>
              </w:rPr>
            </w:pPr>
            <w:r w:rsidRPr="005C2159">
              <w:rPr>
                <w:color w:val="000000"/>
                <w:sz w:val="22"/>
                <w:szCs w:val="22"/>
              </w:rPr>
              <w:t>22</w:t>
            </w:r>
          </w:p>
        </w:tc>
        <w:tc>
          <w:tcPr>
            <w:tcW w:w="1620" w:type="dxa"/>
            <w:tcBorders>
              <w:top w:val="nil"/>
              <w:left w:val="nil"/>
              <w:bottom w:val="single" w:sz="4" w:space="0" w:color="auto"/>
              <w:right w:val="single" w:sz="4" w:space="0" w:color="auto"/>
            </w:tcBorders>
            <w:shd w:val="clear" w:color="auto" w:fill="auto"/>
            <w:vAlign w:val="center"/>
          </w:tcPr>
          <w:p w:rsidR="00081B16" w:rsidRPr="005C2159" w:rsidRDefault="00081B16" w:rsidP="00634E26">
            <w:pPr>
              <w:spacing w:before="120" w:after="120"/>
              <w:jc w:val="center"/>
              <w:rPr>
                <w:color w:val="000000"/>
              </w:rPr>
            </w:pPr>
            <w:r w:rsidRPr="005C2159">
              <w:rPr>
                <w:color w:val="000000"/>
                <w:sz w:val="22"/>
                <w:szCs w:val="22"/>
              </w:rPr>
              <w:t>11,34</w:t>
            </w:r>
          </w:p>
        </w:tc>
      </w:tr>
      <w:tr w:rsidR="00081B16" w:rsidRPr="005C2159" w:rsidTr="00EB0C6E">
        <w:trPr>
          <w:trHeight w:val="144"/>
        </w:trPr>
        <w:tc>
          <w:tcPr>
            <w:tcW w:w="5865" w:type="dxa"/>
            <w:tcBorders>
              <w:top w:val="nil"/>
              <w:left w:val="single" w:sz="4" w:space="0" w:color="auto"/>
              <w:bottom w:val="single" w:sz="4" w:space="0" w:color="auto"/>
              <w:right w:val="single" w:sz="4" w:space="0" w:color="auto"/>
            </w:tcBorders>
            <w:shd w:val="clear" w:color="auto" w:fill="auto"/>
            <w:vAlign w:val="center"/>
            <w:hideMark/>
          </w:tcPr>
          <w:p w:rsidR="00081B16" w:rsidRPr="005C2159" w:rsidRDefault="00081B16" w:rsidP="008A7C2C">
            <w:pPr>
              <w:spacing w:before="120" w:after="120"/>
              <w:rPr>
                <w:color w:val="000000"/>
              </w:rPr>
            </w:pPr>
            <w:r w:rsidRPr="005C2159">
              <w:rPr>
                <w:rFonts w:eastAsia="Batang"/>
                <w:color w:val="000000"/>
                <w:sz w:val="22"/>
                <w:szCs w:val="22"/>
              </w:rPr>
              <w:t>4. Công nhân kỹ thuật</w:t>
            </w:r>
          </w:p>
        </w:tc>
        <w:tc>
          <w:tcPr>
            <w:tcW w:w="1800" w:type="dxa"/>
            <w:tcBorders>
              <w:top w:val="nil"/>
              <w:left w:val="nil"/>
              <w:bottom w:val="single" w:sz="4" w:space="0" w:color="auto"/>
              <w:right w:val="single" w:sz="4" w:space="0" w:color="auto"/>
            </w:tcBorders>
            <w:shd w:val="clear" w:color="auto" w:fill="auto"/>
            <w:vAlign w:val="center"/>
          </w:tcPr>
          <w:p w:rsidR="00081B16" w:rsidRPr="005C2159" w:rsidRDefault="00081B16" w:rsidP="00634E26">
            <w:pPr>
              <w:spacing w:before="120" w:after="120"/>
              <w:jc w:val="center"/>
              <w:rPr>
                <w:color w:val="000000"/>
              </w:rPr>
            </w:pPr>
            <w:r w:rsidRPr="005C2159">
              <w:rPr>
                <w:color w:val="000000"/>
                <w:sz w:val="22"/>
                <w:szCs w:val="22"/>
              </w:rPr>
              <w:t>72</w:t>
            </w:r>
          </w:p>
        </w:tc>
        <w:tc>
          <w:tcPr>
            <w:tcW w:w="1620" w:type="dxa"/>
            <w:tcBorders>
              <w:top w:val="nil"/>
              <w:left w:val="nil"/>
              <w:bottom w:val="single" w:sz="4" w:space="0" w:color="auto"/>
              <w:right w:val="single" w:sz="4" w:space="0" w:color="auto"/>
            </w:tcBorders>
            <w:shd w:val="clear" w:color="auto" w:fill="auto"/>
            <w:vAlign w:val="center"/>
          </w:tcPr>
          <w:p w:rsidR="00081B16" w:rsidRPr="005C2159" w:rsidRDefault="00081B16" w:rsidP="00634E26">
            <w:pPr>
              <w:spacing w:before="120" w:after="120"/>
              <w:jc w:val="center"/>
              <w:rPr>
                <w:color w:val="000000"/>
              </w:rPr>
            </w:pPr>
            <w:r w:rsidRPr="005C2159">
              <w:rPr>
                <w:color w:val="000000"/>
                <w:sz w:val="22"/>
                <w:szCs w:val="22"/>
              </w:rPr>
              <w:t>37,11</w:t>
            </w:r>
          </w:p>
        </w:tc>
      </w:tr>
      <w:tr w:rsidR="00081B16" w:rsidRPr="005C2159" w:rsidTr="00EB0C6E">
        <w:trPr>
          <w:trHeight w:val="144"/>
        </w:trPr>
        <w:tc>
          <w:tcPr>
            <w:tcW w:w="586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1B16" w:rsidRPr="005C2159" w:rsidRDefault="00081B16" w:rsidP="008A7C2C">
            <w:pPr>
              <w:spacing w:before="120" w:after="120"/>
              <w:rPr>
                <w:color w:val="000000"/>
              </w:rPr>
            </w:pPr>
            <w:r w:rsidRPr="005C2159">
              <w:rPr>
                <w:rFonts w:eastAsia="Batang"/>
                <w:color w:val="000000"/>
                <w:sz w:val="22"/>
                <w:szCs w:val="22"/>
              </w:rPr>
              <w:t>5. Lao động khác</w:t>
            </w:r>
          </w:p>
        </w:tc>
        <w:tc>
          <w:tcPr>
            <w:tcW w:w="1800" w:type="dxa"/>
            <w:tcBorders>
              <w:top w:val="single" w:sz="4" w:space="0" w:color="auto"/>
              <w:left w:val="nil"/>
              <w:bottom w:val="single" w:sz="4" w:space="0" w:color="auto"/>
              <w:right w:val="single" w:sz="4" w:space="0" w:color="auto"/>
            </w:tcBorders>
            <w:shd w:val="clear" w:color="auto" w:fill="auto"/>
            <w:vAlign w:val="center"/>
          </w:tcPr>
          <w:p w:rsidR="00081B16" w:rsidRPr="005C2159" w:rsidRDefault="00081B16" w:rsidP="00634E26">
            <w:pPr>
              <w:spacing w:before="120" w:after="120"/>
              <w:jc w:val="center"/>
              <w:rPr>
                <w:color w:val="000000"/>
              </w:rPr>
            </w:pPr>
            <w:r w:rsidRPr="005C2159">
              <w:rPr>
                <w:color w:val="000000"/>
                <w:sz w:val="22"/>
                <w:szCs w:val="22"/>
              </w:rPr>
              <w:t>39</w:t>
            </w:r>
          </w:p>
        </w:tc>
        <w:tc>
          <w:tcPr>
            <w:tcW w:w="1620" w:type="dxa"/>
            <w:tcBorders>
              <w:top w:val="single" w:sz="4" w:space="0" w:color="auto"/>
              <w:left w:val="nil"/>
              <w:bottom w:val="single" w:sz="4" w:space="0" w:color="auto"/>
              <w:right w:val="single" w:sz="4" w:space="0" w:color="auto"/>
            </w:tcBorders>
            <w:shd w:val="clear" w:color="auto" w:fill="auto"/>
            <w:vAlign w:val="center"/>
          </w:tcPr>
          <w:p w:rsidR="00081B16" w:rsidRPr="005C2159" w:rsidRDefault="00081B16" w:rsidP="00634E26">
            <w:pPr>
              <w:spacing w:before="120" w:after="120"/>
              <w:jc w:val="center"/>
              <w:rPr>
                <w:color w:val="000000"/>
              </w:rPr>
            </w:pPr>
            <w:r w:rsidRPr="005C2159">
              <w:rPr>
                <w:color w:val="000000"/>
                <w:sz w:val="22"/>
                <w:szCs w:val="22"/>
              </w:rPr>
              <w:t>20,11</w:t>
            </w:r>
          </w:p>
        </w:tc>
      </w:tr>
      <w:tr w:rsidR="00081B16" w:rsidRPr="005C2159" w:rsidTr="00EB0C6E">
        <w:trPr>
          <w:trHeight w:val="144"/>
        </w:trPr>
        <w:tc>
          <w:tcPr>
            <w:tcW w:w="5865" w:type="dxa"/>
            <w:tcBorders>
              <w:top w:val="single" w:sz="4" w:space="0" w:color="auto"/>
              <w:left w:val="single" w:sz="4" w:space="0" w:color="auto"/>
              <w:bottom w:val="single" w:sz="4" w:space="0" w:color="auto"/>
              <w:right w:val="single" w:sz="4" w:space="0" w:color="auto"/>
            </w:tcBorders>
            <w:shd w:val="clear" w:color="auto" w:fill="B8CCE4"/>
            <w:vAlign w:val="center"/>
          </w:tcPr>
          <w:p w:rsidR="00081B16" w:rsidRPr="005C2159" w:rsidRDefault="00081B16" w:rsidP="008A7C2C">
            <w:pPr>
              <w:spacing w:before="120" w:after="120"/>
              <w:jc w:val="center"/>
              <w:rPr>
                <w:rFonts w:eastAsia="Batang"/>
                <w:b/>
                <w:color w:val="000000"/>
                <w:lang w:eastAsia="vi-VN"/>
              </w:rPr>
            </w:pPr>
            <w:r w:rsidRPr="005C2159">
              <w:rPr>
                <w:rFonts w:eastAsia="Batang"/>
                <w:b/>
                <w:color w:val="000000"/>
                <w:sz w:val="22"/>
                <w:szCs w:val="22"/>
                <w:lang w:eastAsia="vi-VN"/>
              </w:rPr>
              <w:t>Tổng cộng</w:t>
            </w:r>
          </w:p>
        </w:tc>
        <w:tc>
          <w:tcPr>
            <w:tcW w:w="1800" w:type="dxa"/>
            <w:tcBorders>
              <w:top w:val="single" w:sz="4" w:space="0" w:color="auto"/>
              <w:left w:val="nil"/>
              <w:bottom w:val="single" w:sz="4" w:space="0" w:color="auto"/>
              <w:right w:val="single" w:sz="4" w:space="0" w:color="auto"/>
            </w:tcBorders>
            <w:shd w:val="clear" w:color="auto" w:fill="B8CCE4"/>
            <w:vAlign w:val="center"/>
          </w:tcPr>
          <w:p w:rsidR="00081B16" w:rsidRPr="005C2159" w:rsidRDefault="00081B16" w:rsidP="00634E26">
            <w:pPr>
              <w:spacing w:before="120" w:after="120"/>
              <w:jc w:val="center"/>
              <w:rPr>
                <w:rFonts w:eastAsia="Batang"/>
                <w:b/>
                <w:color w:val="000000"/>
                <w:lang w:eastAsia="vi-VN"/>
              </w:rPr>
            </w:pPr>
            <w:r w:rsidRPr="005C2159">
              <w:rPr>
                <w:rFonts w:eastAsia="Batang"/>
                <w:b/>
                <w:color w:val="000000"/>
                <w:sz w:val="22"/>
                <w:szCs w:val="22"/>
                <w:lang w:eastAsia="vi-VN"/>
              </w:rPr>
              <w:t>194</w:t>
            </w:r>
          </w:p>
        </w:tc>
        <w:tc>
          <w:tcPr>
            <w:tcW w:w="1620" w:type="dxa"/>
            <w:tcBorders>
              <w:top w:val="single" w:sz="4" w:space="0" w:color="auto"/>
              <w:left w:val="nil"/>
              <w:bottom w:val="single" w:sz="4" w:space="0" w:color="auto"/>
              <w:right w:val="single" w:sz="4" w:space="0" w:color="auto"/>
            </w:tcBorders>
            <w:shd w:val="clear" w:color="auto" w:fill="B8CCE4"/>
            <w:vAlign w:val="center"/>
          </w:tcPr>
          <w:p w:rsidR="00081B16" w:rsidRPr="005C2159" w:rsidRDefault="00081B16" w:rsidP="00634E26">
            <w:pPr>
              <w:spacing w:before="120" w:after="120"/>
              <w:jc w:val="center"/>
              <w:rPr>
                <w:rFonts w:ascii="Arial" w:hAnsi="Arial" w:cs="Arial"/>
              </w:rPr>
            </w:pPr>
            <w:r w:rsidRPr="005C2159">
              <w:rPr>
                <w:rFonts w:eastAsia="Batang"/>
                <w:b/>
                <w:color w:val="000000"/>
                <w:sz w:val="22"/>
                <w:szCs w:val="22"/>
                <w:lang w:eastAsia="vi-VN"/>
              </w:rPr>
              <w:t>100.00</w:t>
            </w:r>
          </w:p>
        </w:tc>
      </w:tr>
    </w:tbl>
    <w:p w:rsidR="00230231" w:rsidRPr="00E26E5B" w:rsidRDefault="00230231" w:rsidP="00230231">
      <w:pPr>
        <w:pStyle w:val="Heading2"/>
        <w:numPr>
          <w:ilvl w:val="0"/>
          <w:numId w:val="7"/>
        </w:numPr>
        <w:spacing w:before="60" w:line="360" w:lineRule="exact"/>
        <w:ind w:left="425" w:hanging="425"/>
        <w:rPr>
          <w:rFonts w:ascii="Times New Roman" w:hAnsi="Times New Roman"/>
          <w:i w:val="0"/>
          <w:sz w:val="24"/>
          <w:szCs w:val="24"/>
          <w:lang w:val="vi-VN"/>
        </w:rPr>
      </w:pPr>
      <w:bookmarkStart w:id="106" w:name="_Toc251578030"/>
      <w:bookmarkStart w:id="107" w:name="_Toc251652332"/>
      <w:bookmarkStart w:id="108" w:name="_Toc251664570"/>
      <w:bookmarkStart w:id="109" w:name="_Toc366678706"/>
      <w:bookmarkEnd w:id="106"/>
      <w:bookmarkEnd w:id="107"/>
      <w:bookmarkEnd w:id="108"/>
      <w:r w:rsidRPr="00E26E5B">
        <w:rPr>
          <w:rFonts w:ascii="Times New Roman" w:hAnsi="Times New Roman"/>
          <w:i w:val="0"/>
          <w:sz w:val="24"/>
          <w:szCs w:val="24"/>
          <w:lang w:val="vi-VN"/>
        </w:rPr>
        <w:t xml:space="preserve">Giá trị của doanh nghiệp tại thời điểm </w:t>
      </w:r>
      <w:r w:rsidR="00742FB8">
        <w:rPr>
          <w:rFonts w:ascii="Times New Roman" w:hAnsi="Times New Roman"/>
          <w:i w:val="0"/>
          <w:sz w:val="24"/>
          <w:szCs w:val="24"/>
        </w:rPr>
        <w:t>31</w:t>
      </w:r>
      <w:r w:rsidR="008843B5">
        <w:rPr>
          <w:rFonts w:ascii="Times New Roman" w:hAnsi="Times New Roman"/>
          <w:i w:val="0"/>
          <w:sz w:val="24"/>
          <w:szCs w:val="24"/>
        </w:rPr>
        <w:t>/</w:t>
      </w:r>
      <w:r w:rsidR="00742FB8">
        <w:rPr>
          <w:rFonts w:ascii="Times New Roman" w:hAnsi="Times New Roman"/>
          <w:i w:val="0"/>
          <w:sz w:val="24"/>
          <w:szCs w:val="24"/>
        </w:rPr>
        <w:t>12</w:t>
      </w:r>
      <w:r w:rsidR="008843B5">
        <w:rPr>
          <w:rFonts w:ascii="Times New Roman" w:hAnsi="Times New Roman"/>
          <w:i w:val="0"/>
          <w:sz w:val="24"/>
          <w:szCs w:val="24"/>
        </w:rPr>
        <w:t>/201</w:t>
      </w:r>
      <w:r w:rsidR="00080B50">
        <w:rPr>
          <w:rFonts w:ascii="Times New Roman" w:hAnsi="Times New Roman"/>
          <w:i w:val="0"/>
          <w:sz w:val="24"/>
          <w:szCs w:val="24"/>
        </w:rPr>
        <w:t>2</w:t>
      </w:r>
      <w:bookmarkEnd w:id="109"/>
    </w:p>
    <w:p w:rsidR="00230231" w:rsidRPr="00BC46A4" w:rsidRDefault="00230231" w:rsidP="00230231">
      <w:pPr>
        <w:spacing w:before="60" w:after="60" w:line="360" w:lineRule="exact"/>
        <w:ind w:left="425"/>
        <w:jc w:val="both"/>
        <w:rPr>
          <w:lang w:val="nl-NL"/>
        </w:rPr>
      </w:pPr>
      <w:r w:rsidRPr="003F6BB0">
        <w:rPr>
          <w:lang w:val="vi-VN"/>
        </w:rPr>
        <w:t xml:space="preserve">Theo Quyết định </w:t>
      </w:r>
      <w:r w:rsidR="00080B50">
        <w:t>1596</w:t>
      </w:r>
      <w:r w:rsidRPr="003F6BB0">
        <w:rPr>
          <w:lang w:val="vi-VN"/>
        </w:rPr>
        <w:t>/QĐ-</w:t>
      </w:r>
      <w:r w:rsidR="00080B50">
        <w:t>BGTVT</w:t>
      </w:r>
      <w:r w:rsidRPr="003F6BB0">
        <w:rPr>
          <w:lang w:val="vi-VN"/>
        </w:rPr>
        <w:t xml:space="preserve"> ngày </w:t>
      </w:r>
      <w:r w:rsidR="00080B50">
        <w:t>11</w:t>
      </w:r>
      <w:r w:rsidRPr="003F6BB0">
        <w:rPr>
          <w:lang w:val="vi-VN"/>
        </w:rPr>
        <w:t>/</w:t>
      </w:r>
      <w:r w:rsidR="00080B50">
        <w:t>06</w:t>
      </w:r>
      <w:r w:rsidRPr="003F6BB0">
        <w:rPr>
          <w:lang w:val="vi-VN"/>
        </w:rPr>
        <w:t>/20</w:t>
      </w:r>
      <w:r w:rsidR="00080B50">
        <w:rPr>
          <w:lang w:val="vi-VN"/>
        </w:rPr>
        <w:t>1</w:t>
      </w:r>
      <w:r w:rsidR="00080B50">
        <w:t>3</w:t>
      </w:r>
      <w:r w:rsidRPr="003F6BB0">
        <w:rPr>
          <w:lang w:val="vi-VN"/>
        </w:rPr>
        <w:t xml:space="preserve"> của </w:t>
      </w:r>
      <w:r w:rsidR="00BE59B2">
        <w:t>Bộ trưởng Bộ giao thông vận tải</w:t>
      </w:r>
      <w:r w:rsidRPr="003F6BB0">
        <w:rPr>
          <w:lang w:val="vi-VN"/>
        </w:rPr>
        <w:t xml:space="preserve"> về giá trị doanh nghiệp của Công ty TNHH MTV </w:t>
      </w:r>
      <w:r w:rsidR="003E058B">
        <w:rPr>
          <w:lang w:val="vi-VN"/>
        </w:rPr>
        <w:t>Quản lý và Xây dựng Đường bộ 248</w:t>
      </w:r>
      <w:r w:rsidRPr="003F6BB0">
        <w:rPr>
          <w:lang w:val="vi-VN"/>
        </w:rPr>
        <w:t xml:space="preserve">, theo đó </w:t>
      </w:r>
      <w:r>
        <w:rPr>
          <w:color w:val="000000"/>
          <w:lang w:val="nl-NL"/>
        </w:rPr>
        <w:t xml:space="preserve">Giá trị doanh nghiệp tại thời điểm xác định giá trị doanh nghiệp để cổ phần hóa ngày </w:t>
      </w:r>
      <w:r w:rsidR="008843B5">
        <w:rPr>
          <w:color w:val="000000"/>
          <w:lang w:val="nl-NL"/>
        </w:rPr>
        <w:t>3</w:t>
      </w:r>
      <w:r w:rsidR="00FD6FDC">
        <w:rPr>
          <w:color w:val="000000"/>
          <w:lang w:val="nl-NL"/>
        </w:rPr>
        <w:t>1</w:t>
      </w:r>
      <w:r w:rsidR="008843B5">
        <w:rPr>
          <w:color w:val="000000"/>
          <w:lang w:val="nl-NL"/>
        </w:rPr>
        <w:t>/1</w:t>
      </w:r>
      <w:r w:rsidR="00FD6FDC">
        <w:rPr>
          <w:color w:val="000000"/>
          <w:lang w:val="nl-NL"/>
        </w:rPr>
        <w:t>2</w:t>
      </w:r>
      <w:r w:rsidR="008843B5">
        <w:rPr>
          <w:color w:val="000000"/>
          <w:lang w:val="nl-NL"/>
        </w:rPr>
        <w:t>/201</w:t>
      </w:r>
      <w:r w:rsidR="00BE59B2">
        <w:rPr>
          <w:color w:val="000000"/>
          <w:lang w:val="nl-NL"/>
        </w:rPr>
        <w:t>2</w:t>
      </w:r>
      <w:r>
        <w:rPr>
          <w:color w:val="000000"/>
          <w:lang w:val="nl-NL"/>
        </w:rPr>
        <w:t xml:space="preserve"> là </w:t>
      </w:r>
      <w:r w:rsidR="00BE59B2">
        <w:rPr>
          <w:b/>
          <w:bCs/>
          <w:sz w:val="22"/>
          <w:szCs w:val="22"/>
        </w:rPr>
        <w:t xml:space="preserve">47.294.786.724 </w:t>
      </w:r>
      <w:r w:rsidRPr="001C19DC">
        <w:rPr>
          <w:b/>
          <w:color w:val="000000"/>
          <w:lang w:val="nl-NL"/>
        </w:rPr>
        <w:t xml:space="preserve"> đồng</w:t>
      </w:r>
      <w:r w:rsidRPr="00C966B6">
        <w:rPr>
          <w:i/>
          <w:color w:val="000000"/>
          <w:lang w:val="nl-NL"/>
        </w:rPr>
        <w:t>(</w:t>
      </w:r>
      <w:r w:rsidR="00BE59B2">
        <w:rPr>
          <w:i/>
          <w:color w:val="000000"/>
          <w:lang w:val="nl-NL"/>
        </w:rPr>
        <w:t>Bốn mươi bảy tỷ hai trăm chín mươi tư triệu bảy trăm tám mươi sáu nghìn bảy trăm hai mươi tư đồng</w:t>
      </w:r>
      <w:r w:rsidRPr="00C966B6">
        <w:rPr>
          <w:i/>
          <w:color w:val="000000"/>
          <w:lang w:val="nl-NL"/>
        </w:rPr>
        <w:t>).</w:t>
      </w:r>
      <w:r>
        <w:rPr>
          <w:color w:val="000000"/>
          <w:lang w:val="nl-NL"/>
        </w:rPr>
        <w:t>Trong đó: Giá trị phần vốn nhà nước tại doanh nghiệp l</w:t>
      </w:r>
      <w:r w:rsidR="008843B5">
        <w:rPr>
          <w:color w:val="000000"/>
          <w:lang w:val="nl-NL"/>
        </w:rPr>
        <w:t xml:space="preserve">à </w:t>
      </w:r>
      <w:r w:rsidR="00BE59B2">
        <w:rPr>
          <w:b/>
          <w:bCs/>
          <w:sz w:val="22"/>
          <w:szCs w:val="22"/>
          <w:lang w:val="nl-NL"/>
        </w:rPr>
        <w:t>17.145.690.316</w:t>
      </w:r>
      <w:r w:rsidR="008843B5" w:rsidRPr="001C19DC">
        <w:rPr>
          <w:b/>
          <w:color w:val="000000"/>
          <w:lang w:val="nl-NL"/>
        </w:rPr>
        <w:t xml:space="preserve"> đồng</w:t>
      </w:r>
      <w:r w:rsidR="008843B5" w:rsidRPr="00C966B6">
        <w:rPr>
          <w:i/>
          <w:color w:val="000000"/>
          <w:lang w:val="nl-NL"/>
        </w:rPr>
        <w:t>(</w:t>
      </w:r>
      <w:r w:rsidR="00BE59B2">
        <w:rPr>
          <w:i/>
          <w:color w:val="000000"/>
          <w:lang w:val="nl-NL"/>
        </w:rPr>
        <w:t>Mười bảy tỷ một trăm bốn mươi lăm triệu sáu trăm chín mươi nghìn ba trăm mười sáu đồng</w:t>
      </w:r>
      <w:r w:rsidR="008843B5" w:rsidRPr="00C966B6">
        <w:rPr>
          <w:i/>
          <w:color w:val="000000"/>
          <w:lang w:val="nl-NL"/>
        </w:rPr>
        <w:t>)</w:t>
      </w:r>
      <w:r w:rsidR="008843B5">
        <w:rPr>
          <w:lang w:val="nl-NL"/>
        </w:rPr>
        <w:t>.</w:t>
      </w:r>
    </w:p>
    <w:p w:rsidR="00230231" w:rsidRPr="00BC46A4" w:rsidRDefault="00230231" w:rsidP="00230231">
      <w:pPr>
        <w:tabs>
          <w:tab w:val="num" w:pos="426"/>
        </w:tabs>
        <w:spacing w:before="240" w:line="312" w:lineRule="auto"/>
        <w:ind w:left="425" w:hanging="425"/>
        <w:jc w:val="both"/>
        <w:rPr>
          <w:lang w:val="nl-NL"/>
        </w:rPr>
      </w:pPr>
      <w:r w:rsidRPr="00BC46A4">
        <w:rPr>
          <w:lang w:val="nl-NL"/>
        </w:rPr>
        <w:tab/>
        <w:t xml:space="preserve">Số liệu theo biên bản xác định giá trị doanh nghiệp tại thời điểm </w:t>
      </w:r>
      <w:r w:rsidR="008843B5">
        <w:rPr>
          <w:lang w:val="nl-NL"/>
        </w:rPr>
        <w:t>3</w:t>
      </w:r>
      <w:r w:rsidR="002C7FC3">
        <w:rPr>
          <w:lang w:val="nl-NL"/>
        </w:rPr>
        <w:t>1</w:t>
      </w:r>
      <w:r w:rsidR="008843B5">
        <w:rPr>
          <w:lang w:val="nl-NL"/>
        </w:rPr>
        <w:t>/</w:t>
      </w:r>
      <w:r w:rsidR="002C7FC3">
        <w:rPr>
          <w:lang w:val="nl-NL"/>
        </w:rPr>
        <w:t>12</w:t>
      </w:r>
      <w:r w:rsidR="008843B5">
        <w:rPr>
          <w:lang w:val="nl-NL"/>
        </w:rPr>
        <w:t>/201</w:t>
      </w:r>
      <w:r w:rsidR="00BE59B2">
        <w:rPr>
          <w:lang w:val="nl-NL"/>
        </w:rPr>
        <w:t>2</w:t>
      </w:r>
      <w:r w:rsidRPr="00BC46A4">
        <w:rPr>
          <w:lang w:val="nl-NL"/>
        </w:rPr>
        <w:t xml:space="preserve"> như sau:</w:t>
      </w:r>
    </w:p>
    <w:p w:rsidR="00230231" w:rsidRDefault="00230231" w:rsidP="00230231">
      <w:pPr>
        <w:spacing w:line="312" w:lineRule="auto"/>
        <w:jc w:val="right"/>
        <w:rPr>
          <w:i/>
        </w:rPr>
      </w:pPr>
      <w:r w:rsidRPr="0093391B">
        <w:rPr>
          <w:i/>
        </w:rPr>
        <w:t>Đơn vị tính: đồng</w:t>
      </w:r>
    </w:p>
    <w:tbl>
      <w:tblPr>
        <w:tblStyle w:val="TableGrid"/>
        <w:tblW w:w="9468" w:type="dxa"/>
        <w:tblLayout w:type="fixed"/>
        <w:tblLook w:val="0000"/>
      </w:tblPr>
      <w:tblGrid>
        <w:gridCol w:w="4140"/>
        <w:gridCol w:w="1876"/>
        <w:gridCol w:w="1742"/>
        <w:gridCol w:w="1710"/>
      </w:tblGrid>
      <w:tr w:rsidR="005B5500" w:rsidRPr="005C2159" w:rsidTr="00F275C9">
        <w:trPr>
          <w:trHeight w:val="683"/>
          <w:tblHeader/>
        </w:trPr>
        <w:tc>
          <w:tcPr>
            <w:tcW w:w="4140" w:type="dxa"/>
            <w:tcBorders>
              <w:bottom w:val="single" w:sz="4" w:space="0" w:color="auto"/>
            </w:tcBorders>
            <w:shd w:val="clear" w:color="auto" w:fill="C6D9F1" w:themeFill="text2" w:themeFillTint="33"/>
            <w:vAlign w:val="center"/>
          </w:tcPr>
          <w:p w:rsidR="005B5500" w:rsidRPr="005C2159" w:rsidRDefault="005B5500" w:rsidP="001D1949">
            <w:pPr>
              <w:spacing w:before="60" w:after="60"/>
              <w:jc w:val="center"/>
              <w:rPr>
                <w:b/>
                <w:sz w:val="22"/>
                <w:szCs w:val="22"/>
                <w:lang w:val="nl-NL"/>
              </w:rPr>
            </w:pPr>
            <w:r w:rsidRPr="005C2159">
              <w:rPr>
                <w:b/>
                <w:sz w:val="22"/>
                <w:szCs w:val="22"/>
                <w:lang w:val="nl-NL"/>
              </w:rPr>
              <w:t>Chỉ tiêu</w:t>
            </w:r>
          </w:p>
        </w:tc>
        <w:tc>
          <w:tcPr>
            <w:tcW w:w="1876" w:type="dxa"/>
            <w:tcBorders>
              <w:bottom w:val="single" w:sz="4" w:space="0" w:color="auto"/>
            </w:tcBorders>
            <w:shd w:val="clear" w:color="auto" w:fill="C6D9F1" w:themeFill="text2" w:themeFillTint="33"/>
            <w:vAlign w:val="center"/>
          </w:tcPr>
          <w:p w:rsidR="005B5500" w:rsidRPr="005C2159" w:rsidRDefault="005B5500" w:rsidP="001D1949">
            <w:pPr>
              <w:spacing w:before="60" w:after="60"/>
              <w:jc w:val="center"/>
              <w:rPr>
                <w:b/>
                <w:sz w:val="22"/>
                <w:szCs w:val="22"/>
                <w:lang w:val="nl-NL"/>
              </w:rPr>
            </w:pPr>
            <w:r w:rsidRPr="005C2159">
              <w:rPr>
                <w:b/>
                <w:sz w:val="22"/>
                <w:szCs w:val="22"/>
                <w:lang w:val="nl-NL"/>
              </w:rPr>
              <w:t>Số liệu</w:t>
            </w:r>
          </w:p>
          <w:p w:rsidR="005B5500" w:rsidRPr="005C2159" w:rsidRDefault="005B5500" w:rsidP="001D1949">
            <w:pPr>
              <w:spacing w:before="60" w:after="60"/>
              <w:jc w:val="center"/>
              <w:rPr>
                <w:b/>
                <w:sz w:val="22"/>
                <w:szCs w:val="22"/>
                <w:lang w:val="nl-NL"/>
              </w:rPr>
            </w:pPr>
            <w:r w:rsidRPr="005C2159">
              <w:rPr>
                <w:b/>
                <w:sz w:val="22"/>
                <w:szCs w:val="22"/>
                <w:lang w:val="nl-NL"/>
              </w:rPr>
              <w:t>sổ sách kế toán</w:t>
            </w:r>
          </w:p>
        </w:tc>
        <w:tc>
          <w:tcPr>
            <w:tcW w:w="1742" w:type="dxa"/>
            <w:tcBorders>
              <w:bottom w:val="single" w:sz="4" w:space="0" w:color="auto"/>
            </w:tcBorders>
            <w:shd w:val="clear" w:color="auto" w:fill="C6D9F1" w:themeFill="text2" w:themeFillTint="33"/>
            <w:vAlign w:val="center"/>
          </w:tcPr>
          <w:p w:rsidR="005B5500" w:rsidRPr="005C2159" w:rsidRDefault="005B5500" w:rsidP="001D1949">
            <w:pPr>
              <w:spacing w:before="60" w:after="60"/>
              <w:jc w:val="center"/>
              <w:rPr>
                <w:b/>
                <w:sz w:val="22"/>
                <w:szCs w:val="22"/>
                <w:lang w:val="nl-NL"/>
              </w:rPr>
            </w:pPr>
            <w:r w:rsidRPr="005C2159">
              <w:rPr>
                <w:b/>
                <w:sz w:val="22"/>
                <w:szCs w:val="22"/>
                <w:lang w:val="nl-NL"/>
              </w:rPr>
              <w:t>Số liệu</w:t>
            </w:r>
          </w:p>
          <w:p w:rsidR="005B5500" w:rsidRPr="005C2159" w:rsidRDefault="005B5500" w:rsidP="001D1949">
            <w:pPr>
              <w:spacing w:before="60" w:after="60"/>
              <w:jc w:val="center"/>
              <w:rPr>
                <w:b/>
                <w:sz w:val="22"/>
                <w:szCs w:val="22"/>
                <w:lang w:val="nl-NL"/>
              </w:rPr>
            </w:pPr>
            <w:r w:rsidRPr="005C2159">
              <w:rPr>
                <w:b/>
                <w:sz w:val="22"/>
                <w:szCs w:val="22"/>
                <w:lang w:val="nl-NL"/>
              </w:rPr>
              <w:t>xác định lại</w:t>
            </w:r>
          </w:p>
        </w:tc>
        <w:tc>
          <w:tcPr>
            <w:tcW w:w="1710" w:type="dxa"/>
            <w:tcBorders>
              <w:bottom w:val="single" w:sz="4" w:space="0" w:color="auto"/>
            </w:tcBorders>
            <w:shd w:val="clear" w:color="auto" w:fill="C6D9F1" w:themeFill="text2" w:themeFillTint="33"/>
            <w:vAlign w:val="center"/>
          </w:tcPr>
          <w:p w:rsidR="005B5500" w:rsidRPr="005C2159" w:rsidRDefault="005B5500" w:rsidP="001D1949">
            <w:pPr>
              <w:spacing w:before="60" w:after="60"/>
              <w:jc w:val="center"/>
              <w:rPr>
                <w:b/>
                <w:sz w:val="22"/>
                <w:szCs w:val="22"/>
                <w:lang w:val="nl-NL"/>
              </w:rPr>
            </w:pPr>
            <w:r w:rsidRPr="005C2159">
              <w:rPr>
                <w:b/>
                <w:sz w:val="22"/>
                <w:szCs w:val="22"/>
                <w:lang w:val="nl-NL"/>
              </w:rPr>
              <w:t>Chênh lệch</w:t>
            </w:r>
          </w:p>
        </w:tc>
      </w:tr>
      <w:tr w:rsidR="005B5500" w:rsidRPr="005C2159" w:rsidTr="00F275C9">
        <w:tc>
          <w:tcPr>
            <w:tcW w:w="4140" w:type="dxa"/>
            <w:shd w:val="clear" w:color="auto" w:fill="C4BC96" w:themeFill="background2" w:themeFillShade="BF"/>
          </w:tcPr>
          <w:p w:rsidR="005B5500" w:rsidRPr="005C2159" w:rsidRDefault="005B5500" w:rsidP="001D1949">
            <w:pPr>
              <w:spacing w:before="60" w:after="60"/>
              <w:jc w:val="both"/>
              <w:rPr>
                <w:b/>
                <w:sz w:val="22"/>
                <w:szCs w:val="22"/>
                <w:lang w:val="nl-NL"/>
              </w:rPr>
            </w:pPr>
            <w:r w:rsidRPr="005C2159">
              <w:rPr>
                <w:b/>
                <w:sz w:val="22"/>
                <w:szCs w:val="22"/>
                <w:lang w:val="nl-NL"/>
              </w:rPr>
              <w:t>A. Tài sản đang dùng (I+II+III+IV)</w:t>
            </w:r>
          </w:p>
        </w:tc>
        <w:tc>
          <w:tcPr>
            <w:tcW w:w="1876" w:type="dxa"/>
            <w:shd w:val="clear" w:color="auto" w:fill="C4BC96" w:themeFill="background2" w:themeFillShade="BF"/>
            <w:vAlign w:val="center"/>
          </w:tcPr>
          <w:p w:rsidR="005B5500" w:rsidRPr="005C2159" w:rsidRDefault="005B5500" w:rsidP="001D1949">
            <w:pPr>
              <w:spacing w:before="60" w:after="60"/>
              <w:jc w:val="right"/>
              <w:rPr>
                <w:b/>
                <w:bCs/>
                <w:sz w:val="22"/>
                <w:szCs w:val="22"/>
              </w:rPr>
            </w:pPr>
          </w:p>
        </w:tc>
        <w:tc>
          <w:tcPr>
            <w:tcW w:w="1742" w:type="dxa"/>
            <w:shd w:val="clear" w:color="auto" w:fill="C4BC96" w:themeFill="background2" w:themeFillShade="BF"/>
            <w:vAlign w:val="center"/>
          </w:tcPr>
          <w:p w:rsidR="005B5500" w:rsidRPr="005C2159" w:rsidRDefault="005B5500" w:rsidP="001D1949">
            <w:pPr>
              <w:spacing w:before="60" w:after="60"/>
              <w:jc w:val="right"/>
              <w:rPr>
                <w:b/>
                <w:bCs/>
                <w:sz w:val="22"/>
                <w:szCs w:val="22"/>
              </w:rPr>
            </w:pPr>
          </w:p>
        </w:tc>
        <w:tc>
          <w:tcPr>
            <w:tcW w:w="1710" w:type="dxa"/>
            <w:shd w:val="clear" w:color="auto" w:fill="C4BC96" w:themeFill="background2" w:themeFillShade="BF"/>
            <w:vAlign w:val="center"/>
          </w:tcPr>
          <w:p w:rsidR="005B5500" w:rsidRPr="005C2159" w:rsidRDefault="005B5500" w:rsidP="001D1949">
            <w:pPr>
              <w:spacing w:before="60" w:after="60"/>
              <w:jc w:val="right"/>
              <w:rPr>
                <w:b/>
                <w:bCs/>
                <w:sz w:val="22"/>
                <w:szCs w:val="22"/>
              </w:rPr>
            </w:pPr>
          </w:p>
        </w:tc>
      </w:tr>
      <w:tr w:rsidR="00BE59B2" w:rsidRPr="005C2159" w:rsidTr="00F275C9">
        <w:tc>
          <w:tcPr>
            <w:tcW w:w="4140" w:type="dxa"/>
            <w:vAlign w:val="center"/>
          </w:tcPr>
          <w:p w:rsidR="00BE59B2" w:rsidRPr="005C2159" w:rsidRDefault="00BE59B2" w:rsidP="001D1949">
            <w:pPr>
              <w:spacing w:before="60" w:after="60"/>
              <w:rPr>
                <w:b/>
                <w:bCs/>
                <w:sz w:val="22"/>
                <w:szCs w:val="22"/>
              </w:rPr>
            </w:pPr>
            <w:r w:rsidRPr="005C2159">
              <w:rPr>
                <w:b/>
                <w:bCs/>
                <w:sz w:val="22"/>
                <w:szCs w:val="22"/>
              </w:rPr>
              <w:t>I. TSCĐ và đầu tư dài hạn</w:t>
            </w:r>
          </w:p>
        </w:tc>
        <w:tc>
          <w:tcPr>
            <w:tcW w:w="1876" w:type="dxa"/>
            <w:vAlign w:val="center"/>
          </w:tcPr>
          <w:p w:rsidR="00BE59B2" w:rsidRPr="005C2159" w:rsidRDefault="00BE59B2" w:rsidP="001D1949">
            <w:pPr>
              <w:spacing w:before="60" w:after="60"/>
              <w:jc w:val="right"/>
              <w:rPr>
                <w:b/>
                <w:bCs/>
                <w:sz w:val="22"/>
                <w:szCs w:val="22"/>
              </w:rPr>
            </w:pPr>
            <w:r w:rsidRPr="005C2159">
              <w:rPr>
                <w:b/>
                <w:bCs/>
                <w:sz w:val="22"/>
                <w:szCs w:val="22"/>
              </w:rPr>
              <w:t>6.973.648.501</w:t>
            </w:r>
          </w:p>
        </w:tc>
        <w:tc>
          <w:tcPr>
            <w:tcW w:w="1742" w:type="dxa"/>
            <w:vAlign w:val="center"/>
          </w:tcPr>
          <w:p w:rsidR="00BE59B2" w:rsidRPr="005C2159" w:rsidRDefault="00BE59B2" w:rsidP="001D1949">
            <w:pPr>
              <w:spacing w:before="60" w:after="60"/>
              <w:jc w:val="right"/>
              <w:rPr>
                <w:b/>
                <w:bCs/>
                <w:sz w:val="22"/>
                <w:szCs w:val="22"/>
              </w:rPr>
            </w:pPr>
            <w:r w:rsidRPr="005C2159">
              <w:rPr>
                <w:b/>
                <w:bCs/>
                <w:sz w:val="22"/>
                <w:szCs w:val="22"/>
              </w:rPr>
              <w:t>7.615.120.464</w:t>
            </w:r>
          </w:p>
        </w:tc>
        <w:tc>
          <w:tcPr>
            <w:tcW w:w="1710" w:type="dxa"/>
            <w:vAlign w:val="center"/>
          </w:tcPr>
          <w:p w:rsidR="00BE59B2" w:rsidRPr="005C2159" w:rsidRDefault="00BE59B2" w:rsidP="001D1949">
            <w:pPr>
              <w:spacing w:before="60" w:after="60"/>
              <w:jc w:val="right"/>
              <w:rPr>
                <w:b/>
                <w:bCs/>
                <w:sz w:val="22"/>
                <w:szCs w:val="22"/>
              </w:rPr>
            </w:pPr>
            <w:r w:rsidRPr="005C2159">
              <w:rPr>
                <w:b/>
                <w:bCs/>
                <w:sz w:val="22"/>
                <w:szCs w:val="22"/>
              </w:rPr>
              <w:t>641.471.963</w:t>
            </w:r>
          </w:p>
        </w:tc>
      </w:tr>
      <w:tr w:rsidR="00BE59B2" w:rsidRPr="005C2159" w:rsidTr="00F275C9">
        <w:tc>
          <w:tcPr>
            <w:tcW w:w="4140" w:type="dxa"/>
            <w:vAlign w:val="center"/>
          </w:tcPr>
          <w:p w:rsidR="00BE59B2" w:rsidRPr="005C2159" w:rsidRDefault="00BE59B2" w:rsidP="001D1949">
            <w:pPr>
              <w:spacing w:before="60" w:after="60"/>
              <w:jc w:val="both"/>
              <w:rPr>
                <w:sz w:val="22"/>
                <w:szCs w:val="22"/>
              </w:rPr>
            </w:pPr>
            <w:r w:rsidRPr="005C2159">
              <w:rPr>
                <w:sz w:val="22"/>
                <w:szCs w:val="22"/>
              </w:rPr>
              <w:t>1. Tài sản cố định</w:t>
            </w:r>
          </w:p>
        </w:tc>
        <w:tc>
          <w:tcPr>
            <w:tcW w:w="1876" w:type="dxa"/>
            <w:vAlign w:val="center"/>
          </w:tcPr>
          <w:p w:rsidR="00BE59B2" w:rsidRPr="005C2159" w:rsidRDefault="00BE59B2" w:rsidP="001D1949">
            <w:pPr>
              <w:spacing w:before="60" w:after="60"/>
              <w:jc w:val="right"/>
              <w:rPr>
                <w:sz w:val="22"/>
                <w:szCs w:val="22"/>
              </w:rPr>
            </w:pPr>
            <w:r w:rsidRPr="005C2159">
              <w:rPr>
                <w:sz w:val="22"/>
                <w:szCs w:val="22"/>
              </w:rPr>
              <w:t>6.973.648.501</w:t>
            </w:r>
          </w:p>
        </w:tc>
        <w:tc>
          <w:tcPr>
            <w:tcW w:w="1742" w:type="dxa"/>
            <w:vAlign w:val="center"/>
          </w:tcPr>
          <w:p w:rsidR="00BE59B2" w:rsidRPr="005C2159" w:rsidRDefault="00BE59B2" w:rsidP="001D1949">
            <w:pPr>
              <w:spacing w:before="60" w:after="60"/>
              <w:jc w:val="right"/>
              <w:rPr>
                <w:sz w:val="22"/>
                <w:szCs w:val="22"/>
              </w:rPr>
            </w:pPr>
            <w:r w:rsidRPr="005C2159">
              <w:rPr>
                <w:sz w:val="22"/>
                <w:szCs w:val="22"/>
              </w:rPr>
              <w:t>7.615.120.464</w:t>
            </w:r>
          </w:p>
        </w:tc>
        <w:tc>
          <w:tcPr>
            <w:tcW w:w="1710" w:type="dxa"/>
            <w:vAlign w:val="center"/>
          </w:tcPr>
          <w:p w:rsidR="00BE59B2" w:rsidRPr="005C2159" w:rsidRDefault="00BE59B2" w:rsidP="001D1949">
            <w:pPr>
              <w:spacing w:before="60" w:after="60"/>
              <w:jc w:val="right"/>
              <w:rPr>
                <w:sz w:val="22"/>
                <w:szCs w:val="22"/>
              </w:rPr>
            </w:pPr>
            <w:r w:rsidRPr="005C2159">
              <w:rPr>
                <w:sz w:val="22"/>
                <w:szCs w:val="22"/>
              </w:rPr>
              <w:t>641.471.963</w:t>
            </w:r>
          </w:p>
        </w:tc>
      </w:tr>
      <w:tr w:rsidR="00BE59B2" w:rsidRPr="005C2159" w:rsidTr="00F275C9">
        <w:tc>
          <w:tcPr>
            <w:tcW w:w="4140" w:type="dxa"/>
            <w:vAlign w:val="center"/>
          </w:tcPr>
          <w:p w:rsidR="00BE59B2" w:rsidRPr="005C2159" w:rsidRDefault="00BE59B2" w:rsidP="001D1949">
            <w:pPr>
              <w:spacing w:before="60" w:after="60"/>
              <w:jc w:val="both"/>
              <w:rPr>
                <w:i/>
                <w:iCs/>
                <w:sz w:val="22"/>
                <w:szCs w:val="22"/>
              </w:rPr>
            </w:pPr>
            <w:r w:rsidRPr="005C2159">
              <w:rPr>
                <w:i/>
                <w:iCs/>
                <w:sz w:val="22"/>
                <w:szCs w:val="22"/>
              </w:rPr>
              <w:t>a. TSCĐ hữu hình</w:t>
            </w:r>
          </w:p>
        </w:tc>
        <w:tc>
          <w:tcPr>
            <w:tcW w:w="1876" w:type="dxa"/>
            <w:vAlign w:val="center"/>
          </w:tcPr>
          <w:p w:rsidR="00BE59B2" w:rsidRPr="005C2159" w:rsidRDefault="00BE59B2" w:rsidP="001D1949">
            <w:pPr>
              <w:spacing w:before="60" w:after="60"/>
              <w:jc w:val="right"/>
              <w:rPr>
                <w:sz w:val="22"/>
                <w:szCs w:val="22"/>
              </w:rPr>
            </w:pPr>
            <w:r w:rsidRPr="005C2159">
              <w:rPr>
                <w:sz w:val="22"/>
                <w:szCs w:val="22"/>
              </w:rPr>
              <w:t>6.973.648.501</w:t>
            </w:r>
          </w:p>
        </w:tc>
        <w:tc>
          <w:tcPr>
            <w:tcW w:w="1742" w:type="dxa"/>
            <w:vAlign w:val="center"/>
          </w:tcPr>
          <w:p w:rsidR="00BE59B2" w:rsidRPr="005C2159" w:rsidRDefault="00BE59B2" w:rsidP="001D1949">
            <w:pPr>
              <w:spacing w:before="60" w:after="60"/>
              <w:jc w:val="right"/>
              <w:rPr>
                <w:sz w:val="22"/>
                <w:szCs w:val="22"/>
              </w:rPr>
            </w:pPr>
            <w:r w:rsidRPr="005C2159">
              <w:rPr>
                <w:sz w:val="22"/>
                <w:szCs w:val="22"/>
              </w:rPr>
              <w:t>7.615.120.464</w:t>
            </w:r>
          </w:p>
        </w:tc>
        <w:tc>
          <w:tcPr>
            <w:tcW w:w="1710" w:type="dxa"/>
            <w:vAlign w:val="center"/>
          </w:tcPr>
          <w:p w:rsidR="00BE59B2" w:rsidRPr="005C2159" w:rsidRDefault="00BE59B2" w:rsidP="001D1949">
            <w:pPr>
              <w:spacing w:before="60" w:after="60"/>
              <w:jc w:val="right"/>
              <w:rPr>
                <w:sz w:val="22"/>
                <w:szCs w:val="22"/>
              </w:rPr>
            </w:pPr>
            <w:r w:rsidRPr="005C2159">
              <w:rPr>
                <w:sz w:val="22"/>
                <w:szCs w:val="22"/>
              </w:rPr>
              <w:t>641.471.963</w:t>
            </w:r>
          </w:p>
        </w:tc>
      </w:tr>
      <w:tr w:rsidR="00BE59B2" w:rsidRPr="005C2159" w:rsidTr="00F275C9">
        <w:tc>
          <w:tcPr>
            <w:tcW w:w="4140" w:type="dxa"/>
            <w:vAlign w:val="center"/>
          </w:tcPr>
          <w:p w:rsidR="00BE59B2" w:rsidRPr="005C2159" w:rsidRDefault="00BE59B2" w:rsidP="001D1949">
            <w:pPr>
              <w:spacing w:before="60" w:after="60"/>
              <w:jc w:val="both"/>
              <w:rPr>
                <w:i/>
                <w:iCs/>
                <w:sz w:val="22"/>
                <w:szCs w:val="22"/>
              </w:rPr>
            </w:pPr>
            <w:r w:rsidRPr="005C2159">
              <w:rPr>
                <w:i/>
                <w:iCs/>
                <w:sz w:val="22"/>
                <w:szCs w:val="22"/>
              </w:rPr>
              <w:t>b. TSCĐ vô hình</w:t>
            </w:r>
          </w:p>
        </w:tc>
        <w:tc>
          <w:tcPr>
            <w:tcW w:w="1876" w:type="dxa"/>
            <w:vAlign w:val="center"/>
          </w:tcPr>
          <w:p w:rsidR="00BE59B2" w:rsidRPr="005C2159" w:rsidRDefault="00BE59B2" w:rsidP="001D1949">
            <w:pPr>
              <w:spacing w:before="60" w:after="60"/>
              <w:jc w:val="right"/>
              <w:rPr>
                <w:i/>
                <w:iCs/>
                <w:sz w:val="22"/>
                <w:szCs w:val="22"/>
              </w:rPr>
            </w:pPr>
          </w:p>
        </w:tc>
        <w:tc>
          <w:tcPr>
            <w:tcW w:w="1742" w:type="dxa"/>
            <w:vAlign w:val="center"/>
          </w:tcPr>
          <w:p w:rsidR="00BE59B2" w:rsidRPr="005C2159" w:rsidRDefault="00BE59B2" w:rsidP="001D1949">
            <w:pPr>
              <w:spacing w:before="60" w:after="60"/>
              <w:jc w:val="right"/>
              <w:rPr>
                <w:i/>
                <w:iCs/>
                <w:sz w:val="22"/>
                <w:szCs w:val="22"/>
              </w:rPr>
            </w:pPr>
          </w:p>
        </w:tc>
        <w:tc>
          <w:tcPr>
            <w:tcW w:w="1710" w:type="dxa"/>
            <w:vAlign w:val="center"/>
          </w:tcPr>
          <w:p w:rsidR="00BE59B2" w:rsidRPr="005C2159" w:rsidRDefault="00BE59B2" w:rsidP="001D1949">
            <w:pPr>
              <w:spacing w:before="60" w:after="60"/>
              <w:jc w:val="right"/>
              <w:rPr>
                <w:sz w:val="22"/>
                <w:szCs w:val="22"/>
              </w:rPr>
            </w:pPr>
          </w:p>
        </w:tc>
      </w:tr>
      <w:tr w:rsidR="00BE59B2" w:rsidRPr="005C2159" w:rsidTr="00F275C9">
        <w:tc>
          <w:tcPr>
            <w:tcW w:w="4140" w:type="dxa"/>
            <w:vAlign w:val="center"/>
          </w:tcPr>
          <w:p w:rsidR="00BE59B2" w:rsidRPr="005C2159" w:rsidRDefault="00BE59B2" w:rsidP="001D1949">
            <w:pPr>
              <w:spacing w:before="60" w:after="60"/>
              <w:jc w:val="both"/>
              <w:rPr>
                <w:sz w:val="22"/>
                <w:szCs w:val="22"/>
              </w:rPr>
            </w:pPr>
            <w:r w:rsidRPr="005C2159">
              <w:rPr>
                <w:sz w:val="22"/>
                <w:szCs w:val="22"/>
              </w:rPr>
              <w:t>2. Các khoản đầu tư tài chính dài hạn</w:t>
            </w:r>
          </w:p>
        </w:tc>
        <w:tc>
          <w:tcPr>
            <w:tcW w:w="1876" w:type="dxa"/>
            <w:vAlign w:val="center"/>
          </w:tcPr>
          <w:p w:rsidR="00BE59B2" w:rsidRPr="005C2159" w:rsidRDefault="00BE59B2" w:rsidP="001D1949">
            <w:pPr>
              <w:spacing w:before="60" w:after="60"/>
              <w:jc w:val="right"/>
              <w:rPr>
                <w:sz w:val="22"/>
                <w:szCs w:val="22"/>
              </w:rPr>
            </w:pPr>
          </w:p>
        </w:tc>
        <w:tc>
          <w:tcPr>
            <w:tcW w:w="1742" w:type="dxa"/>
            <w:vAlign w:val="center"/>
          </w:tcPr>
          <w:p w:rsidR="00BE59B2" w:rsidRPr="005C2159" w:rsidRDefault="00BE59B2" w:rsidP="001D1949">
            <w:pPr>
              <w:spacing w:before="60" w:after="60"/>
              <w:jc w:val="right"/>
              <w:rPr>
                <w:sz w:val="22"/>
                <w:szCs w:val="22"/>
              </w:rPr>
            </w:pPr>
          </w:p>
        </w:tc>
        <w:tc>
          <w:tcPr>
            <w:tcW w:w="1710" w:type="dxa"/>
            <w:vAlign w:val="center"/>
          </w:tcPr>
          <w:p w:rsidR="00BE59B2" w:rsidRPr="005C2159" w:rsidRDefault="00BE59B2" w:rsidP="001D1949">
            <w:pPr>
              <w:spacing w:before="60" w:after="60"/>
              <w:jc w:val="right"/>
              <w:rPr>
                <w:sz w:val="22"/>
                <w:szCs w:val="22"/>
              </w:rPr>
            </w:pPr>
          </w:p>
        </w:tc>
      </w:tr>
      <w:tr w:rsidR="00BE59B2" w:rsidRPr="005C2159" w:rsidTr="00F275C9">
        <w:tc>
          <w:tcPr>
            <w:tcW w:w="4140" w:type="dxa"/>
            <w:vAlign w:val="center"/>
          </w:tcPr>
          <w:p w:rsidR="00BE59B2" w:rsidRPr="005C2159" w:rsidRDefault="00BE59B2" w:rsidP="001D1949">
            <w:pPr>
              <w:spacing w:before="60" w:after="60"/>
              <w:jc w:val="both"/>
              <w:rPr>
                <w:sz w:val="22"/>
                <w:szCs w:val="22"/>
                <w:lang w:val="fr-FR"/>
              </w:rPr>
            </w:pPr>
            <w:r w:rsidRPr="005C2159">
              <w:rPr>
                <w:sz w:val="22"/>
                <w:szCs w:val="22"/>
                <w:lang w:val="fr-FR"/>
              </w:rPr>
              <w:t>3. Chi phí XDCB dở dang</w:t>
            </w:r>
          </w:p>
        </w:tc>
        <w:tc>
          <w:tcPr>
            <w:tcW w:w="1876" w:type="dxa"/>
            <w:vAlign w:val="center"/>
          </w:tcPr>
          <w:p w:rsidR="00BE59B2" w:rsidRPr="005C2159" w:rsidRDefault="00BE59B2" w:rsidP="001D1949">
            <w:pPr>
              <w:spacing w:before="60" w:after="60"/>
              <w:jc w:val="right"/>
              <w:rPr>
                <w:sz w:val="22"/>
                <w:szCs w:val="22"/>
              </w:rPr>
            </w:pPr>
          </w:p>
        </w:tc>
        <w:tc>
          <w:tcPr>
            <w:tcW w:w="1742" w:type="dxa"/>
            <w:vAlign w:val="center"/>
          </w:tcPr>
          <w:p w:rsidR="00BE59B2" w:rsidRPr="005C2159" w:rsidRDefault="00BE59B2" w:rsidP="001D1949">
            <w:pPr>
              <w:spacing w:before="60" w:after="60"/>
              <w:jc w:val="right"/>
              <w:rPr>
                <w:sz w:val="22"/>
                <w:szCs w:val="22"/>
              </w:rPr>
            </w:pPr>
          </w:p>
        </w:tc>
        <w:tc>
          <w:tcPr>
            <w:tcW w:w="1710" w:type="dxa"/>
            <w:vAlign w:val="center"/>
          </w:tcPr>
          <w:p w:rsidR="00BE59B2" w:rsidRPr="005C2159" w:rsidRDefault="00BE59B2" w:rsidP="001D1949">
            <w:pPr>
              <w:spacing w:before="60" w:after="60"/>
              <w:jc w:val="right"/>
              <w:rPr>
                <w:sz w:val="22"/>
                <w:szCs w:val="22"/>
              </w:rPr>
            </w:pPr>
          </w:p>
        </w:tc>
      </w:tr>
      <w:tr w:rsidR="00BE59B2" w:rsidRPr="005C2159" w:rsidTr="00F275C9">
        <w:tc>
          <w:tcPr>
            <w:tcW w:w="4140" w:type="dxa"/>
            <w:vAlign w:val="center"/>
          </w:tcPr>
          <w:p w:rsidR="00BE59B2" w:rsidRPr="005C2159" w:rsidRDefault="00BE59B2" w:rsidP="001D1949">
            <w:pPr>
              <w:spacing w:before="60" w:after="60"/>
              <w:jc w:val="both"/>
              <w:rPr>
                <w:sz w:val="22"/>
                <w:szCs w:val="22"/>
              </w:rPr>
            </w:pPr>
            <w:r w:rsidRPr="005C2159">
              <w:rPr>
                <w:sz w:val="22"/>
                <w:szCs w:val="22"/>
              </w:rPr>
              <w:t>4. Các khoản ký cược, ký quỹ dài hạn</w:t>
            </w:r>
          </w:p>
        </w:tc>
        <w:tc>
          <w:tcPr>
            <w:tcW w:w="1876" w:type="dxa"/>
            <w:vAlign w:val="center"/>
          </w:tcPr>
          <w:p w:rsidR="00BE59B2" w:rsidRPr="005C2159" w:rsidRDefault="00BE59B2" w:rsidP="001D1949">
            <w:pPr>
              <w:spacing w:before="60" w:after="60"/>
              <w:jc w:val="right"/>
              <w:rPr>
                <w:sz w:val="22"/>
                <w:szCs w:val="22"/>
              </w:rPr>
            </w:pPr>
          </w:p>
        </w:tc>
        <w:tc>
          <w:tcPr>
            <w:tcW w:w="1742" w:type="dxa"/>
            <w:vAlign w:val="center"/>
          </w:tcPr>
          <w:p w:rsidR="00BE59B2" w:rsidRPr="005C2159" w:rsidRDefault="00BE59B2" w:rsidP="001D1949">
            <w:pPr>
              <w:spacing w:before="60" w:after="60"/>
              <w:jc w:val="right"/>
              <w:rPr>
                <w:sz w:val="22"/>
                <w:szCs w:val="22"/>
              </w:rPr>
            </w:pPr>
          </w:p>
        </w:tc>
        <w:tc>
          <w:tcPr>
            <w:tcW w:w="1710" w:type="dxa"/>
            <w:vAlign w:val="center"/>
          </w:tcPr>
          <w:p w:rsidR="00BE59B2" w:rsidRPr="005C2159" w:rsidRDefault="00BE59B2" w:rsidP="001D1949">
            <w:pPr>
              <w:spacing w:before="60" w:after="60"/>
              <w:jc w:val="right"/>
              <w:rPr>
                <w:sz w:val="22"/>
                <w:szCs w:val="22"/>
              </w:rPr>
            </w:pPr>
          </w:p>
        </w:tc>
      </w:tr>
      <w:tr w:rsidR="00BE59B2" w:rsidRPr="005C2159" w:rsidTr="00F275C9">
        <w:tc>
          <w:tcPr>
            <w:tcW w:w="4140" w:type="dxa"/>
            <w:vAlign w:val="center"/>
          </w:tcPr>
          <w:p w:rsidR="00BE59B2" w:rsidRPr="005C2159" w:rsidRDefault="00BE59B2" w:rsidP="001D1949">
            <w:pPr>
              <w:spacing w:before="60" w:after="60"/>
              <w:jc w:val="both"/>
              <w:rPr>
                <w:sz w:val="22"/>
                <w:szCs w:val="22"/>
              </w:rPr>
            </w:pPr>
            <w:r w:rsidRPr="005C2159">
              <w:rPr>
                <w:sz w:val="22"/>
                <w:szCs w:val="22"/>
              </w:rPr>
              <w:t>5. Chi phí trả trước dài hạn</w:t>
            </w:r>
          </w:p>
        </w:tc>
        <w:tc>
          <w:tcPr>
            <w:tcW w:w="1876" w:type="dxa"/>
            <w:vAlign w:val="center"/>
          </w:tcPr>
          <w:p w:rsidR="00BE59B2" w:rsidRPr="005C2159" w:rsidRDefault="00BE59B2" w:rsidP="001D1949">
            <w:pPr>
              <w:spacing w:before="60" w:after="60"/>
              <w:jc w:val="right"/>
              <w:rPr>
                <w:sz w:val="22"/>
                <w:szCs w:val="22"/>
              </w:rPr>
            </w:pPr>
          </w:p>
        </w:tc>
        <w:tc>
          <w:tcPr>
            <w:tcW w:w="1742" w:type="dxa"/>
            <w:vAlign w:val="center"/>
          </w:tcPr>
          <w:p w:rsidR="00BE59B2" w:rsidRPr="005C2159" w:rsidRDefault="00BE59B2" w:rsidP="001D1949">
            <w:pPr>
              <w:spacing w:before="60" w:after="60"/>
              <w:jc w:val="right"/>
              <w:rPr>
                <w:sz w:val="22"/>
                <w:szCs w:val="22"/>
              </w:rPr>
            </w:pPr>
          </w:p>
        </w:tc>
        <w:tc>
          <w:tcPr>
            <w:tcW w:w="1710" w:type="dxa"/>
            <w:vAlign w:val="center"/>
          </w:tcPr>
          <w:p w:rsidR="00BE59B2" w:rsidRPr="005C2159" w:rsidRDefault="00BE59B2" w:rsidP="001D1949">
            <w:pPr>
              <w:spacing w:before="60" w:after="60"/>
              <w:jc w:val="right"/>
              <w:rPr>
                <w:sz w:val="22"/>
                <w:szCs w:val="22"/>
              </w:rPr>
            </w:pPr>
          </w:p>
        </w:tc>
      </w:tr>
      <w:tr w:rsidR="00BE59B2" w:rsidRPr="005C2159" w:rsidTr="00F275C9">
        <w:tc>
          <w:tcPr>
            <w:tcW w:w="4140" w:type="dxa"/>
            <w:vAlign w:val="center"/>
          </w:tcPr>
          <w:p w:rsidR="00BE59B2" w:rsidRPr="005C2159" w:rsidRDefault="00BE59B2" w:rsidP="001D1949">
            <w:pPr>
              <w:spacing w:before="60" w:after="60"/>
              <w:jc w:val="both"/>
              <w:rPr>
                <w:b/>
                <w:bCs/>
                <w:sz w:val="22"/>
                <w:szCs w:val="22"/>
              </w:rPr>
            </w:pPr>
            <w:r w:rsidRPr="005C2159">
              <w:rPr>
                <w:b/>
                <w:bCs/>
                <w:sz w:val="22"/>
                <w:szCs w:val="22"/>
              </w:rPr>
              <w:t>II. TSLĐ và đầu tư ngắn hạn</w:t>
            </w:r>
          </w:p>
        </w:tc>
        <w:tc>
          <w:tcPr>
            <w:tcW w:w="1876" w:type="dxa"/>
            <w:vAlign w:val="center"/>
          </w:tcPr>
          <w:p w:rsidR="00BE59B2" w:rsidRPr="005C2159" w:rsidRDefault="00BE59B2" w:rsidP="001D1949">
            <w:pPr>
              <w:spacing w:before="60" w:after="60"/>
              <w:jc w:val="right"/>
              <w:rPr>
                <w:b/>
                <w:bCs/>
                <w:sz w:val="22"/>
                <w:szCs w:val="22"/>
              </w:rPr>
            </w:pPr>
            <w:r w:rsidRPr="005C2159">
              <w:rPr>
                <w:b/>
                <w:bCs/>
                <w:sz w:val="22"/>
                <w:szCs w:val="22"/>
              </w:rPr>
              <w:t>39.645.045.844</w:t>
            </w:r>
          </w:p>
        </w:tc>
        <w:tc>
          <w:tcPr>
            <w:tcW w:w="1742" w:type="dxa"/>
            <w:vAlign w:val="center"/>
          </w:tcPr>
          <w:p w:rsidR="00BE59B2" w:rsidRPr="005C2159" w:rsidRDefault="00BE59B2" w:rsidP="001D1949">
            <w:pPr>
              <w:spacing w:before="60" w:after="60"/>
              <w:jc w:val="right"/>
              <w:rPr>
                <w:b/>
                <w:bCs/>
                <w:sz w:val="22"/>
                <w:szCs w:val="22"/>
              </w:rPr>
            </w:pPr>
            <w:r w:rsidRPr="005C2159">
              <w:rPr>
                <w:b/>
                <w:bCs/>
                <w:sz w:val="22"/>
                <w:szCs w:val="22"/>
              </w:rPr>
              <w:t>39.679.666.260</w:t>
            </w:r>
          </w:p>
        </w:tc>
        <w:tc>
          <w:tcPr>
            <w:tcW w:w="1710" w:type="dxa"/>
            <w:vAlign w:val="center"/>
          </w:tcPr>
          <w:p w:rsidR="00BE59B2" w:rsidRPr="005C2159" w:rsidRDefault="00BE59B2" w:rsidP="001D1949">
            <w:pPr>
              <w:spacing w:before="60" w:after="60"/>
              <w:jc w:val="right"/>
              <w:rPr>
                <w:b/>
                <w:bCs/>
                <w:sz w:val="22"/>
                <w:szCs w:val="22"/>
              </w:rPr>
            </w:pPr>
            <w:r w:rsidRPr="005C2159">
              <w:rPr>
                <w:b/>
                <w:bCs/>
                <w:sz w:val="22"/>
                <w:szCs w:val="22"/>
              </w:rPr>
              <w:t>34.620.416</w:t>
            </w:r>
          </w:p>
        </w:tc>
      </w:tr>
      <w:tr w:rsidR="00BE59B2" w:rsidRPr="005C2159" w:rsidTr="00F275C9">
        <w:tc>
          <w:tcPr>
            <w:tcW w:w="4140" w:type="dxa"/>
            <w:vAlign w:val="center"/>
          </w:tcPr>
          <w:p w:rsidR="00BE59B2" w:rsidRPr="005C2159" w:rsidRDefault="00BE59B2" w:rsidP="001D1949">
            <w:pPr>
              <w:spacing w:before="60" w:after="60"/>
              <w:jc w:val="both"/>
              <w:rPr>
                <w:sz w:val="22"/>
                <w:szCs w:val="22"/>
              </w:rPr>
            </w:pPr>
            <w:r w:rsidRPr="005C2159">
              <w:rPr>
                <w:sz w:val="22"/>
                <w:szCs w:val="22"/>
              </w:rPr>
              <w:t>1. Tiền:</w:t>
            </w:r>
          </w:p>
        </w:tc>
        <w:tc>
          <w:tcPr>
            <w:tcW w:w="1876" w:type="dxa"/>
            <w:vAlign w:val="center"/>
          </w:tcPr>
          <w:p w:rsidR="00BE59B2" w:rsidRPr="005C2159" w:rsidRDefault="00BE59B2" w:rsidP="001D1949">
            <w:pPr>
              <w:spacing w:before="60" w:after="60"/>
              <w:jc w:val="right"/>
              <w:rPr>
                <w:sz w:val="22"/>
                <w:szCs w:val="22"/>
              </w:rPr>
            </w:pPr>
            <w:r w:rsidRPr="005C2159">
              <w:rPr>
                <w:sz w:val="22"/>
                <w:szCs w:val="22"/>
              </w:rPr>
              <w:t>7.230.272.612</w:t>
            </w:r>
          </w:p>
        </w:tc>
        <w:tc>
          <w:tcPr>
            <w:tcW w:w="1742" w:type="dxa"/>
            <w:vAlign w:val="center"/>
          </w:tcPr>
          <w:p w:rsidR="00BE59B2" w:rsidRPr="005C2159" w:rsidRDefault="00BE59B2" w:rsidP="001D1949">
            <w:pPr>
              <w:spacing w:before="60" w:after="60"/>
              <w:jc w:val="right"/>
              <w:rPr>
                <w:sz w:val="22"/>
                <w:szCs w:val="22"/>
              </w:rPr>
            </w:pPr>
            <w:r w:rsidRPr="005C2159">
              <w:rPr>
                <w:sz w:val="22"/>
                <w:szCs w:val="22"/>
              </w:rPr>
              <w:t>7.230.272.612</w:t>
            </w:r>
          </w:p>
        </w:tc>
        <w:tc>
          <w:tcPr>
            <w:tcW w:w="1710" w:type="dxa"/>
            <w:vAlign w:val="center"/>
          </w:tcPr>
          <w:p w:rsidR="00BE59B2" w:rsidRPr="005C2159" w:rsidRDefault="00BE59B2" w:rsidP="001D1949">
            <w:pPr>
              <w:spacing w:before="60" w:after="60"/>
              <w:jc w:val="right"/>
              <w:rPr>
                <w:b/>
                <w:bCs/>
                <w:sz w:val="22"/>
                <w:szCs w:val="22"/>
              </w:rPr>
            </w:pPr>
          </w:p>
        </w:tc>
      </w:tr>
      <w:tr w:rsidR="00BE59B2" w:rsidRPr="005C2159" w:rsidTr="00F275C9">
        <w:tc>
          <w:tcPr>
            <w:tcW w:w="4140" w:type="dxa"/>
            <w:vAlign w:val="center"/>
          </w:tcPr>
          <w:p w:rsidR="00BE59B2" w:rsidRPr="005C2159" w:rsidRDefault="00BE59B2" w:rsidP="001D1949">
            <w:pPr>
              <w:spacing w:before="60" w:after="60"/>
              <w:jc w:val="both"/>
              <w:rPr>
                <w:i/>
                <w:iCs/>
                <w:sz w:val="22"/>
                <w:szCs w:val="22"/>
              </w:rPr>
            </w:pPr>
            <w:r w:rsidRPr="005C2159">
              <w:rPr>
                <w:i/>
                <w:iCs/>
                <w:sz w:val="22"/>
                <w:szCs w:val="22"/>
              </w:rPr>
              <w:t>+ Tiền mặt tồn quỹ</w:t>
            </w:r>
          </w:p>
        </w:tc>
        <w:tc>
          <w:tcPr>
            <w:tcW w:w="1876" w:type="dxa"/>
            <w:vAlign w:val="center"/>
          </w:tcPr>
          <w:p w:rsidR="00BE59B2" w:rsidRPr="005C2159" w:rsidRDefault="00BE59B2" w:rsidP="001D1949">
            <w:pPr>
              <w:spacing w:before="60" w:after="60"/>
              <w:jc w:val="right"/>
              <w:rPr>
                <w:sz w:val="22"/>
                <w:szCs w:val="22"/>
              </w:rPr>
            </w:pPr>
            <w:r w:rsidRPr="005C2159">
              <w:rPr>
                <w:sz w:val="22"/>
                <w:szCs w:val="22"/>
              </w:rPr>
              <w:t>72.346.600</w:t>
            </w:r>
          </w:p>
        </w:tc>
        <w:tc>
          <w:tcPr>
            <w:tcW w:w="1742" w:type="dxa"/>
            <w:vAlign w:val="center"/>
          </w:tcPr>
          <w:p w:rsidR="00BE59B2" w:rsidRPr="005C2159" w:rsidRDefault="00BE59B2" w:rsidP="001D1949">
            <w:pPr>
              <w:spacing w:before="60" w:after="60"/>
              <w:jc w:val="right"/>
              <w:rPr>
                <w:sz w:val="22"/>
                <w:szCs w:val="22"/>
              </w:rPr>
            </w:pPr>
            <w:r w:rsidRPr="005C2159">
              <w:rPr>
                <w:sz w:val="22"/>
                <w:szCs w:val="22"/>
              </w:rPr>
              <w:t>72.346.600</w:t>
            </w:r>
          </w:p>
        </w:tc>
        <w:tc>
          <w:tcPr>
            <w:tcW w:w="1710" w:type="dxa"/>
            <w:vAlign w:val="center"/>
          </w:tcPr>
          <w:p w:rsidR="00BE59B2" w:rsidRPr="005C2159" w:rsidRDefault="00BE59B2" w:rsidP="001D1949">
            <w:pPr>
              <w:spacing w:before="60" w:after="60"/>
              <w:jc w:val="right"/>
              <w:rPr>
                <w:b/>
                <w:bCs/>
                <w:sz w:val="22"/>
                <w:szCs w:val="22"/>
              </w:rPr>
            </w:pPr>
          </w:p>
        </w:tc>
      </w:tr>
      <w:tr w:rsidR="00BE59B2" w:rsidRPr="005C2159" w:rsidTr="00F275C9">
        <w:tc>
          <w:tcPr>
            <w:tcW w:w="4140" w:type="dxa"/>
            <w:vAlign w:val="center"/>
          </w:tcPr>
          <w:p w:rsidR="00BE59B2" w:rsidRPr="005C2159" w:rsidRDefault="00BE59B2" w:rsidP="001D1949">
            <w:pPr>
              <w:spacing w:before="60" w:after="60"/>
              <w:jc w:val="both"/>
              <w:rPr>
                <w:i/>
                <w:iCs/>
                <w:sz w:val="22"/>
                <w:szCs w:val="22"/>
              </w:rPr>
            </w:pPr>
            <w:r w:rsidRPr="005C2159">
              <w:rPr>
                <w:i/>
                <w:iCs/>
                <w:sz w:val="22"/>
                <w:szCs w:val="22"/>
              </w:rPr>
              <w:t>+ Tiền gửi ngân hàng</w:t>
            </w:r>
          </w:p>
        </w:tc>
        <w:tc>
          <w:tcPr>
            <w:tcW w:w="1876" w:type="dxa"/>
            <w:vAlign w:val="center"/>
          </w:tcPr>
          <w:p w:rsidR="00BE59B2" w:rsidRPr="005C2159" w:rsidRDefault="00BE59B2" w:rsidP="001D1949">
            <w:pPr>
              <w:spacing w:before="60" w:after="60"/>
              <w:jc w:val="right"/>
              <w:rPr>
                <w:sz w:val="22"/>
                <w:szCs w:val="22"/>
              </w:rPr>
            </w:pPr>
            <w:r w:rsidRPr="005C2159">
              <w:rPr>
                <w:sz w:val="22"/>
                <w:szCs w:val="22"/>
              </w:rPr>
              <w:t>300.454.012</w:t>
            </w:r>
          </w:p>
        </w:tc>
        <w:tc>
          <w:tcPr>
            <w:tcW w:w="1742" w:type="dxa"/>
            <w:vAlign w:val="center"/>
          </w:tcPr>
          <w:p w:rsidR="00BE59B2" w:rsidRPr="005C2159" w:rsidRDefault="00BE59B2" w:rsidP="001D1949">
            <w:pPr>
              <w:spacing w:before="60" w:after="60"/>
              <w:jc w:val="right"/>
              <w:rPr>
                <w:sz w:val="22"/>
                <w:szCs w:val="22"/>
              </w:rPr>
            </w:pPr>
            <w:r w:rsidRPr="005C2159">
              <w:rPr>
                <w:sz w:val="22"/>
                <w:szCs w:val="22"/>
              </w:rPr>
              <w:t>300.454.012</w:t>
            </w:r>
          </w:p>
        </w:tc>
        <w:tc>
          <w:tcPr>
            <w:tcW w:w="1710" w:type="dxa"/>
            <w:vAlign w:val="center"/>
          </w:tcPr>
          <w:p w:rsidR="00BE59B2" w:rsidRPr="005C2159" w:rsidRDefault="00BE59B2" w:rsidP="001D1949">
            <w:pPr>
              <w:spacing w:before="60" w:after="60"/>
              <w:jc w:val="right"/>
              <w:rPr>
                <w:b/>
                <w:bCs/>
                <w:sz w:val="22"/>
                <w:szCs w:val="22"/>
              </w:rPr>
            </w:pPr>
          </w:p>
        </w:tc>
      </w:tr>
      <w:tr w:rsidR="00BE59B2" w:rsidRPr="005C2159" w:rsidTr="00F275C9">
        <w:tc>
          <w:tcPr>
            <w:tcW w:w="4140" w:type="dxa"/>
            <w:vAlign w:val="center"/>
          </w:tcPr>
          <w:p w:rsidR="00BE59B2" w:rsidRPr="005C2159" w:rsidRDefault="00BE59B2" w:rsidP="001D1949">
            <w:pPr>
              <w:spacing w:before="60" w:after="60"/>
              <w:jc w:val="both"/>
              <w:rPr>
                <w:i/>
                <w:sz w:val="22"/>
                <w:szCs w:val="22"/>
              </w:rPr>
            </w:pPr>
            <w:r w:rsidRPr="005C2159">
              <w:rPr>
                <w:sz w:val="22"/>
                <w:szCs w:val="22"/>
              </w:rPr>
              <w:lastRenderedPageBreak/>
              <w:t xml:space="preserve">+ </w:t>
            </w:r>
            <w:r w:rsidRPr="005C2159">
              <w:rPr>
                <w:i/>
                <w:sz w:val="22"/>
                <w:szCs w:val="22"/>
              </w:rPr>
              <w:t xml:space="preserve">Tiền đang chuyển </w:t>
            </w:r>
          </w:p>
        </w:tc>
        <w:tc>
          <w:tcPr>
            <w:tcW w:w="1876" w:type="dxa"/>
            <w:vAlign w:val="center"/>
          </w:tcPr>
          <w:p w:rsidR="00BE59B2" w:rsidRPr="005C2159" w:rsidRDefault="00BE59B2" w:rsidP="001D1949">
            <w:pPr>
              <w:spacing w:before="60" w:after="60"/>
              <w:jc w:val="right"/>
              <w:rPr>
                <w:sz w:val="22"/>
                <w:szCs w:val="22"/>
              </w:rPr>
            </w:pPr>
            <w:r w:rsidRPr="005C2159">
              <w:rPr>
                <w:sz w:val="22"/>
                <w:szCs w:val="22"/>
              </w:rPr>
              <w:t>6.857.472.000</w:t>
            </w:r>
          </w:p>
        </w:tc>
        <w:tc>
          <w:tcPr>
            <w:tcW w:w="1742" w:type="dxa"/>
            <w:vAlign w:val="center"/>
          </w:tcPr>
          <w:p w:rsidR="00BE59B2" w:rsidRPr="005C2159" w:rsidRDefault="00BE59B2" w:rsidP="001D1949">
            <w:pPr>
              <w:spacing w:before="60" w:after="60"/>
              <w:jc w:val="right"/>
              <w:rPr>
                <w:sz w:val="22"/>
                <w:szCs w:val="22"/>
              </w:rPr>
            </w:pPr>
            <w:r w:rsidRPr="005C2159">
              <w:rPr>
                <w:sz w:val="22"/>
                <w:szCs w:val="22"/>
              </w:rPr>
              <w:t>6.857.472.000</w:t>
            </w:r>
          </w:p>
        </w:tc>
        <w:tc>
          <w:tcPr>
            <w:tcW w:w="1710" w:type="dxa"/>
            <w:vAlign w:val="center"/>
          </w:tcPr>
          <w:p w:rsidR="00BE59B2" w:rsidRPr="005C2159" w:rsidRDefault="00BE59B2" w:rsidP="001D1949">
            <w:pPr>
              <w:spacing w:before="60" w:after="60"/>
              <w:jc w:val="right"/>
              <w:rPr>
                <w:b/>
                <w:bCs/>
                <w:sz w:val="22"/>
                <w:szCs w:val="22"/>
              </w:rPr>
            </w:pPr>
          </w:p>
        </w:tc>
      </w:tr>
      <w:tr w:rsidR="00BE59B2" w:rsidRPr="005C2159" w:rsidTr="00F275C9">
        <w:tc>
          <w:tcPr>
            <w:tcW w:w="4140" w:type="dxa"/>
            <w:vAlign w:val="center"/>
          </w:tcPr>
          <w:p w:rsidR="00BE59B2" w:rsidRPr="005C2159" w:rsidRDefault="00BE59B2" w:rsidP="001D1949">
            <w:pPr>
              <w:spacing w:before="60" w:after="60"/>
              <w:jc w:val="both"/>
              <w:rPr>
                <w:sz w:val="22"/>
                <w:szCs w:val="22"/>
              </w:rPr>
            </w:pPr>
            <w:r w:rsidRPr="005C2159">
              <w:rPr>
                <w:sz w:val="22"/>
                <w:szCs w:val="22"/>
              </w:rPr>
              <w:t>2. Đầu tư tài chính ngắn hạn</w:t>
            </w:r>
          </w:p>
        </w:tc>
        <w:tc>
          <w:tcPr>
            <w:tcW w:w="1876" w:type="dxa"/>
            <w:vAlign w:val="center"/>
          </w:tcPr>
          <w:p w:rsidR="00BE59B2" w:rsidRPr="005C2159" w:rsidRDefault="00BE59B2" w:rsidP="001D1949">
            <w:pPr>
              <w:spacing w:before="60" w:after="60"/>
              <w:jc w:val="right"/>
              <w:rPr>
                <w:sz w:val="22"/>
                <w:szCs w:val="22"/>
              </w:rPr>
            </w:pPr>
          </w:p>
        </w:tc>
        <w:tc>
          <w:tcPr>
            <w:tcW w:w="1742" w:type="dxa"/>
            <w:vAlign w:val="center"/>
          </w:tcPr>
          <w:p w:rsidR="00BE59B2" w:rsidRPr="005C2159" w:rsidRDefault="00BE59B2" w:rsidP="001D1949">
            <w:pPr>
              <w:spacing w:before="60" w:after="60"/>
              <w:jc w:val="right"/>
              <w:rPr>
                <w:sz w:val="22"/>
                <w:szCs w:val="22"/>
              </w:rPr>
            </w:pPr>
          </w:p>
        </w:tc>
        <w:tc>
          <w:tcPr>
            <w:tcW w:w="1710" w:type="dxa"/>
            <w:vAlign w:val="center"/>
          </w:tcPr>
          <w:p w:rsidR="00BE59B2" w:rsidRPr="005C2159" w:rsidRDefault="00BE59B2" w:rsidP="001D1949">
            <w:pPr>
              <w:spacing w:before="60" w:after="60"/>
              <w:jc w:val="right"/>
              <w:rPr>
                <w:b/>
                <w:bCs/>
                <w:sz w:val="22"/>
                <w:szCs w:val="22"/>
              </w:rPr>
            </w:pPr>
          </w:p>
        </w:tc>
      </w:tr>
      <w:tr w:rsidR="00BE59B2" w:rsidRPr="005C2159" w:rsidTr="00F275C9">
        <w:tc>
          <w:tcPr>
            <w:tcW w:w="4140" w:type="dxa"/>
            <w:vAlign w:val="center"/>
          </w:tcPr>
          <w:p w:rsidR="00BE59B2" w:rsidRPr="005C2159" w:rsidRDefault="00BE59B2" w:rsidP="001D1949">
            <w:pPr>
              <w:spacing w:before="60" w:after="60"/>
              <w:jc w:val="both"/>
              <w:rPr>
                <w:sz w:val="22"/>
                <w:szCs w:val="22"/>
              </w:rPr>
            </w:pPr>
            <w:r w:rsidRPr="005C2159">
              <w:rPr>
                <w:sz w:val="22"/>
                <w:szCs w:val="22"/>
              </w:rPr>
              <w:t>3. Các khoản phải thu</w:t>
            </w:r>
          </w:p>
        </w:tc>
        <w:tc>
          <w:tcPr>
            <w:tcW w:w="1876" w:type="dxa"/>
            <w:vAlign w:val="center"/>
          </w:tcPr>
          <w:p w:rsidR="00BE59B2" w:rsidRPr="005C2159" w:rsidRDefault="00BE59B2" w:rsidP="001D1949">
            <w:pPr>
              <w:spacing w:before="60" w:after="60"/>
              <w:jc w:val="right"/>
              <w:rPr>
                <w:sz w:val="22"/>
                <w:szCs w:val="22"/>
              </w:rPr>
            </w:pPr>
            <w:r w:rsidRPr="005C2159">
              <w:rPr>
                <w:sz w:val="22"/>
                <w:szCs w:val="22"/>
              </w:rPr>
              <w:t>27.471.446.232</w:t>
            </w:r>
          </w:p>
        </w:tc>
        <w:tc>
          <w:tcPr>
            <w:tcW w:w="1742" w:type="dxa"/>
            <w:vAlign w:val="center"/>
          </w:tcPr>
          <w:p w:rsidR="00BE59B2" w:rsidRPr="005C2159" w:rsidRDefault="00BE59B2" w:rsidP="001D1949">
            <w:pPr>
              <w:spacing w:before="60" w:after="60"/>
              <w:jc w:val="right"/>
              <w:rPr>
                <w:sz w:val="22"/>
                <w:szCs w:val="22"/>
              </w:rPr>
            </w:pPr>
            <w:r w:rsidRPr="005C2159">
              <w:rPr>
                <w:sz w:val="22"/>
                <w:szCs w:val="22"/>
              </w:rPr>
              <w:t>27.471.446.232</w:t>
            </w:r>
          </w:p>
        </w:tc>
        <w:tc>
          <w:tcPr>
            <w:tcW w:w="1710" w:type="dxa"/>
            <w:vAlign w:val="center"/>
          </w:tcPr>
          <w:p w:rsidR="00BE59B2" w:rsidRPr="005C2159" w:rsidRDefault="00BE59B2" w:rsidP="001D1949">
            <w:pPr>
              <w:spacing w:before="60" w:after="60"/>
              <w:jc w:val="right"/>
              <w:rPr>
                <w:sz w:val="22"/>
                <w:szCs w:val="22"/>
              </w:rPr>
            </w:pPr>
          </w:p>
        </w:tc>
      </w:tr>
      <w:tr w:rsidR="00BE59B2" w:rsidRPr="005C2159" w:rsidTr="00F275C9">
        <w:tc>
          <w:tcPr>
            <w:tcW w:w="4140" w:type="dxa"/>
            <w:vAlign w:val="center"/>
          </w:tcPr>
          <w:p w:rsidR="00BE59B2" w:rsidRPr="005C2159" w:rsidRDefault="00BE59B2" w:rsidP="001D1949">
            <w:pPr>
              <w:spacing w:before="60" w:after="60"/>
              <w:jc w:val="both"/>
              <w:rPr>
                <w:sz w:val="22"/>
                <w:szCs w:val="22"/>
              </w:rPr>
            </w:pPr>
            <w:r w:rsidRPr="005C2159">
              <w:rPr>
                <w:sz w:val="22"/>
                <w:szCs w:val="22"/>
              </w:rPr>
              <w:t>4. Vật tư hàng hoá tồn kho</w:t>
            </w:r>
          </w:p>
        </w:tc>
        <w:tc>
          <w:tcPr>
            <w:tcW w:w="1876" w:type="dxa"/>
            <w:vAlign w:val="center"/>
          </w:tcPr>
          <w:p w:rsidR="00BE59B2" w:rsidRPr="005C2159" w:rsidRDefault="00BE59B2" w:rsidP="001D1949">
            <w:pPr>
              <w:spacing w:before="60" w:after="60"/>
              <w:jc w:val="right"/>
              <w:rPr>
                <w:sz w:val="22"/>
                <w:szCs w:val="22"/>
              </w:rPr>
            </w:pPr>
            <w:r w:rsidRPr="005C2159">
              <w:rPr>
                <w:sz w:val="22"/>
                <w:szCs w:val="22"/>
              </w:rPr>
              <w:t>4.825.384.350</w:t>
            </w:r>
          </w:p>
        </w:tc>
        <w:tc>
          <w:tcPr>
            <w:tcW w:w="1742" w:type="dxa"/>
            <w:vAlign w:val="center"/>
          </w:tcPr>
          <w:p w:rsidR="00BE59B2" w:rsidRPr="005C2159" w:rsidRDefault="00BE59B2" w:rsidP="001D1949">
            <w:pPr>
              <w:spacing w:before="60" w:after="60"/>
              <w:jc w:val="right"/>
              <w:rPr>
                <w:sz w:val="22"/>
                <w:szCs w:val="22"/>
              </w:rPr>
            </w:pPr>
            <w:r w:rsidRPr="005C2159">
              <w:rPr>
                <w:sz w:val="22"/>
                <w:szCs w:val="22"/>
              </w:rPr>
              <w:t>4.825.384.350</w:t>
            </w:r>
          </w:p>
        </w:tc>
        <w:tc>
          <w:tcPr>
            <w:tcW w:w="1710" w:type="dxa"/>
            <w:vAlign w:val="center"/>
          </w:tcPr>
          <w:p w:rsidR="00BE59B2" w:rsidRPr="005C2159" w:rsidRDefault="00BE59B2" w:rsidP="001D1949">
            <w:pPr>
              <w:spacing w:before="60" w:after="60"/>
              <w:jc w:val="right"/>
              <w:rPr>
                <w:sz w:val="22"/>
                <w:szCs w:val="22"/>
              </w:rPr>
            </w:pPr>
          </w:p>
        </w:tc>
      </w:tr>
      <w:tr w:rsidR="00BE59B2" w:rsidRPr="005C2159" w:rsidTr="00F275C9">
        <w:tc>
          <w:tcPr>
            <w:tcW w:w="4140" w:type="dxa"/>
            <w:vAlign w:val="center"/>
          </w:tcPr>
          <w:p w:rsidR="00BE59B2" w:rsidRPr="005C2159" w:rsidRDefault="00BE59B2" w:rsidP="001D1949">
            <w:pPr>
              <w:spacing w:before="60" w:after="60"/>
              <w:jc w:val="both"/>
              <w:rPr>
                <w:sz w:val="22"/>
                <w:szCs w:val="22"/>
              </w:rPr>
            </w:pPr>
            <w:r w:rsidRPr="005C2159">
              <w:rPr>
                <w:sz w:val="22"/>
                <w:szCs w:val="22"/>
              </w:rPr>
              <w:t>5. TSLĐ khác</w:t>
            </w:r>
          </w:p>
        </w:tc>
        <w:tc>
          <w:tcPr>
            <w:tcW w:w="1876" w:type="dxa"/>
            <w:vAlign w:val="center"/>
          </w:tcPr>
          <w:p w:rsidR="00BE59B2" w:rsidRPr="005C2159" w:rsidRDefault="00BE59B2" w:rsidP="001D1949">
            <w:pPr>
              <w:spacing w:before="60" w:after="60"/>
              <w:jc w:val="right"/>
              <w:rPr>
                <w:sz w:val="22"/>
                <w:szCs w:val="22"/>
              </w:rPr>
            </w:pPr>
            <w:r w:rsidRPr="005C2159">
              <w:rPr>
                <w:sz w:val="22"/>
                <w:szCs w:val="22"/>
              </w:rPr>
              <w:t>117.942.650</w:t>
            </w:r>
          </w:p>
        </w:tc>
        <w:tc>
          <w:tcPr>
            <w:tcW w:w="1742" w:type="dxa"/>
            <w:vAlign w:val="center"/>
          </w:tcPr>
          <w:p w:rsidR="00BE59B2" w:rsidRPr="005C2159" w:rsidRDefault="00BE59B2" w:rsidP="001D1949">
            <w:pPr>
              <w:spacing w:before="60" w:after="60"/>
              <w:jc w:val="right"/>
              <w:rPr>
                <w:sz w:val="22"/>
                <w:szCs w:val="22"/>
              </w:rPr>
            </w:pPr>
            <w:r w:rsidRPr="005C2159">
              <w:rPr>
                <w:sz w:val="22"/>
                <w:szCs w:val="22"/>
              </w:rPr>
              <w:t>117.942.650</w:t>
            </w:r>
          </w:p>
        </w:tc>
        <w:tc>
          <w:tcPr>
            <w:tcW w:w="1710" w:type="dxa"/>
            <w:vAlign w:val="center"/>
          </w:tcPr>
          <w:p w:rsidR="00BE59B2" w:rsidRPr="005C2159" w:rsidRDefault="00BE59B2" w:rsidP="001D1949">
            <w:pPr>
              <w:spacing w:before="60" w:after="60"/>
              <w:jc w:val="right"/>
              <w:rPr>
                <w:sz w:val="22"/>
                <w:szCs w:val="22"/>
              </w:rPr>
            </w:pPr>
          </w:p>
        </w:tc>
      </w:tr>
      <w:tr w:rsidR="00BE59B2" w:rsidRPr="005C2159" w:rsidTr="00F275C9">
        <w:tc>
          <w:tcPr>
            <w:tcW w:w="4140" w:type="dxa"/>
            <w:vAlign w:val="center"/>
          </w:tcPr>
          <w:p w:rsidR="00BE59B2" w:rsidRPr="005C2159" w:rsidRDefault="00BE59B2" w:rsidP="001D1949">
            <w:pPr>
              <w:spacing w:before="60" w:after="60"/>
              <w:jc w:val="both"/>
              <w:rPr>
                <w:sz w:val="22"/>
                <w:szCs w:val="22"/>
              </w:rPr>
            </w:pPr>
            <w:r w:rsidRPr="005C2159">
              <w:rPr>
                <w:sz w:val="22"/>
                <w:szCs w:val="22"/>
              </w:rPr>
              <w:t>6. Chi phí sự nghiệp</w:t>
            </w:r>
          </w:p>
        </w:tc>
        <w:tc>
          <w:tcPr>
            <w:tcW w:w="1876" w:type="dxa"/>
            <w:vAlign w:val="center"/>
          </w:tcPr>
          <w:p w:rsidR="00BE59B2" w:rsidRPr="005C2159" w:rsidRDefault="00BE59B2" w:rsidP="001D1949">
            <w:pPr>
              <w:spacing w:before="60" w:after="60"/>
              <w:jc w:val="right"/>
              <w:rPr>
                <w:sz w:val="22"/>
                <w:szCs w:val="22"/>
              </w:rPr>
            </w:pPr>
          </w:p>
        </w:tc>
        <w:tc>
          <w:tcPr>
            <w:tcW w:w="1742" w:type="dxa"/>
            <w:vAlign w:val="center"/>
          </w:tcPr>
          <w:p w:rsidR="00BE59B2" w:rsidRPr="005C2159" w:rsidRDefault="00BE59B2" w:rsidP="001D1949">
            <w:pPr>
              <w:spacing w:before="60" w:after="60"/>
              <w:jc w:val="right"/>
              <w:rPr>
                <w:sz w:val="22"/>
                <w:szCs w:val="22"/>
              </w:rPr>
            </w:pPr>
          </w:p>
        </w:tc>
        <w:tc>
          <w:tcPr>
            <w:tcW w:w="1710" w:type="dxa"/>
            <w:vAlign w:val="center"/>
          </w:tcPr>
          <w:p w:rsidR="00BE59B2" w:rsidRPr="005C2159" w:rsidRDefault="00BE59B2" w:rsidP="001D1949">
            <w:pPr>
              <w:spacing w:before="60" w:after="60"/>
              <w:jc w:val="right"/>
              <w:rPr>
                <w:b/>
                <w:bCs/>
                <w:sz w:val="22"/>
                <w:szCs w:val="22"/>
              </w:rPr>
            </w:pPr>
          </w:p>
        </w:tc>
      </w:tr>
      <w:tr w:rsidR="00BE59B2" w:rsidRPr="005C2159" w:rsidTr="00F275C9">
        <w:tc>
          <w:tcPr>
            <w:tcW w:w="4140" w:type="dxa"/>
            <w:vAlign w:val="center"/>
          </w:tcPr>
          <w:p w:rsidR="00BE59B2" w:rsidRPr="005C2159" w:rsidRDefault="00BE59B2" w:rsidP="001D1949">
            <w:pPr>
              <w:spacing w:before="60" w:after="60"/>
              <w:jc w:val="both"/>
              <w:rPr>
                <w:sz w:val="22"/>
                <w:szCs w:val="22"/>
              </w:rPr>
            </w:pPr>
            <w:r w:rsidRPr="005C2159">
              <w:rPr>
                <w:sz w:val="22"/>
                <w:szCs w:val="22"/>
              </w:rPr>
              <w:t>7. Công cụ dụng cụ đã phân bổ hết giá trị còn sử dụng</w:t>
            </w:r>
          </w:p>
        </w:tc>
        <w:tc>
          <w:tcPr>
            <w:tcW w:w="1876" w:type="dxa"/>
            <w:vAlign w:val="center"/>
          </w:tcPr>
          <w:p w:rsidR="00BE59B2" w:rsidRPr="005C2159" w:rsidRDefault="00BE59B2" w:rsidP="001D1949">
            <w:pPr>
              <w:spacing w:before="60" w:after="60"/>
              <w:jc w:val="right"/>
              <w:rPr>
                <w:sz w:val="22"/>
                <w:szCs w:val="22"/>
              </w:rPr>
            </w:pPr>
          </w:p>
        </w:tc>
        <w:tc>
          <w:tcPr>
            <w:tcW w:w="1742" w:type="dxa"/>
            <w:vAlign w:val="center"/>
          </w:tcPr>
          <w:p w:rsidR="00BE59B2" w:rsidRPr="005C2159" w:rsidRDefault="00BE59B2" w:rsidP="001D1949">
            <w:pPr>
              <w:spacing w:before="60" w:after="60"/>
              <w:jc w:val="right"/>
              <w:rPr>
                <w:sz w:val="22"/>
                <w:szCs w:val="22"/>
              </w:rPr>
            </w:pPr>
            <w:r w:rsidRPr="005C2159">
              <w:rPr>
                <w:sz w:val="22"/>
                <w:szCs w:val="22"/>
              </w:rPr>
              <w:t>34.620.416</w:t>
            </w:r>
          </w:p>
        </w:tc>
        <w:tc>
          <w:tcPr>
            <w:tcW w:w="1710" w:type="dxa"/>
            <w:vAlign w:val="center"/>
          </w:tcPr>
          <w:p w:rsidR="00BE59B2" w:rsidRPr="005C2159" w:rsidRDefault="00BE59B2" w:rsidP="001D1949">
            <w:pPr>
              <w:spacing w:before="60" w:after="60"/>
              <w:jc w:val="right"/>
              <w:rPr>
                <w:sz w:val="22"/>
                <w:szCs w:val="22"/>
              </w:rPr>
            </w:pPr>
            <w:r w:rsidRPr="005C2159">
              <w:rPr>
                <w:sz w:val="22"/>
                <w:szCs w:val="22"/>
              </w:rPr>
              <w:t>34.620.416</w:t>
            </w:r>
          </w:p>
        </w:tc>
      </w:tr>
      <w:tr w:rsidR="00BE59B2" w:rsidRPr="005C2159" w:rsidTr="00F275C9">
        <w:tc>
          <w:tcPr>
            <w:tcW w:w="4140" w:type="dxa"/>
          </w:tcPr>
          <w:p w:rsidR="00BE59B2" w:rsidRPr="005C2159" w:rsidRDefault="00BE59B2" w:rsidP="001D1949">
            <w:pPr>
              <w:spacing w:before="60" w:after="60"/>
              <w:jc w:val="both"/>
              <w:rPr>
                <w:b/>
                <w:sz w:val="22"/>
                <w:szCs w:val="22"/>
                <w:lang w:val="nl-NL"/>
              </w:rPr>
            </w:pPr>
            <w:r w:rsidRPr="005C2159">
              <w:rPr>
                <w:b/>
                <w:sz w:val="22"/>
                <w:szCs w:val="22"/>
                <w:lang w:val="nl-NL"/>
              </w:rPr>
              <w:t xml:space="preserve">III. Giá trị lợi thế kinh doanh của DN </w:t>
            </w:r>
          </w:p>
        </w:tc>
        <w:tc>
          <w:tcPr>
            <w:tcW w:w="1876" w:type="dxa"/>
            <w:vAlign w:val="center"/>
          </w:tcPr>
          <w:p w:rsidR="00BE59B2" w:rsidRPr="005C2159" w:rsidRDefault="00BE59B2" w:rsidP="001D1949">
            <w:pPr>
              <w:spacing w:before="60" w:after="60"/>
              <w:jc w:val="right"/>
              <w:rPr>
                <w:b/>
                <w:sz w:val="22"/>
                <w:szCs w:val="22"/>
                <w:lang w:val="nl-NL"/>
              </w:rPr>
            </w:pPr>
          </w:p>
        </w:tc>
        <w:tc>
          <w:tcPr>
            <w:tcW w:w="1742" w:type="dxa"/>
            <w:vAlign w:val="center"/>
          </w:tcPr>
          <w:p w:rsidR="00BE59B2" w:rsidRPr="005C2159" w:rsidRDefault="00BE59B2" w:rsidP="001D1949">
            <w:pPr>
              <w:spacing w:before="60" w:after="60"/>
              <w:jc w:val="right"/>
              <w:rPr>
                <w:b/>
                <w:sz w:val="22"/>
                <w:szCs w:val="22"/>
                <w:lang w:val="nl-NL"/>
              </w:rPr>
            </w:pPr>
          </w:p>
        </w:tc>
        <w:tc>
          <w:tcPr>
            <w:tcW w:w="1710" w:type="dxa"/>
            <w:vAlign w:val="center"/>
          </w:tcPr>
          <w:p w:rsidR="00BE59B2" w:rsidRPr="005C2159" w:rsidRDefault="00BE59B2" w:rsidP="001D1949">
            <w:pPr>
              <w:spacing w:before="60" w:after="60"/>
              <w:jc w:val="right"/>
              <w:rPr>
                <w:b/>
                <w:sz w:val="22"/>
                <w:szCs w:val="22"/>
                <w:lang w:val="nl-NL"/>
              </w:rPr>
            </w:pPr>
          </w:p>
        </w:tc>
      </w:tr>
      <w:tr w:rsidR="00BE59B2" w:rsidRPr="005C2159" w:rsidTr="00F275C9">
        <w:tc>
          <w:tcPr>
            <w:tcW w:w="4140" w:type="dxa"/>
            <w:tcBorders>
              <w:bottom w:val="single" w:sz="4" w:space="0" w:color="auto"/>
            </w:tcBorders>
          </w:tcPr>
          <w:p w:rsidR="00BE59B2" w:rsidRPr="005C2159" w:rsidRDefault="00BE59B2" w:rsidP="001D1949">
            <w:pPr>
              <w:spacing w:before="60" w:after="60"/>
              <w:jc w:val="both"/>
              <w:rPr>
                <w:b/>
                <w:sz w:val="22"/>
                <w:szCs w:val="22"/>
                <w:lang w:val="nl-NL"/>
              </w:rPr>
            </w:pPr>
            <w:r w:rsidRPr="005C2159">
              <w:rPr>
                <w:b/>
                <w:sz w:val="22"/>
                <w:szCs w:val="22"/>
                <w:lang w:val="nl-NL"/>
              </w:rPr>
              <w:t>IV. Giá trị quyền sử dụng đất</w:t>
            </w:r>
          </w:p>
        </w:tc>
        <w:tc>
          <w:tcPr>
            <w:tcW w:w="1876" w:type="dxa"/>
            <w:tcBorders>
              <w:bottom w:val="single" w:sz="4" w:space="0" w:color="auto"/>
            </w:tcBorders>
            <w:vAlign w:val="center"/>
          </w:tcPr>
          <w:p w:rsidR="00BE59B2" w:rsidRPr="005C2159" w:rsidRDefault="00BE59B2" w:rsidP="001D1949">
            <w:pPr>
              <w:spacing w:before="60" w:after="60"/>
              <w:jc w:val="right"/>
              <w:rPr>
                <w:b/>
                <w:sz w:val="22"/>
                <w:szCs w:val="22"/>
                <w:lang w:val="nl-NL"/>
              </w:rPr>
            </w:pPr>
          </w:p>
        </w:tc>
        <w:tc>
          <w:tcPr>
            <w:tcW w:w="1742" w:type="dxa"/>
            <w:tcBorders>
              <w:bottom w:val="single" w:sz="4" w:space="0" w:color="auto"/>
            </w:tcBorders>
            <w:vAlign w:val="center"/>
          </w:tcPr>
          <w:p w:rsidR="00BE59B2" w:rsidRPr="005C2159" w:rsidRDefault="00BE59B2" w:rsidP="001D1949">
            <w:pPr>
              <w:spacing w:before="60" w:after="60"/>
              <w:jc w:val="right"/>
              <w:rPr>
                <w:b/>
                <w:bCs/>
                <w:sz w:val="22"/>
                <w:szCs w:val="22"/>
                <w:lang w:val="fr-FR"/>
              </w:rPr>
            </w:pPr>
          </w:p>
        </w:tc>
        <w:tc>
          <w:tcPr>
            <w:tcW w:w="1710" w:type="dxa"/>
            <w:tcBorders>
              <w:bottom w:val="single" w:sz="4" w:space="0" w:color="auto"/>
            </w:tcBorders>
            <w:vAlign w:val="center"/>
          </w:tcPr>
          <w:p w:rsidR="00BE59B2" w:rsidRPr="005C2159" w:rsidRDefault="00BE59B2" w:rsidP="001D1949">
            <w:pPr>
              <w:spacing w:before="60" w:after="60"/>
              <w:jc w:val="right"/>
              <w:rPr>
                <w:b/>
                <w:bCs/>
                <w:sz w:val="22"/>
                <w:szCs w:val="22"/>
                <w:lang w:val="fr-FR"/>
              </w:rPr>
            </w:pPr>
          </w:p>
        </w:tc>
      </w:tr>
      <w:tr w:rsidR="00BE59B2" w:rsidRPr="005C2159" w:rsidTr="00F275C9">
        <w:tc>
          <w:tcPr>
            <w:tcW w:w="4140" w:type="dxa"/>
            <w:shd w:val="clear" w:color="auto" w:fill="C4BC96" w:themeFill="background2" w:themeFillShade="BF"/>
          </w:tcPr>
          <w:p w:rsidR="00BE59B2" w:rsidRPr="005C2159" w:rsidRDefault="00BE59B2" w:rsidP="001D1949">
            <w:pPr>
              <w:spacing w:before="60" w:after="60"/>
              <w:jc w:val="both"/>
              <w:rPr>
                <w:b/>
                <w:sz w:val="22"/>
                <w:szCs w:val="22"/>
                <w:lang w:val="nl-NL"/>
              </w:rPr>
            </w:pPr>
            <w:r w:rsidRPr="005C2159">
              <w:rPr>
                <w:b/>
                <w:sz w:val="22"/>
                <w:szCs w:val="22"/>
                <w:lang w:val="nl-NL"/>
              </w:rPr>
              <w:t xml:space="preserve">B. Tài sản không cần dùng </w:t>
            </w:r>
          </w:p>
        </w:tc>
        <w:tc>
          <w:tcPr>
            <w:tcW w:w="1876" w:type="dxa"/>
            <w:shd w:val="clear" w:color="auto" w:fill="C4BC96" w:themeFill="background2" w:themeFillShade="BF"/>
            <w:vAlign w:val="center"/>
          </w:tcPr>
          <w:p w:rsidR="00BE59B2" w:rsidRPr="005C2159" w:rsidRDefault="00BE59B2" w:rsidP="001D1949">
            <w:pPr>
              <w:spacing w:before="60" w:after="60"/>
              <w:jc w:val="right"/>
              <w:rPr>
                <w:b/>
                <w:bCs/>
                <w:sz w:val="22"/>
                <w:szCs w:val="22"/>
                <w:lang w:val="nl-NL"/>
              </w:rPr>
            </w:pPr>
          </w:p>
        </w:tc>
        <w:tc>
          <w:tcPr>
            <w:tcW w:w="1742" w:type="dxa"/>
            <w:shd w:val="clear" w:color="auto" w:fill="C4BC96" w:themeFill="background2" w:themeFillShade="BF"/>
            <w:vAlign w:val="center"/>
          </w:tcPr>
          <w:p w:rsidR="00BE59B2" w:rsidRPr="005C2159" w:rsidRDefault="00BE59B2" w:rsidP="001D1949">
            <w:pPr>
              <w:spacing w:before="60" w:after="60"/>
              <w:jc w:val="right"/>
              <w:rPr>
                <w:b/>
                <w:bCs/>
                <w:sz w:val="22"/>
                <w:szCs w:val="22"/>
                <w:lang w:val="nl-NL"/>
              </w:rPr>
            </w:pPr>
          </w:p>
        </w:tc>
        <w:tc>
          <w:tcPr>
            <w:tcW w:w="1710" w:type="dxa"/>
            <w:shd w:val="clear" w:color="auto" w:fill="C4BC96" w:themeFill="background2" w:themeFillShade="BF"/>
            <w:vAlign w:val="center"/>
          </w:tcPr>
          <w:p w:rsidR="00BE59B2" w:rsidRPr="005C2159" w:rsidRDefault="00BE59B2" w:rsidP="001D1949">
            <w:pPr>
              <w:spacing w:before="60" w:after="60"/>
              <w:jc w:val="right"/>
              <w:rPr>
                <w:b/>
                <w:bCs/>
                <w:sz w:val="22"/>
                <w:szCs w:val="22"/>
                <w:lang w:val="nl-NL"/>
              </w:rPr>
            </w:pPr>
          </w:p>
        </w:tc>
      </w:tr>
      <w:tr w:rsidR="00BE59B2" w:rsidRPr="005C2159" w:rsidTr="00F275C9">
        <w:tc>
          <w:tcPr>
            <w:tcW w:w="4140" w:type="dxa"/>
          </w:tcPr>
          <w:p w:rsidR="00BE59B2" w:rsidRPr="005C2159" w:rsidRDefault="00BE59B2" w:rsidP="001D1949">
            <w:pPr>
              <w:spacing w:before="60" w:after="60"/>
              <w:jc w:val="both"/>
              <w:rPr>
                <w:sz w:val="22"/>
                <w:szCs w:val="22"/>
                <w:lang w:val="nl-NL"/>
              </w:rPr>
            </w:pPr>
            <w:r w:rsidRPr="005C2159">
              <w:rPr>
                <w:sz w:val="22"/>
                <w:szCs w:val="22"/>
                <w:lang w:val="nl-NL"/>
              </w:rPr>
              <w:t>I. TSCĐ và đầu tư dài hạn</w:t>
            </w:r>
          </w:p>
        </w:tc>
        <w:tc>
          <w:tcPr>
            <w:tcW w:w="1876" w:type="dxa"/>
            <w:vAlign w:val="center"/>
          </w:tcPr>
          <w:p w:rsidR="00BE59B2" w:rsidRPr="005C2159" w:rsidRDefault="00BE59B2" w:rsidP="001D1949">
            <w:pPr>
              <w:spacing w:before="60" w:after="60"/>
              <w:jc w:val="right"/>
              <w:rPr>
                <w:bCs/>
                <w:sz w:val="22"/>
                <w:szCs w:val="22"/>
                <w:lang w:val="nl-NL"/>
              </w:rPr>
            </w:pPr>
          </w:p>
        </w:tc>
        <w:tc>
          <w:tcPr>
            <w:tcW w:w="1742" w:type="dxa"/>
            <w:vAlign w:val="center"/>
          </w:tcPr>
          <w:p w:rsidR="00BE59B2" w:rsidRPr="005C2159" w:rsidRDefault="00BE59B2" w:rsidP="001D1949">
            <w:pPr>
              <w:spacing w:before="60" w:after="60"/>
              <w:jc w:val="right"/>
              <w:rPr>
                <w:bCs/>
                <w:sz w:val="22"/>
                <w:szCs w:val="22"/>
                <w:lang w:val="nl-NL"/>
              </w:rPr>
            </w:pPr>
          </w:p>
        </w:tc>
        <w:tc>
          <w:tcPr>
            <w:tcW w:w="1710" w:type="dxa"/>
            <w:vAlign w:val="center"/>
          </w:tcPr>
          <w:p w:rsidR="00BE59B2" w:rsidRPr="005C2159" w:rsidRDefault="00BE59B2" w:rsidP="001D1949">
            <w:pPr>
              <w:spacing w:before="60" w:after="60"/>
              <w:jc w:val="right"/>
              <w:rPr>
                <w:bCs/>
                <w:sz w:val="22"/>
                <w:szCs w:val="22"/>
                <w:lang w:val="nl-NL"/>
              </w:rPr>
            </w:pPr>
          </w:p>
        </w:tc>
      </w:tr>
      <w:tr w:rsidR="00BE59B2" w:rsidRPr="005C2159" w:rsidTr="00F275C9">
        <w:tc>
          <w:tcPr>
            <w:tcW w:w="4140" w:type="dxa"/>
            <w:tcBorders>
              <w:bottom w:val="single" w:sz="4" w:space="0" w:color="auto"/>
            </w:tcBorders>
          </w:tcPr>
          <w:p w:rsidR="00BE59B2" w:rsidRPr="005C2159" w:rsidRDefault="00BE59B2" w:rsidP="001D1949">
            <w:pPr>
              <w:spacing w:before="60" w:after="60"/>
              <w:jc w:val="both"/>
              <w:rPr>
                <w:sz w:val="22"/>
                <w:szCs w:val="22"/>
                <w:lang w:val="nl-NL"/>
              </w:rPr>
            </w:pPr>
            <w:r w:rsidRPr="005C2159">
              <w:rPr>
                <w:sz w:val="22"/>
                <w:szCs w:val="22"/>
                <w:lang w:val="nl-NL"/>
              </w:rPr>
              <w:t>II. TSLĐ và đầu tư ngắn hạn:</w:t>
            </w:r>
          </w:p>
        </w:tc>
        <w:tc>
          <w:tcPr>
            <w:tcW w:w="1876" w:type="dxa"/>
            <w:tcBorders>
              <w:bottom w:val="single" w:sz="4" w:space="0" w:color="auto"/>
            </w:tcBorders>
            <w:vAlign w:val="center"/>
          </w:tcPr>
          <w:p w:rsidR="00BE59B2" w:rsidRPr="005C2159" w:rsidRDefault="00BE59B2" w:rsidP="001D1949">
            <w:pPr>
              <w:spacing w:before="60" w:after="60"/>
              <w:jc w:val="right"/>
              <w:rPr>
                <w:sz w:val="22"/>
                <w:szCs w:val="22"/>
                <w:lang w:val="nl-NL"/>
              </w:rPr>
            </w:pPr>
          </w:p>
        </w:tc>
        <w:tc>
          <w:tcPr>
            <w:tcW w:w="1742" w:type="dxa"/>
            <w:tcBorders>
              <w:bottom w:val="single" w:sz="4" w:space="0" w:color="auto"/>
            </w:tcBorders>
            <w:vAlign w:val="center"/>
          </w:tcPr>
          <w:p w:rsidR="00BE59B2" w:rsidRPr="005C2159" w:rsidRDefault="00BE59B2" w:rsidP="001D1949">
            <w:pPr>
              <w:spacing w:before="60" w:after="60"/>
              <w:jc w:val="right"/>
              <w:rPr>
                <w:sz w:val="22"/>
                <w:szCs w:val="22"/>
                <w:lang w:val="nl-NL"/>
              </w:rPr>
            </w:pPr>
          </w:p>
        </w:tc>
        <w:tc>
          <w:tcPr>
            <w:tcW w:w="1710" w:type="dxa"/>
            <w:tcBorders>
              <w:bottom w:val="single" w:sz="4" w:space="0" w:color="auto"/>
            </w:tcBorders>
            <w:vAlign w:val="center"/>
          </w:tcPr>
          <w:p w:rsidR="00BE59B2" w:rsidRPr="005C2159" w:rsidRDefault="00BE59B2" w:rsidP="001D1949">
            <w:pPr>
              <w:spacing w:before="60" w:after="60"/>
              <w:jc w:val="right"/>
              <w:rPr>
                <w:sz w:val="22"/>
                <w:szCs w:val="22"/>
                <w:lang w:val="nl-NL"/>
              </w:rPr>
            </w:pPr>
          </w:p>
        </w:tc>
      </w:tr>
      <w:tr w:rsidR="00BE59B2" w:rsidRPr="005C2159" w:rsidTr="00F275C9">
        <w:tc>
          <w:tcPr>
            <w:tcW w:w="4140" w:type="dxa"/>
            <w:shd w:val="clear" w:color="auto" w:fill="C4BC96" w:themeFill="background2" w:themeFillShade="BF"/>
          </w:tcPr>
          <w:p w:rsidR="00BE59B2" w:rsidRPr="005C2159" w:rsidRDefault="00BE59B2" w:rsidP="001D1949">
            <w:pPr>
              <w:spacing w:before="60" w:after="60"/>
              <w:jc w:val="both"/>
              <w:rPr>
                <w:b/>
                <w:sz w:val="22"/>
                <w:szCs w:val="22"/>
                <w:lang w:val="nl-NL"/>
              </w:rPr>
            </w:pPr>
            <w:r w:rsidRPr="005C2159">
              <w:rPr>
                <w:b/>
                <w:sz w:val="22"/>
                <w:szCs w:val="22"/>
                <w:lang w:val="nl-NL"/>
              </w:rPr>
              <w:t>C. Tài sản chờ thanh lý</w:t>
            </w:r>
          </w:p>
        </w:tc>
        <w:tc>
          <w:tcPr>
            <w:tcW w:w="1876" w:type="dxa"/>
            <w:shd w:val="clear" w:color="auto" w:fill="C4BC96" w:themeFill="background2" w:themeFillShade="BF"/>
            <w:vAlign w:val="center"/>
          </w:tcPr>
          <w:p w:rsidR="00BE59B2" w:rsidRPr="005C2159" w:rsidRDefault="00BE59B2" w:rsidP="001D1949">
            <w:pPr>
              <w:spacing w:before="60" w:after="60"/>
              <w:jc w:val="right"/>
              <w:rPr>
                <w:b/>
                <w:sz w:val="22"/>
                <w:szCs w:val="22"/>
                <w:lang w:val="nl-NL"/>
              </w:rPr>
            </w:pPr>
          </w:p>
        </w:tc>
        <w:tc>
          <w:tcPr>
            <w:tcW w:w="1742" w:type="dxa"/>
            <w:shd w:val="clear" w:color="auto" w:fill="C4BC96" w:themeFill="background2" w:themeFillShade="BF"/>
            <w:vAlign w:val="center"/>
          </w:tcPr>
          <w:p w:rsidR="00BE59B2" w:rsidRPr="005C2159" w:rsidRDefault="00BE59B2" w:rsidP="001D1949">
            <w:pPr>
              <w:spacing w:before="60" w:after="60"/>
              <w:jc w:val="right"/>
              <w:rPr>
                <w:b/>
                <w:sz w:val="22"/>
                <w:szCs w:val="22"/>
                <w:lang w:val="nl-NL"/>
              </w:rPr>
            </w:pPr>
          </w:p>
        </w:tc>
        <w:tc>
          <w:tcPr>
            <w:tcW w:w="1710" w:type="dxa"/>
            <w:shd w:val="clear" w:color="auto" w:fill="C4BC96" w:themeFill="background2" w:themeFillShade="BF"/>
            <w:vAlign w:val="center"/>
          </w:tcPr>
          <w:p w:rsidR="00BE59B2" w:rsidRPr="005C2159" w:rsidRDefault="00BE59B2" w:rsidP="001D1949">
            <w:pPr>
              <w:spacing w:before="60" w:after="60"/>
              <w:jc w:val="right"/>
              <w:rPr>
                <w:b/>
                <w:sz w:val="22"/>
                <w:szCs w:val="22"/>
                <w:lang w:val="nl-NL"/>
              </w:rPr>
            </w:pPr>
          </w:p>
        </w:tc>
      </w:tr>
      <w:tr w:rsidR="00BE59B2" w:rsidRPr="005C2159" w:rsidTr="00F275C9">
        <w:tc>
          <w:tcPr>
            <w:tcW w:w="4140" w:type="dxa"/>
          </w:tcPr>
          <w:p w:rsidR="00BE59B2" w:rsidRPr="005C2159" w:rsidRDefault="00BE59B2" w:rsidP="001D1949">
            <w:pPr>
              <w:spacing w:before="60" w:after="60"/>
              <w:jc w:val="both"/>
              <w:rPr>
                <w:sz w:val="22"/>
                <w:szCs w:val="22"/>
                <w:lang w:val="nl-NL"/>
              </w:rPr>
            </w:pPr>
            <w:r w:rsidRPr="005C2159">
              <w:rPr>
                <w:sz w:val="22"/>
                <w:szCs w:val="22"/>
                <w:lang w:val="nl-NL"/>
              </w:rPr>
              <w:t>I. TSCĐ và đầu tư dài hạn</w:t>
            </w:r>
          </w:p>
        </w:tc>
        <w:tc>
          <w:tcPr>
            <w:tcW w:w="1876" w:type="dxa"/>
            <w:vAlign w:val="center"/>
          </w:tcPr>
          <w:p w:rsidR="00BE59B2" w:rsidRPr="005C2159" w:rsidRDefault="00BE59B2" w:rsidP="001D1949">
            <w:pPr>
              <w:spacing w:before="60" w:after="60"/>
              <w:jc w:val="right"/>
              <w:rPr>
                <w:sz w:val="22"/>
                <w:szCs w:val="22"/>
                <w:lang w:val="nl-NL"/>
              </w:rPr>
            </w:pPr>
          </w:p>
        </w:tc>
        <w:tc>
          <w:tcPr>
            <w:tcW w:w="1742" w:type="dxa"/>
            <w:vAlign w:val="center"/>
          </w:tcPr>
          <w:p w:rsidR="00BE59B2" w:rsidRPr="005C2159" w:rsidRDefault="00BE59B2" w:rsidP="001D1949">
            <w:pPr>
              <w:spacing w:before="60" w:after="60"/>
              <w:jc w:val="right"/>
              <w:rPr>
                <w:sz w:val="22"/>
                <w:szCs w:val="22"/>
                <w:lang w:val="nl-NL"/>
              </w:rPr>
            </w:pPr>
          </w:p>
        </w:tc>
        <w:tc>
          <w:tcPr>
            <w:tcW w:w="1710" w:type="dxa"/>
            <w:vAlign w:val="center"/>
          </w:tcPr>
          <w:p w:rsidR="00BE59B2" w:rsidRPr="005C2159" w:rsidRDefault="00BE59B2" w:rsidP="001D1949">
            <w:pPr>
              <w:spacing w:before="60" w:after="60"/>
              <w:jc w:val="right"/>
              <w:rPr>
                <w:sz w:val="22"/>
                <w:szCs w:val="22"/>
                <w:lang w:val="nl-NL"/>
              </w:rPr>
            </w:pPr>
          </w:p>
        </w:tc>
      </w:tr>
      <w:tr w:rsidR="00BE59B2" w:rsidRPr="005C2159" w:rsidTr="00F275C9">
        <w:tc>
          <w:tcPr>
            <w:tcW w:w="4140" w:type="dxa"/>
            <w:tcBorders>
              <w:bottom w:val="single" w:sz="4" w:space="0" w:color="auto"/>
            </w:tcBorders>
          </w:tcPr>
          <w:p w:rsidR="00BE59B2" w:rsidRPr="005C2159" w:rsidRDefault="00BE59B2" w:rsidP="001D1949">
            <w:pPr>
              <w:spacing w:before="60" w:after="60"/>
              <w:jc w:val="both"/>
              <w:rPr>
                <w:sz w:val="22"/>
                <w:szCs w:val="22"/>
                <w:lang w:val="nl-NL"/>
              </w:rPr>
            </w:pPr>
            <w:r w:rsidRPr="005C2159">
              <w:rPr>
                <w:sz w:val="22"/>
                <w:szCs w:val="22"/>
                <w:lang w:val="nl-NL"/>
              </w:rPr>
              <w:t>II. TSLĐ và đầu tư ngắn hạn:</w:t>
            </w:r>
          </w:p>
        </w:tc>
        <w:tc>
          <w:tcPr>
            <w:tcW w:w="1876" w:type="dxa"/>
            <w:tcBorders>
              <w:bottom w:val="single" w:sz="4" w:space="0" w:color="auto"/>
            </w:tcBorders>
            <w:vAlign w:val="center"/>
          </w:tcPr>
          <w:p w:rsidR="00BE59B2" w:rsidRPr="005C2159" w:rsidRDefault="00BE59B2" w:rsidP="001D1949">
            <w:pPr>
              <w:spacing w:before="60" w:after="60"/>
              <w:jc w:val="right"/>
              <w:rPr>
                <w:sz w:val="22"/>
                <w:szCs w:val="22"/>
                <w:lang w:val="nl-NL"/>
              </w:rPr>
            </w:pPr>
          </w:p>
        </w:tc>
        <w:tc>
          <w:tcPr>
            <w:tcW w:w="1742" w:type="dxa"/>
            <w:tcBorders>
              <w:bottom w:val="single" w:sz="4" w:space="0" w:color="auto"/>
            </w:tcBorders>
            <w:vAlign w:val="center"/>
          </w:tcPr>
          <w:p w:rsidR="00BE59B2" w:rsidRPr="005C2159" w:rsidRDefault="00BE59B2" w:rsidP="001D1949">
            <w:pPr>
              <w:spacing w:before="60" w:after="60"/>
              <w:jc w:val="right"/>
              <w:rPr>
                <w:sz w:val="22"/>
                <w:szCs w:val="22"/>
                <w:lang w:val="nl-NL"/>
              </w:rPr>
            </w:pPr>
          </w:p>
        </w:tc>
        <w:tc>
          <w:tcPr>
            <w:tcW w:w="1710" w:type="dxa"/>
            <w:tcBorders>
              <w:bottom w:val="single" w:sz="4" w:space="0" w:color="auto"/>
            </w:tcBorders>
            <w:vAlign w:val="center"/>
          </w:tcPr>
          <w:p w:rsidR="00BE59B2" w:rsidRPr="005C2159" w:rsidRDefault="00BE59B2" w:rsidP="001D1949">
            <w:pPr>
              <w:spacing w:before="60" w:after="60"/>
              <w:jc w:val="right"/>
              <w:rPr>
                <w:sz w:val="22"/>
                <w:szCs w:val="22"/>
                <w:lang w:val="nl-NL"/>
              </w:rPr>
            </w:pPr>
          </w:p>
        </w:tc>
      </w:tr>
      <w:tr w:rsidR="00BE59B2" w:rsidRPr="005C2159" w:rsidTr="00F275C9">
        <w:tc>
          <w:tcPr>
            <w:tcW w:w="4140" w:type="dxa"/>
            <w:shd w:val="clear" w:color="auto" w:fill="C4BC96" w:themeFill="background2" w:themeFillShade="BF"/>
          </w:tcPr>
          <w:p w:rsidR="00BE59B2" w:rsidRPr="005C2159" w:rsidRDefault="00BE59B2" w:rsidP="001D1949">
            <w:pPr>
              <w:spacing w:before="60" w:after="60"/>
              <w:jc w:val="both"/>
              <w:rPr>
                <w:b/>
                <w:sz w:val="22"/>
                <w:szCs w:val="22"/>
                <w:lang w:val="nl-NL"/>
              </w:rPr>
            </w:pPr>
            <w:r w:rsidRPr="005C2159">
              <w:rPr>
                <w:b/>
                <w:sz w:val="22"/>
                <w:szCs w:val="22"/>
                <w:lang w:val="nl-NL"/>
              </w:rPr>
              <w:t xml:space="preserve">D. Tài sản hình thành từ quỹ phúc lợi, khen thưởng </w:t>
            </w:r>
          </w:p>
        </w:tc>
        <w:tc>
          <w:tcPr>
            <w:tcW w:w="1876" w:type="dxa"/>
            <w:shd w:val="clear" w:color="auto" w:fill="C4BC96" w:themeFill="background2" w:themeFillShade="BF"/>
            <w:vAlign w:val="center"/>
          </w:tcPr>
          <w:p w:rsidR="00BE59B2" w:rsidRPr="005C2159" w:rsidRDefault="00BE59B2" w:rsidP="001D1949">
            <w:pPr>
              <w:spacing w:before="60" w:after="60"/>
              <w:jc w:val="right"/>
              <w:rPr>
                <w:b/>
                <w:sz w:val="22"/>
                <w:szCs w:val="22"/>
                <w:lang w:val="nl-NL"/>
              </w:rPr>
            </w:pPr>
          </w:p>
        </w:tc>
        <w:tc>
          <w:tcPr>
            <w:tcW w:w="1742" w:type="dxa"/>
            <w:shd w:val="clear" w:color="auto" w:fill="C4BC96" w:themeFill="background2" w:themeFillShade="BF"/>
            <w:vAlign w:val="center"/>
          </w:tcPr>
          <w:p w:rsidR="00BE59B2" w:rsidRPr="005C2159" w:rsidRDefault="00BE59B2" w:rsidP="001D1949">
            <w:pPr>
              <w:spacing w:before="60" w:after="60"/>
              <w:jc w:val="right"/>
              <w:rPr>
                <w:b/>
                <w:sz w:val="22"/>
                <w:szCs w:val="22"/>
                <w:lang w:val="nl-NL"/>
              </w:rPr>
            </w:pPr>
          </w:p>
        </w:tc>
        <w:tc>
          <w:tcPr>
            <w:tcW w:w="1710" w:type="dxa"/>
            <w:shd w:val="clear" w:color="auto" w:fill="C4BC96" w:themeFill="background2" w:themeFillShade="BF"/>
            <w:vAlign w:val="center"/>
          </w:tcPr>
          <w:p w:rsidR="00BE59B2" w:rsidRPr="005C2159" w:rsidRDefault="00BE59B2" w:rsidP="001D1949">
            <w:pPr>
              <w:spacing w:before="60" w:after="60"/>
              <w:jc w:val="right"/>
              <w:rPr>
                <w:b/>
                <w:sz w:val="22"/>
                <w:szCs w:val="22"/>
                <w:lang w:val="nl-NL"/>
              </w:rPr>
            </w:pPr>
          </w:p>
        </w:tc>
      </w:tr>
      <w:tr w:rsidR="00641F57" w:rsidRPr="005C2159" w:rsidTr="00F275C9">
        <w:tc>
          <w:tcPr>
            <w:tcW w:w="4140" w:type="dxa"/>
            <w:tcBorders>
              <w:bottom w:val="single" w:sz="4" w:space="0" w:color="auto"/>
            </w:tcBorders>
          </w:tcPr>
          <w:p w:rsidR="00641F57" w:rsidRPr="005C2159" w:rsidRDefault="00641F57" w:rsidP="001D1949">
            <w:pPr>
              <w:spacing w:before="60" w:after="60"/>
              <w:jc w:val="both"/>
              <w:rPr>
                <w:b/>
                <w:sz w:val="22"/>
                <w:szCs w:val="22"/>
                <w:lang w:val="nl-NL"/>
              </w:rPr>
            </w:pPr>
            <w:r w:rsidRPr="005C2159">
              <w:rPr>
                <w:b/>
                <w:sz w:val="22"/>
                <w:szCs w:val="22"/>
                <w:lang w:val="nl-NL"/>
              </w:rPr>
              <w:t>TỔNG GIÁ TRỊ TÀI SẢN CỦA DOANH NGHIỆP (A + B + C + D)</w:t>
            </w:r>
          </w:p>
        </w:tc>
        <w:tc>
          <w:tcPr>
            <w:tcW w:w="1876" w:type="dxa"/>
            <w:tcBorders>
              <w:bottom w:val="single" w:sz="4" w:space="0" w:color="auto"/>
            </w:tcBorders>
            <w:vAlign w:val="center"/>
          </w:tcPr>
          <w:p w:rsidR="00641F57" w:rsidRPr="005C2159" w:rsidRDefault="00641F57" w:rsidP="001D1949">
            <w:pPr>
              <w:spacing w:before="60" w:after="60"/>
              <w:jc w:val="right"/>
              <w:rPr>
                <w:b/>
                <w:bCs/>
                <w:sz w:val="22"/>
                <w:szCs w:val="22"/>
              </w:rPr>
            </w:pPr>
            <w:r w:rsidRPr="005C2159">
              <w:rPr>
                <w:b/>
                <w:bCs/>
                <w:sz w:val="22"/>
                <w:szCs w:val="22"/>
              </w:rPr>
              <w:t>46.618.694.345</w:t>
            </w:r>
          </w:p>
        </w:tc>
        <w:tc>
          <w:tcPr>
            <w:tcW w:w="1742" w:type="dxa"/>
            <w:tcBorders>
              <w:bottom w:val="single" w:sz="4" w:space="0" w:color="auto"/>
            </w:tcBorders>
            <w:vAlign w:val="center"/>
          </w:tcPr>
          <w:p w:rsidR="00641F57" w:rsidRPr="005C2159" w:rsidRDefault="00641F57" w:rsidP="001D1949">
            <w:pPr>
              <w:spacing w:before="60" w:after="60"/>
              <w:jc w:val="right"/>
              <w:rPr>
                <w:b/>
                <w:bCs/>
                <w:sz w:val="22"/>
                <w:szCs w:val="22"/>
              </w:rPr>
            </w:pPr>
            <w:r w:rsidRPr="005C2159">
              <w:rPr>
                <w:b/>
                <w:bCs/>
                <w:sz w:val="22"/>
                <w:szCs w:val="22"/>
              </w:rPr>
              <w:t>47.294.786.724</w:t>
            </w:r>
          </w:p>
        </w:tc>
        <w:tc>
          <w:tcPr>
            <w:tcW w:w="1710" w:type="dxa"/>
            <w:tcBorders>
              <w:bottom w:val="single" w:sz="4" w:space="0" w:color="auto"/>
            </w:tcBorders>
            <w:vAlign w:val="center"/>
          </w:tcPr>
          <w:p w:rsidR="00641F57" w:rsidRPr="005C2159" w:rsidRDefault="00641F57" w:rsidP="001D1949">
            <w:pPr>
              <w:spacing w:before="60" w:after="60"/>
              <w:jc w:val="right"/>
              <w:rPr>
                <w:b/>
                <w:bCs/>
                <w:sz w:val="22"/>
                <w:szCs w:val="22"/>
              </w:rPr>
            </w:pPr>
            <w:r w:rsidRPr="005C2159">
              <w:rPr>
                <w:b/>
                <w:bCs/>
                <w:sz w:val="22"/>
                <w:szCs w:val="22"/>
              </w:rPr>
              <w:t>676.092.379</w:t>
            </w:r>
          </w:p>
        </w:tc>
      </w:tr>
      <w:tr w:rsidR="00641F57" w:rsidRPr="005C2159" w:rsidTr="00F275C9">
        <w:tc>
          <w:tcPr>
            <w:tcW w:w="4140" w:type="dxa"/>
            <w:tcBorders>
              <w:bottom w:val="single" w:sz="4" w:space="0" w:color="auto"/>
            </w:tcBorders>
            <w:shd w:val="clear" w:color="auto" w:fill="FBD4B4" w:themeFill="accent6" w:themeFillTint="66"/>
          </w:tcPr>
          <w:p w:rsidR="00641F57" w:rsidRPr="005C2159" w:rsidRDefault="00641F57" w:rsidP="001D1949">
            <w:pPr>
              <w:spacing w:before="60" w:after="60"/>
              <w:jc w:val="both"/>
              <w:rPr>
                <w:sz w:val="22"/>
                <w:szCs w:val="22"/>
                <w:lang w:val="nl-NL"/>
              </w:rPr>
            </w:pPr>
            <w:r w:rsidRPr="005C2159">
              <w:rPr>
                <w:sz w:val="22"/>
                <w:szCs w:val="22"/>
                <w:lang w:val="nl-NL"/>
              </w:rPr>
              <w:t xml:space="preserve">Trong đó: </w:t>
            </w:r>
          </w:p>
          <w:p w:rsidR="00641F57" w:rsidRPr="005C2159" w:rsidRDefault="00641F57" w:rsidP="001D1949">
            <w:pPr>
              <w:spacing w:before="60" w:after="60"/>
              <w:jc w:val="both"/>
              <w:rPr>
                <w:b/>
                <w:sz w:val="22"/>
                <w:szCs w:val="22"/>
                <w:lang w:val="nl-NL"/>
              </w:rPr>
            </w:pPr>
            <w:r w:rsidRPr="005C2159">
              <w:rPr>
                <w:b/>
                <w:sz w:val="22"/>
                <w:szCs w:val="22"/>
                <w:lang w:val="nl-NL"/>
              </w:rPr>
              <w:t xml:space="preserve">TỔNG GIÁ TRỊ THỰC TẾ DOANH NGHIỆP </w:t>
            </w:r>
            <w:r w:rsidRPr="005C2159">
              <w:rPr>
                <w:sz w:val="22"/>
                <w:szCs w:val="22"/>
                <w:lang w:val="nl-NL"/>
              </w:rPr>
              <w:t>(Mục A)</w:t>
            </w:r>
          </w:p>
        </w:tc>
        <w:tc>
          <w:tcPr>
            <w:tcW w:w="1876" w:type="dxa"/>
            <w:tcBorders>
              <w:bottom w:val="single" w:sz="4" w:space="0" w:color="auto"/>
            </w:tcBorders>
            <w:shd w:val="clear" w:color="auto" w:fill="FBD4B4" w:themeFill="accent6" w:themeFillTint="66"/>
            <w:vAlign w:val="center"/>
          </w:tcPr>
          <w:p w:rsidR="00641F57" w:rsidRPr="005C2159" w:rsidRDefault="00641F57" w:rsidP="001D1949">
            <w:pPr>
              <w:spacing w:before="60" w:after="60"/>
              <w:jc w:val="right"/>
              <w:rPr>
                <w:b/>
                <w:bCs/>
                <w:sz w:val="22"/>
                <w:szCs w:val="22"/>
              </w:rPr>
            </w:pPr>
            <w:r w:rsidRPr="005C2159">
              <w:rPr>
                <w:b/>
                <w:bCs/>
                <w:sz w:val="22"/>
                <w:szCs w:val="22"/>
              </w:rPr>
              <w:t>46.618.694.345</w:t>
            </w:r>
          </w:p>
        </w:tc>
        <w:tc>
          <w:tcPr>
            <w:tcW w:w="1742" w:type="dxa"/>
            <w:tcBorders>
              <w:bottom w:val="single" w:sz="4" w:space="0" w:color="auto"/>
            </w:tcBorders>
            <w:shd w:val="clear" w:color="auto" w:fill="FBD4B4" w:themeFill="accent6" w:themeFillTint="66"/>
            <w:vAlign w:val="center"/>
          </w:tcPr>
          <w:p w:rsidR="00641F57" w:rsidRPr="005C2159" w:rsidRDefault="00641F57" w:rsidP="001D1949">
            <w:pPr>
              <w:spacing w:before="60" w:after="60"/>
              <w:jc w:val="right"/>
              <w:rPr>
                <w:b/>
                <w:bCs/>
                <w:sz w:val="22"/>
                <w:szCs w:val="22"/>
              </w:rPr>
            </w:pPr>
            <w:r w:rsidRPr="005C2159">
              <w:rPr>
                <w:b/>
                <w:bCs/>
                <w:sz w:val="22"/>
                <w:szCs w:val="22"/>
              </w:rPr>
              <w:t>47.294.786.724</w:t>
            </w:r>
          </w:p>
        </w:tc>
        <w:tc>
          <w:tcPr>
            <w:tcW w:w="1710" w:type="dxa"/>
            <w:tcBorders>
              <w:bottom w:val="single" w:sz="4" w:space="0" w:color="auto"/>
            </w:tcBorders>
            <w:shd w:val="clear" w:color="auto" w:fill="FBD4B4" w:themeFill="accent6" w:themeFillTint="66"/>
            <w:vAlign w:val="center"/>
          </w:tcPr>
          <w:p w:rsidR="00641F57" w:rsidRPr="005C2159" w:rsidRDefault="00641F57" w:rsidP="001D1949">
            <w:pPr>
              <w:spacing w:before="60" w:after="60"/>
              <w:jc w:val="right"/>
              <w:rPr>
                <w:b/>
                <w:bCs/>
                <w:sz w:val="22"/>
                <w:szCs w:val="22"/>
              </w:rPr>
            </w:pPr>
            <w:r w:rsidRPr="005C2159">
              <w:rPr>
                <w:b/>
                <w:bCs/>
                <w:sz w:val="22"/>
                <w:szCs w:val="22"/>
              </w:rPr>
              <w:t>676.092.379</w:t>
            </w:r>
          </w:p>
        </w:tc>
      </w:tr>
      <w:tr w:rsidR="00641F57" w:rsidRPr="005C2159" w:rsidTr="00F275C9">
        <w:tc>
          <w:tcPr>
            <w:tcW w:w="4140" w:type="dxa"/>
            <w:shd w:val="clear" w:color="auto" w:fill="C4BC96" w:themeFill="background2" w:themeFillShade="BF"/>
          </w:tcPr>
          <w:p w:rsidR="00641F57" w:rsidRPr="005C2159" w:rsidRDefault="00641F57" w:rsidP="001D1949">
            <w:pPr>
              <w:spacing w:before="60" w:after="60"/>
              <w:rPr>
                <w:b/>
                <w:sz w:val="22"/>
                <w:szCs w:val="22"/>
              </w:rPr>
            </w:pPr>
            <w:bookmarkStart w:id="110" w:name="_Toc350468208"/>
            <w:r w:rsidRPr="005C2159">
              <w:rPr>
                <w:b/>
                <w:sz w:val="22"/>
                <w:szCs w:val="22"/>
              </w:rPr>
              <w:t>E1. Nợ thực tế phải trả</w:t>
            </w:r>
            <w:bookmarkEnd w:id="110"/>
          </w:p>
          <w:p w:rsidR="00641F57" w:rsidRPr="005C2159" w:rsidRDefault="00641F57" w:rsidP="001D1949">
            <w:pPr>
              <w:spacing w:before="60" w:after="60"/>
              <w:rPr>
                <w:sz w:val="22"/>
                <w:szCs w:val="22"/>
                <w:lang w:val="nl-NL"/>
              </w:rPr>
            </w:pPr>
            <w:r w:rsidRPr="005C2159">
              <w:rPr>
                <w:sz w:val="22"/>
                <w:szCs w:val="22"/>
                <w:lang w:val="nl-NL"/>
              </w:rPr>
              <w:t>Trong đó: Giá trị quyền sử dụng đất mới nhận giao phải nộp NSNN</w:t>
            </w:r>
          </w:p>
        </w:tc>
        <w:tc>
          <w:tcPr>
            <w:tcW w:w="1876" w:type="dxa"/>
            <w:shd w:val="clear" w:color="auto" w:fill="C4BC96" w:themeFill="background2" w:themeFillShade="BF"/>
            <w:vAlign w:val="center"/>
          </w:tcPr>
          <w:p w:rsidR="00641F57" w:rsidRPr="005C2159" w:rsidRDefault="00641F57" w:rsidP="001D1949">
            <w:pPr>
              <w:spacing w:before="60" w:after="60"/>
              <w:jc w:val="right"/>
              <w:rPr>
                <w:b/>
                <w:bCs/>
                <w:sz w:val="22"/>
                <w:szCs w:val="22"/>
              </w:rPr>
            </w:pPr>
            <w:r w:rsidRPr="005C2159">
              <w:rPr>
                <w:b/>
                <w:bCs/>
                <w:sz w:val="22"/>
                <w:szCs w:val="22"/>
              </w:rPr>
              <w:t>30.125.456.408</w:t>
            </w:r>
          </w:p>
        </w:tc>
        <w:tc>
          <w:tcPr>
            <w:tcW w:w="1742" w:type="dxa"/>
            <w:shd w:val="clear" w:color="auto" w:fill="C4BC96" w:themeFill="background2" w:themeFillShade="BF"/>
            <w:vAlign w:val="center"/>
          </w:tcPr>
          <w:p w:rsidR="00641F57" w:rsidRPr="005C2159" w:rsidRDefault="00641F57" w:rsidP="001D1949">
            <w:pPr>
              <w:spacing w:before="60" w:after="60"/>
              <w:jc w:val="right"/>
              <w:rPr>
                <w:b/>
                <w:bCs/>
                <w:sz w:val="22"/>
                <w:szCs w:val="22"/>
              </w:rPr>
            </w:pPr>
            <w:r w:rsidRPr="005C2159">
              <w:rPr>
                <w:b/>
                <w:bCs/>
                <w:sz w:val="22"/>
                <w:szCs w:val="22"/>
              </w:rPr>
              <w:t>30.149.096.408</w:t>
            </w:r>
          </w:p>
        </w:tc>
        <w:tc>
          <w:tcPr>
            <w:tcW w:w="1710" w:type="dxa"/>
            <w:shd w:val="clear" w:color="auto" w:fill="C4BC96" w:themeFill="background2" w:themeFillShade="BF"/>
            <w:vAlign w:val="center"/>
          </w:tcPr>
          <w:p w:rsidR="00641F57" w:rsidRPr="005C2159" w:rsidRDefault="00641F57" w:rsidP="001D1949">
            <w:pPr>
              <w:spacing w:before="60" w:after="60"/>
              <w:jc w:val="right"/>
              <w:rPr>
                <w:b/>
                <w:bCs/>
                <w:sz w:val="22"/>
                <w:szCs w:val="22"/>
              </w:rPr>
            </w:pPr>
            <w:r w:rsidRPr="005C2159">
              <w:rPr>
                <w:b/>
                <w:bCs/>
                <w:sz w:val="22"/>
                <w:szCs w:val="22"/>
              </w:rPr>
              <w:t>23.640.000</w:t>
            </w:r>
          </w:p>
        </w:tc>
      </w:tr>
      <w:tr w:rsidR="00641F57" w:rsidRPr="005C2159" w:rsidTr="00F275C9">
        <w:tc>
          <w:tcPr>
            <w:tcW w:w="4140" w:type="dxa"/>
            <w:tcBorders>
              <w:bottom w:val="single" w:sz="4" w:space="0" w:color="auto"/>
            </w:tcBorders>
            <w:shd w:val="clear" w:color="auto" w:fill="C4BC96" w:themeFill="background2" w:themeFillShade="BF"/>
          </w:tcPr>
          <w:p w:rsidR="00641F57" w:rsidRPr="005C2159" w:rsidRDefault="00641F57" w:rsidP="001D1949">
            <w:pPr>
              <w:spacing w:before="60" w:after="60"/>
              <w:rPr>
                <w:b/>
                <w:sz w:val="22"/>
                <w:szCs w:val="22"/>
              </w:rPr>
            </w:pPr>
            <w:bookmarkStart w:id="111" w:name="_Toc350468209"/>
            <w:r w:rsidRPr="005C2159">
              <w:rPr>
                <w:b/>
                <w:sz w:val="22"/>
                <w:szCs w:val="22"/>
              </w:rPr>
              <w:t>E2. Nguồn kinh phí sự nghiệp</w:t>
            </w:r>
            <w:bookmarkEnd w:id="111"/>
          </w:p>
        </w:tc>
        <w:tc>
          <w:tcPr>
            <w:tcW w:w="1876" w:type="dxa"/>
            <w:tcBorders>
              <w:bottom w:val="single" w:sz="4" w:space="0" w:color="auto"/>
            </w:tcBorders>
            <w:shd w:val="clear" w:color="auto" w:fill="C4BC96" w:themeFill="background2" w:themeFillShade="BF"/>
            <w:vAlign w:val="center"/>
          </w:tcPr>
          <w:p w:rsidR="00641F57" w:rsidRPr="005C2159" w:rsidRDefault="00641F57" w:rsidP="001D1949">
            <w:pPr>
              <w:spacing w:before="60" w:after="60"/>
              <w:jc w:val="right"/>
              <w:rPr>
                <w:sz w:val="22"/>
                <w:szCs w:val="22"/>
                <w:lang w:val="nl-NL"/>
              </w:rPr>
            </w:pPr>
          </w:p>
        </w:tc>
        <w:tc>
          <w:tcPr>
            <w:tcW w:w="1742" w:type="dxa"/>
            <w:tcBorders>
              <w:bottom w:val="single" w:sz="4" w:space="0" w:color="auto"/>
            </w:tcBorders>
            <w:shd w:val="clear" w:color="auto" w:fill="C4BC96" w:themeFill="background2" w:themeFillShade="BF"/>
            <w:vAlign w:val="center"/>
          </w:tcPr>
          <w:p w:rsidR="00641F57" w:rsidRPr="005C2159" w:rsidRDefault="00641F57" w:rsidP="001D1949">
            <w:pPr>
              <w:spacing w:before="60" w:after="60"/>
              <w:jc w:val="right"/>
              <w:rPr>
                <w:sz w:val="22"/>
                <w:szCs w:val="22"/>
                <w:lang w:val="nl-NL"/>
              </w:rPr>
            </w:pPr>
          </w:p>
        </w:tc>
        <w:tc>
          <w:tcPr>
            <w:tcW w:w="1710" w:type="dxa"/>
            <w:tcBorders>
              <w:bottom w:val="single" w:sz="4" w:space="0" w:color="auto"/>
            </w:tcBorders>
            <w:shd w:val="clear" w:color="auto" w:fill="C4BC96" w:themeFill="background2" w:themeFillShade="BF"/>
            <w:vAlign w:val="center"/>
          </w:tcPr>
          <w:p w:rsidR="00641F57" w:rsidRPr="005C2159" w:rsidRDefault="00641F57" w:rsidP="001D1949">
            <w:pPr>
              <w:spacing w:before="60" w:after="60"/>
              <w:jc w:val="right"/>
              <w:rPr>
                <w:sz w:val="22"/>
                <w:szCs w:val="22"/>
                <w:lang w:val="nl-NL"/>
              </w:rPr>
            </w:pPr>
          </w:p>
        </w:tc>
      </w:tr>
      <w:tr w:rsidR="00641F57" w:rsidRPr="005C2159" w:rsidTr="00F275C9">
        <w:tc>
          <w:tcPr>
            <w:tcW w:w="4140" w:type="dxa"/>
            <w:shd w:val="clear" w:color="auto" w:fill="FBD4B4" w:themeFill="accent6" w:themeFillTint="66"/>
          </w:tcPr>
          <w:p w:rsidR="00641F57" w:rsidRPr="005C2159" w:rsidRDefault="00641F57" w:rsidP="001D1949">
            <w:pPr>
              <w:spacing w:before="60" w:after="60"/>
              <w:jc w:val="both"/>
              <w:rPr>
                <w:b/>
                <w:sz w:val="22"/>
                <w:szCs w:val="22"/>
                <w:lang w:val="nl-NL"/>
              </w:rPr>
            </w:pPr>
            <w:r w:rsidRPr="005C2159">
              <w:rPr>
                <w:b/>
                <w:sz w:val="22"/>
                <w:szCs w:val="22"/>
                <w:lang w:val="nl-NL"/>
              </w:rPr>
              <w:t xml:space="preserve">TỔNG GIÁ TRỊ THỰC TẾ PHẦN VỐN NHÀ NƯỚC TẠI DOANH NGHIỆP </w:t>
            </w:r>
          </w:p>
          <w:p w:rsidR="00641F57" w:rsidRPr="005C2159" w:rsidRDefault="00641F57" w:rsidP="001D1949">
            <w:pPr>
              <w:spacing w:before="60" w:after="60"/>
              <w:jc w:val="center"/>
              <w:rPr>
                <w:sz w:val="22"/>
                <w:szCs w:val="22"/>
                <w:lang w:val="nl-NL"/>
              </w:rPr>
            </w:pPr>
            <w:r w:rsidRPr="005C2159">
              <w:rPr>
                <w:sz w:val="22"/>
                <w:szCs w:val="22"/>
                <w:lang w:val="nl-NL"/>
              </w:rPr>
              <w:t>[A – (E1+E2)]</w:t>
            </w:r>
          </w:p>
        </w:tc>
        <w:tc>
          <w:tcPr>
            <w:tcW w:w="1876" w:type="dxa"/>
            <w:shd w:val="clear" w:color="auto" w:fill="FBD4B4" w:themeFill="accent6" w:themeFillTint="66"/>
            <w:vAlign w:val="center"/>
          </w:tcPr>
          <w:p w:rsidR="00641F57" w:rsidRPr="005C2159" w:rsidRDefault="00641F57" w:rsidP="001D1949">
            <w:pPr>
              <w:spacing w:before="60" w:after="60"/>
              <w:jc w:val="right"/>
              <w:rPr>
                <w:b/>
                <w:bCs/>
                <w:sz w:val="22"/>
                <w:szCs w:val="22"/>
              </w:rPr>
            </w:pPr>
            <w:r w:rsidRPr="005C2159">
              <w:rPr>
                <w:b/>
                <w:bCs/>
                <w:sz w:val="22"/>
                <w:szCs w:val="22"/>
              </w:rPr>
              <w:t>16.493.237.937</w:t>
            </w:r>
          </w:p>
        </w:tc>
        <w:tc>
          <w:tcPr>
            <w:tcW w:w="1742" w:type="dxa"/>
            <w:shd w:val="clear" w:color="auto" w:fill="FBD4B4" w:themeFill="accent6" w:themeFillTint="66"/>
            <w:vAlign w:val="center"/>
          </w:tcPr>
          <w:p w:rsidR="00641F57" w:rsidRPr="005C2159" w:rsidRDefault="00641F57" w:rsidP="001D1949">
            <w:pPr>
              <w:spacing w:before="60" w:after="60"/>
              <w:jc w:val="right"/>
              <w:rPr>
                <w:b/>
                <w:bCs/>
                <w:sz w:val="22"/>
                <w:szCs w:val="22"/>
              </w:rPr>
            </w:pPr>
            <w:r w:rsidRPr="005C2159">
              <w:rPr>
                <w:b/>
                <w:bCs/>
                <w:sz w:val="22"/>
                <w:szCs w:val="22"/>
              </w:rPr>
              <w:t>17.145.690.316</w:t>
            </w:r>
          </w:p>
        </w:tc>
        <w:tc>
          <w:tcPr>
            <w:tcW w:w="1710" w:type="dxa"/>
            <w:shd w:val="clear" w:color="auto" w:fill="FBD4B4" w:themeFill="accent6" w:themeFillTint="66"/>
            <w:vAlign w:val="center"/>
          </w:tcPr>
          <w:p w:rsidR="00641F57" w:rsidRPr="005C2159" w:rsidRDefault="00641F57" w:rsidP="001D1949">
            <w:pPr>
              <w:spacing w:before="60" w:after="60"/>
              <w:jc w:val="right"/>
              <w:rPr>
                <w:b/>
                <w:bCs/>
                <w:sz w:val="22"/>
                <w:szCs w:val="22"/>
              </w:rPr>
            </w:pPr>
            <w:r w:rsidRPr="005C2159">
              <w:rPr>
                <w:b/>
                <w:bCs/>
                <w:sz w:val="22"/>
                <w:szCs w:val="22"/>
              </w:rPr>
              <w:t>652.452.379</w:t>
            </w:r>
          </w:p>
        </w:tc>
      </w:tr>
    </w:tbl>
    <w:p w:rsidR="00230231" w:rsidRPr="003104A5" w:rsidRDefault="00230231" w:rsidP="00230231">
      <w:pPr>
        <w:spacing w:before="60" w:line="312" w:lineRule="auto"/>
        <w:jc w:val="right"/>
        <w:rPr>
          <w:i/>
          <w:sz w:val="20"/>
          <w:szCs w:val="20"/>
        </w:rPr>
      </w:pPr>
      <w:r w:rsidRPr="003104A5">
        <w:rPr>
          <w:i/>
          <w:iCs/>
          <w:color w:val="000000"/>
          <w:sz w:val="20"/>
          <w:szCs w:val="20"/>
        </w:rPr>
        <w:t xml:space="preserve">(Nguồn: Biên bản xác định giá trị doanh nghiệp của </w:t>
      </w:r>
      <w:r w:rsidRPr="003104A5">
        <w:rPr>
          <w:i/>
          <w:sz w:val="20"/>
          <w:szCs w:val="20"/>
        </w:rPr>
        <w:t xml:space="preserve">Công ty </w:t>
      </w:r>
      <w:r w:rsidR="00EF7193">
        <w:rPr>
          <w:i/>
          <w:sz w:val="20"/>
          <w:szCs w:val="20"/>
        </w:rPr>
        <w:t>TNHH Kiểm toán – Tư vấn thuê (ATC)</w:t>
      </w:r>
      <w:r w:rsidRPr="003104A5">
        <w:rPr>
          <w:i/>
          <w:iCs/>
          <w:color w:val="000000"/>
          <w:sz w:val="20"/>
          <w:szCs w:val="20"/>
        </w:rPr>
        <w:t>)</w:t>
      </w:r>
    </w:p>
    <w:p w:rsidR="00230231" w:rsidRPr="000767DD" w:rsidRDefault="00230231" w:rsidP="00230231">
      <w:pPr>
        <w:pStyle w:val="Heading2"/>
        <w:numPr>
          <w:ilvl w:val="0"/>
          <w:numId w:val="7"/>
        </w:numPr>
        <w:spacing w:before="120" w:after="120" w:line="360" w:lineRule="exact"/>
        <w:ind w:left="432" w:hanging="432"/>
        <w:rPr>
          <w:rFonts w:ascii="Times New Roman" w:hAnsi="Times New Roman"/>
          <w:i w:val="0"/>
          <w:sz w:val="24"/>
          <w:szCs w:val="24"/>
        </w:rPr>
      </w:pPr>
      <w:bookmarkStart w:id="112" w:name="_Toc366678707"/>
      <w:r w:rsidRPr="000767DD">
        <w:rPr>
          <w:rFonts w:ascii="Times New Roman" w:hAnsi="Times New Roman"/>
          <w:i w:val="0"/>
          <w:sz w:val="24"/>
          <w:szCs w:val="24"/>
        </w:rPr>
        <w:t>Tài sản chủ yếu của doanh nghiệp</w:t>
      </w:r>
      <w:bookmarkEnd w:id="112"/>
    </w:p>
    <w:p w:rsidR="00230231" w:rsidRDefault="00230231" w:rsidP="00230231">
      <w:pPr>
        <w:pStyle w:val="ListParagraph"/>
        <w:numPr>
          <w:ilvl w:val="0"/>
          <w:numId w:val="11"/>
        </w:numPr>
        <w:spacing w:before="120" w:line="312" w:lineRule="auto"/>
        <w:ind w:left="993" w:hanging="567"/>
        <w:jc w:val="both"/>
        <w:rPr>
          <w:color w:val="000000"/>
          <w:lang w:val="nl-NL"/>
        </w:rPr>
      </w:pPr>
      <w:r w:rsidRPr="008568BB">
        <w:rPr>
          <w:b/>
          <w:i/>
          <w:color w:val="000000"/>
          <w:lang w:val="nl-NL"/>
        </w:rPr>
        <w:t>Đất đai</w:t>
      </w:r>
      <w:r w:rsidRPr="00FB3088">
        <w:rPr>
          <w:color w:val="000000"/>
          <w:lang w:val="nl-NL"/>
        </w:rPr>
        <w:t>:</w:t>
      </w:r>
      <w:r w:rsidR="00D77E46">
        <w:rPr>
          <w:color w:val="000000"/>
          <w:lang w:val="nl-NL"/>
        </w:rPr>
        <w:t xml:space="preserve"> </w:t>
      </w:r>
      <w:r w:rsidR="00B5385A">
        <w:rPr>
          <w:color w:val="000000"/>
          <w:lang w:val="nl-NL"/>
        </w:rPr>
        <w:t>Tổng diện tích đất đai Công ty đang sử dụng là</w:t>
      </w:r>
      <w:r w:rsidR="003C409B">
        <w:rPr>
          <w:color w:val="000000"/>
          <w:lang w:val="nl-NL"/>
        </w:rPr>
        <w:t xml:space="preserve"> </w:t>
      </w:r>
      <w:r w:rsidR="003C409B" w:rsidRPr="00F275C9">
        <w:rPr>
          <w:b/>
          <w:color w:val="000000"/>
          <w:lang w:val="nl-NL"/>
        </w:rPr>
        <w:t>3.</w:t>
      </w:r>
      <w:r w:rsidR="00131217" w:rsidRPr="00F275C9">
        <w:rPr>
          <w:b/>
          <w:color w:val="000000"/>
          <w:lang w:val="nl-NL"/>
        </w:rPr>
        <w:t>795</w:t>
      </w:r>
      <w:r w:rsidR="00D77E46">
        <w:rPr>
          <w:color w:val="000000"/>
          <w:lang w:val="nl-NL"/>
        </w:rPr>
        <w:t xml:space="preserve"> </w:t>
      </w:r>
      <w:r w:rsidR="00B5385A">
        <w:rPr>
          <w:color w:val="000000"/>
          <w:lang w:val="nl-NL"/>
        </w:rPr>
        <w:t>m</w:t>
      </w:r>
      <w:r w:rsidR="00B5385A">
        <w:rPr>
          <w:color w:val="000000"/>
          <w:vertAlign w:val="superscript"/>
          <w:lang w:val="nl-NL"/>
        </w:rPr>
        <w:t>2</w:t>
      </w:r>
      <w:r w:rsidR="00B5385A">
        <w:rPr>
          <w:color w:val="000000"/>
          <w:lang w:val="nl-NL"/>
        </w:rPr>
        <w:t>, trong đó:</w:t>
      </w:r>
    </w:p>
    <w:p w:rsidR="00F275C9" w:rsidRDefault="00F275C9" w:rsidP="00F275C9">
      <w:pPr>
        <w:pStyle w:val="ListParagraph"/>
        <w:spacing w:before="120" w:line="312" w:lineRule="auto"/>
        <w:ind w:left="993"/>
        <w:jc w:val="both"/>
        <w:rPr>
          <w:b/>
          <w:i/>
          <w:color w:val="000000"/>
          <w:lang w:val="nl-NL"/>
        </w:rPr>
      </w:pPr>
    </w:p>
    <w:p w:rsidR="00F275C9" w:rsidRDefault="00F275C9" w:rsidP="00F275C9">
      <w:pPr>
        <w:pStyle w:val="ListParagraph"/>
        <w:spacing w:before="120" w:line="312" w:lineRule="auto"/>
        <w:ind w:left="993"/>
        <w:jc w:val="both"/>
        <w:rPr>
          <w:color w:val="000000"/>
          <w:lang w:val="nl-NL"/>
        </w:rPr>
      </w:pPr>
    </w:p>
    <w:tbl>
      <w:tblPr>
        <w:tblW w:w="9641" w:type="dxa"/>
        <w:jc w:val="center"/>
        <w:tblLook w:val="04A0"/>
      </w:tblPr>
      <w:tblGrid>
        <w:gridCol w:w="783"/>
        <w:gridCol w:w="1670"/>
        <w:gridCol w:w="906"/>
        <w:gridCol w:w="1309"/>
        <w:gridCol w:w="1106"/>
        <w:gridCol w:w="1787"/>
        <w:gridCol w:w="942"/>
        <w:gridCol w:w="1138"/>
      </w:tblGrid>
      <w:tr w:rsidR="001D18A1" w:rsidRPr="001D18A1" w:rsidTr="00F275C9">
        <w:trPr>
          <w:trHeight w:val="1260"/>
          <w:tblHeader/>
          <w:jc w:val="center"/>
        </w:trPr>
        <w:tc>
          <w:tcPr>
            <w:tcW w:w="783" w:type="dxa"/>
            <w:tcBorders>
              <w:top w:val="single" w:sz="4" w:space="0" w:color="auto"/>
              <w:left w:val="single" w:sz="4" w:space="0" w:color="auto"/>
              <w:bottom w:val="single" w:sz="4" w:space="0" w:color="auto"/>
              <w:right w:val="single" w:sz="4" w:space="0" w:color="auto"/>
            </w:tcBorders>
            <w:shd w:val="clear" w:color="000000" w:fill="DBE5F1"/>
            <w:vAlign w:val="center"/>
            <w:hideMark/>
          </w:tcPr>
          <w:p w:rsidR="001D18A1" w:rsidRPr="003C409B" w:rsidRDefault="001D18A1">
            <w:pPr>
              <w:jc w:val="center"/>
              <w:rPr>
                <w:b/>
                <w:bCs/>
                <w:color w:val="000000"/>
                <w:sz w:val="20"/>
                <w:szCs w:val="20"/>
              </w:rPr>
            </w:pPr>
            <w:r w:rsidRPr="003C409B">
              <w:rPr>
                <w:b/>
                <w:bCs/>
                <w:color w:val="000000"/>
                <w:sz w:val="20"/>
                <w:szCs w:val="20"/>
              </w:rPr>
              <w:lastRenderedPageBreak/>
              <w:t>Stt</w:t>
            </w:r>
          </w:p>
        </w:tc>
        <w:tc>
          <w:tcPr>
            <w:tcW w:w="1670" w:type="dxa"/>
            <w:tcBorders>
              <w:top w:val="single" w:sz="4" w:space="0" w:color="auto"/>
              <w:left w:val="nil"/>
              <w:bottom w:val="single" w:sz="4" w:space="0" w:color="auto"/>
              <w:right w:val="single" w:sz="4" w:space="0" w:color="auto"/>
            </w:tcBorders>
            <w:shd w:val="clear" w:color="000000" w:fill="DBE5F1"/>
            <w:vAlign w:val="center"/>
            <w:hideMark/>
          </w:tcPr>
          <w:p w:rsidR="001D18A1" w:rsidRPr="003C409B" w:rsidRDefault="001D18A1">
            <w:pPr>
              <w:jc w:val="center"/>
              <w:rPr>
                <w:b/>
                <w:bCs/>
                <w:color w:val="000000"/>
                <w:sz w:val="20"/>
                <w:szCs w:val="20"/>
              </w:rPr>
            </w:pPr>
            <w:r w:rsidRPr="003C409B">
              <w:rPr>
                <w:b/>
                <w:bCs/>
                <w:color w:val="000000"/>
                <w:sz w:val="20"/>
                <w:szCs w:val="20"/>
              </w:rPr>
              <w:t>Diễn giải</w:t>
            </w:r>
          </w:p>
        </w:tc>
        <w:tc>
          <w:tcPr>
            <w:tcW w:w="906" w:type="dxa"/>
            <w:tcBorders>
              <w:top w:val="single" w:sz="4" w:space="0" w:color="auto"/>
              <w:left w:val="nil"/>
              <w:bottom w:val="single" w:sz="4" w:space="0" w:color="auto"/>
              <w:right w:val="single" w:sz="4" w:space="0" w:color="auto"/>
            </w:tcBorders>
            <w:shd w:val="clear" w:color="000000" w:fill="DBE5F1"/>
            <w:vAlign w:val="center"/>
            <w:hideMark/>
          </w:tcPr>
          <w:p w:rsidR="001D18A1" w:rsidRPr="003C409B" w:rsidRDefault="001D18A1">
            <w:pPr>
              <w:jc w:val="center"/>
              <w:rPr>
                <w:b/>
                <w:bCs/>
                <w:color w:val="000000"/>
                <w:sz w:val="20"/>
                <w:szCs w:val="20"/>
              </w:rPr>
            </w:pPr>
            <w:r w:rsidRPr="003C409B">
              <w:rPr>
                <w:b/>
                <w:bCs/>
                <w:color w:val="000000"/>
                <w:sz w:val="20"/>
                <w:szCs w:val="20"/>
              </w:rPr>
              <w:t>Diện tích sử dụng (m2)</w:t>
            </w:r>
          </w:p>
        </w:tc>
        <w:tc>
          <w:tcPr>
            <w:tcW w:w="1309" w:type="dxa"/>
            <w:tcBorders>
              <w:top w:val="single" w:sz="4" w:space="0" w:color="auto"/>
              <w:left w:val="nil"/>
              <w:bottom w:val="single" w:sz="4" w:space="0" w:color="auto"/>
              <w:right w:val="single" w:sz="4" w:space="0" w:color="auto"/>
            </w:tcBorders>
            <w:shd w:val="clear" w:color="000000" w:fill="DBE5F1"/>
            <w:vAlign w:val="center"/>
            <w:hideMark/>
          </w:tcPr>
          <w:p w:rsidR="001D18A1" w:rsidRPr="003C409B" w:rsidRDefault="001D18A1">
            <w:pPr>
              <w:jc w:val="center"/>
              <w:rPr>
                <w:b/>
                <w:bCs/>
                <w:color w:val="000000"/>
                <w:sz w:val="20"/>
                <w:szCs w:val="20"/>
              </w:rPr>
            </w:pPr>
            <w:r w:rsidRPr="003C409B">
              <w:rPr>
                <w:b/>
                <w:bCs/>
                <w:color w:val="000000"/>
                <w:sz w:val="20"/>
                <w:szCs w:val="20"/>
              </w:rPr>
              <w:t>Công trình trên đất</w:t>
            </w:r>
          </w:p>
        </w:tc>
        <w:tc>
          <w:tcPr>
            <w:tcW w:w="1106" w:type="dxa"/>
            <w:tcBorders>
              <w:top w:val="single" w:sz="4" w:space="0" w:color="auto"/>
              <w:left w:val="nil"/>
              <w:bottom w:val="single" w:sz="4" w:space="0" w:color="auto"/>
              <w:right w:val="single" w:sz="4" w:space="0" w:color="auto"/>
            </w:tcBorders>
            <w:shd w:val="clear" w:color="000000" w:fill="DBE5F1"/>
            <w:vAlign w:val="center"/>
            <w:hideMark/>
          </w:tcPr>
          <w:p w:rsidR="001D18A1" w:rsidRPr="003C409B" w:rsidRDefault="001D18A1">
            <w:pPr>
              <w:jc w:val="center"/>
              <w:rPr>
                <w:b/>
                <w:bCs/>
                <w:color w:val="000000"/>
                <w:sz w:val="20"/>
                <w:szCs w:val="20"/>
              </w:rPr>
            </w:pPr>
            <w:r w:rsidRPr="003C409B">
              <w:rPr>
                <w:b/>
                <w:bCs/>
                <w:color w:val="000000"/>
                <w:sz w:val="20"/>
                <w:szCs w:val="20"/>
              </w:rPr>
              <w:t>Mục đích sử dụng</w:t>
            </w:r>
          </w:p>
        </w:tc>
        <w:tc>
          <w:tcPr>
            <w:tcW w:w="1787" w:type="dxa"/>
            <w:tcBorders>
              <w:top w:val="single" w:sz="4" w:space="0" w:color="auto"/>
              <w:left w:val="nil"/>
              <w:bottom w:val="single" w:sz="4" w:space="0" w:color="auto"/>
              <w:right w:val="single" w:sz="4" w:space="0" w:color="auto"/>
            </w:tcBorders>
            <w:shd w:val="clear" w:color="000000" w:fill="DBE5F1"/>
            <w:vAlign w:val="center"/>
            <w:hideMark/>
          </w:tcPr>
          <w:p w:rsidR="001D18A1" w:rsidRPr="003C409B" w:rsidRDefault="001D18A1">
            <w:pPr>
              <w:jc w:val="center"/>
              <w:rPr>
                <w:b/>
                <w:bCs/>
                <w:color w:val="000000"/>
                <w:sz w:val="20"/>
                <w:szCs w:val="20"/>
              </w:rPr>
            </w:pPr>
            <w:r w:rsidRPr="003C409B">
              <w:rPr>
                <w:b/>
                <w:bCs/>
                <w:color w:val="000000"/>
                <w:sz w:val="20"/>
                <w:szCs w:val="20"/>
              </w:rPr>
              <w:t>Hình thức sử dụng</w:t>
            </w:r>
          </w:p>
        </w:tc>
        <w:tc>
          <w:tcPr>
            <w:tcW w:w="942" w:type="dxa"/>
            <w:tcBorders>
              <w:top w:val="single" w:sz="4" w:space="0" w:color="auto"/>
              <w:left w:val="nil"/>
              <w:bottom w:val="single" w:sz="4" w:space="0" w:color="auto"/>
              <w:right w:val="single" w:sz="4" w:space="0" w:color="auto"/>
            </w:tcBorders>
            <w:shd w:val="clear" w:color="000000" w:fill="DBE5F1"/>
            <w:vAlign w:val="center"/>
            <w:hideMark/>
          </w:tcPr>
          <w:p w:rsidR="001D18A1" w:rsidRPr="003C409B" w:rsidRDefault="001D18A1">
            <w:pPr>
              <w:jc w:val="center"/>
              <w:rPr>
                <w:b/>
                <w:bCs/>
                <w:color w:val="000000"/>
                <w:sz w:val="20"/>
                <w:szCs w:val="20"/>
              </w:rPr>
            </w:pPr>
            <w:r w:rsidRPr="003C409B">
              <w:rPr>
                <w:b/>
                <w:bCs/>
                <w:color w:val="000000"/>
                <w:sz w:val="20"/>
                <w:szCs w:val="20"/>
              </w:rPr>
              <w:t>Thời hạn thuê</w:t>
            </w:r>
          </w:p>
        </w:tc>
        <w:tc>
          <w:tcPr>
            <w:tcW w:w="1138" w:type="dxa"/>
            <w:tcBorders>
              <w:top w:val="single" w:sz="4" w:space="0" w:color="auto"/>
              <w:left w:val="nil"/>
              <w:bottom w:val="single" w:sz="4" w:space="0" w:color="auto"/>
              <w:right w:val="single" w:sz="4" w:space="0" w:color="auto"/>
            </w:tcBorders>
            <w:shd w:val="clear" w:color="000000" w:fill="DBE5F1"/>
            <w:vAlign w:val="center"/>
            <w:hideMark/>
          </w:tcPr>
          <w:p w:rsidR="001D18A1" w:rsidRPr="003C409B" w:rsidRDefault="001D18A1">
            <w:pPr>
              <w:jc w:val="center"/>
              <w:rPr>
                <w:b/>
                <w:bCs/>
                <w:color w:val="000000"/>
                <w:sz w:val="20"/>
                <w:szCs w:val="20"/>
              </w:rPr>
            </w:pPr>
            <w:r w:rsidRPr="003C409B">
              <w:rPr>
                <w:b/>
                <w:bCs/>
                <w:color w:val="000000"/>
                <w:sz w:val="20"/>
                <w:szCs w:val="20"/>
              </w:rPr>
              <w:t>Phương án sử dụng đất sau CPH</w:t>
            </w:r>
          </w:p>
        </w:tc>
      </w:tr>
      <w:tr w:rsidR="00131217" w:rsidRPr="001D18A1" w:rsidTr="00F275C9">
        <w:trPr>
          <w:trHeight w:val="1050"/>
          <w:jc w:val="center"/>
        </w:trPr>
        <w:tc>
          <w:tcPr>
            <w:tcW w:w="783" w:type="dxa"/>
            <w:tcBorders>
              <w:top w:val="nil"/>
              <w:left w:val="single" w:sz="4" w:space="0" w:color="auto"/>
              <w:bottom w:val="single" w:sz="4" w:space="0" w:color="auto"/>
              <w:right w:val="single" w:sz="4" w:space="0" w:color="auto"/>
            </w:tcBorders>
            <w:shd w:val="clear" w:color="auto" w:fill="auto"/>
            <w:vAlign w:val="center"/>
            <w:hideMark/>
          </w:tcPr>
          <w:p w:rsidR="00131217" w:rsidRPr="001D18A1" w:rsidRDefault="00131217">
            <w:pPr>
              <w:jc w:val="center"/>
              <w:rPr>
                <w:color w:val="000000"/>
                <w:sz w:val="20"/>
                <w:szCs w:val="20"/>
              </w:rPr>
            </w:pPr>
            <w:r w:rsidRPr="001D18A1">
              <w:rPr>
                <w:color w:val="000000"/>
                <w:sz w:val="20"/>
                <w:szCs w:val="20"/>
              </w:rPr>
              <w:t>1</w:t>
            </w:r>
          </w:p>
        </w:tc>
        <w:tc>
          <w:tcPr>
            <w:tcW w:w="1670" w:type="dxa"/>
            <w:tcBorders>
              <w:top w:val="nil"/>
              <w:left w:val="nil"/>
              <w:bottom w:val="single" w:sz="4" w:space="0" w:color="auto"/>
              <w:right w:val="single" w:sz="4" w:space="0" w:color="auto"/>
            </w:tcBorders>
            <w:shd w:val="clear" w:color="auto" w:fill="auto"/>
            <w:vAlign w:val="center"/>
            <w:hideMark/>
          </w:tcPr>
          <w:p w:rsidR="00131217" w:rsidRPr="00DE70F5" w:rsidRDefault="00131217">
            <w:pPr>
              <w:rPr>
                <w:color w:val="000000"/>
                <w:sz w:val="20"/>
                <w:szCs w:val="20"/>
              </w:rPr>
            </w:pPr>
            <w:r w:rsidRPr="00DE70F5">
              <w:rPr>
                <w:sz w:val="20"/>
                <w:szCs w:val="20"/>
              </w:rPr>
              <w:t>Số 24 – Ngõ 55 phường Lê Đại Hành – Hai  Bà Trưng – Hà Nội</w:t>
            </w:r>
          </w:p>
        </w:tc>
        <w:tc>
          <w:tcPr>
            <w:tcW w:w="906" w:type="dxa"/>
            <w:tcBorders>
              <w:top w:val="nil"/>
              <w:left w:val="nil"/>
              <w:bottom w:val="single" w:sz="4" w:space="0" w:color="auto"/>
              <w:right w:val="single" w:sz="4" w:space="0" w:color="auto"/>
            </w:tcBorders>
            <w:shd w:val="clear" w:color="auto" w:fill="auto"/>
            <w:vAlign w:val="center"/>
            <w:hideMark/>
          </w:tcPr>
          <w:p w:rsidR="00131217" w:rsidRPr="001D18A1" w:rsidRDefault="00131217">
            <w:pPr>
              <w:jc w:val="right"/>
              <w:rPr>
                <w:color w:val="000000"/>
                <w:sz w:val="20"/>
                <w:szCs w:val="20"/>
              </w:rPr>
            </w:pPr>
            <w:r>
              <w:rPr>
                <w:color w:val="000000"/>
                <w:sz w:val="20"/>
                <w:szCs w:val="20"/>
              </w:rPr>
              <w:t>114</w:t>
            </w:r>
          </w:p>
        </w:tc>
        <w:tc>
          <w:tcPr>
            <w:tcW w:w="1309" w:type="dxa"/>
            <w:tcBorders>
              <w:top w:val="nil"/>
              <w:left w:val="nil"/>
              <w:bottom w:val="single" w:sz="4" w:space="0" w:color="auto"/>
              <w:right w:val="single" w:sz="4" w:space="0" w:color="auto"/>
            </w:tcBorders>
            <w:shd w:val="clear" w:color="auto" w:fill="auto"/>
            <w:vAlign w:val="center"/>
            <w:hideMark/>
          </w:tcPr>
          <w:p w:rsidR="00131217" w:rsidRPr="001D18A1" w:rsidRDefault="00131217">
            <w:pPr>
              <w:jc w:val="center"/>
              <w:rPr>
                <w:color w:val="000000"/>
                <w:sz w:val="20"/>
                <w:szCs w:val="20"/>
              </w:rPr>
            </w:pPr>
            <w:r w:rsidRPr="001D18A1">
              <w:rPr>
                <w:color w:val="000000"/>
                <w:sz w:val="20"/>
                <w:szCs w:val="20"/>
              </w:rPr>
              <w:t>Văn phòng trụ sở Công ty</w:t>
            </w:r>
          </w:p>
        </w:tc>
        <w:tc>
          <w:tcPr>
            <w:tcW w:w="1106" w:type="dxa"/>
            <w:tcBorders>
              <w:top w:val="nil"/>
              <w:left w:val="nil"/>
              <w:bottom w:val="single" w:sz="4" w:space="0" w:color="auto"/>
              <w:right w:val="single" w:sz="4" w:space="0" w:color="auto"/>
            </w:tcBorders>
            <w:shd w:val="clear" w:color="auto" w:fill="auto"/>
            <w:vAlign w:val="center"/>
            <w:hideMark/>
          </w:tcPr>
          <w:p w:rsidR="00131217" w:rsidRPr="001D18A1" w:rsidRDefault="00131217">
            <w:pPr>
              <w:jc w:val="center"/>
              <w:rPr>
                <w:color w:val="000000"/>
                <w:sz w:val="20"/>
                <w:szCs w:val="20"/>
              </w:rPr>
            </w:pPr>
            <w:r w:rsidRPr="001D18A1">
              <w:rPr>
                <w:color w:val="000000"/>
                <w:sz w:val="20"/>
                <w:szCs w:val="20"/>
              </w:rPr>
              <w:t>Trụ sở Công ty</w:t>
            </w:r>
          </w:p>
        </w:tc>
        <w:tc>
          <w:tcPr>
            <w:tcW w:w="1787" w:type="dxa"/>
            <w:tcBorders>
              <w:top w:val="nil"/>
              <w:left w:val="nil"/>
              <w:bottom w:val="single" w:sz="4" w:space="0" w:color="auto"/>
              <w:right w:val="single" w:sz="4" w:space="0" w:color="auto"/>
            </w:tcBorders>
            <w:shd w:val="clear" w:color="auto" w:fill="auto"/>
            <w:vAlign w:val="center"/>
            <w:hideMark/>
          </w:tcPr>
          <w:p w:rsidR="00131217" w:rsidRDefault="00131217" w:rsidP="00634E26">
            <w:pPr>
              <w:rPr>
                <w:color w:val="000000"/>
                <w:sz w:val="20"/>
                <w:szCs w:val="20"/>
              </w:rPr>
            </w:pPr>
            <w:smartTag w:uri="urn:schemas-microsoft-com:office:smarttags" w:element="place">
              <w:smartTag w:uri="urn:schemas-microsoft-com:office:smarttags" w:element="City">
                <w:r>
                  <w:rPr>
                    <w:color w:val="000000"/>
                    <w:sz w:val="20"/>
                    <w:szCs w:val="20"/>
                  </w:rPr>
                  <w:t>Sở</w:t>
                </w:r>
              </w:smartTag>
              <w:r>
                <w:rPr>
                  <w:color w:val="000000"/>
                  <w:sz w:val="20"/>
                  <w:szCs w:val="20"/>
                </w:rPr>
                <w:t xml:space="preserve"> </w:t>
              </w:r>
              <w:smartTag w:uri="urn:schemas-microsoft-com:office:smarttags" w:element="State">
                <w:r>
                  <w:rPr>
                    <w:color w:val="000000"/>
                    <w:sz w:val="20"/>
                    <w:szCs w:val="20"/>
                  </w:rPr>
                  <w:t>TN</w:t>
                </w:r>
              </w:smartTag>
            </w:smartTag>
            <w:r>
              <w:rPr>
                <w:color w:val="000000"/>
                <w:sz w:val="20"/>
                <w:szCs w:val="20"/>
              </w:rPr>
              <w:t xml:space="preserve"> môi trường Hà nội đã nhận hồ sơ và có giấy hẹn trả kết quả vào ngày 24/9/2013. (Hồ sơ đầy đủ theo quy định)</w:t>
            </w:r>
          </w:p>
        </w:tc>
        <w:tc>
          <w:tcPr>
            <w:tcW w:w="942" w:type="dxa"/>
            <w:tcBorders>
              <w:top w:val="nil"/>
              <w:left w:val="nil"/>
              <w:bottom w:val="single" w:sz="4" w:space="0" w:color="auto"/>
              <w:right w:val="single" w:sz="4" w:space="0" w:color="auto"/>
            </w:tcBorders>
            <w:shd w:val="clear" w:color="auto" w:fill="auto"/>
            <w:vAlign w:val="center"/>
            <w:hideMark/>
          </w:tcPr>
          <w:p w:rsidR="00131217" w:rsidRPr="00CA35CB" w:rsidRDefault="00131217" w:rsidP="00634E26">
            <w:pPr>
              <w:jc w:val="center"/>
              <w:rPr>
                <w:color w:val="000000"/>
                <w:sz w:val="20"/>
                <w:szCs w:val="20"/>
              </w:rPr>
            </w:pPr>
            <w:r>
              <w:rPr>
                <w:color w:val="000000"/>
                <w:sz w:val="20"/>
                <w:szCs w:val="20"/>
              </w:rPr>
              <w:t>UBND TP H</w:t>
            </w:r>
            <w:r w:rsidRPr="001626DC">
              <w:rPr>
                <w:color w:val="000000"/>
                <w:sz w:val="20"/>
                <w:szCs w:val="20"/>
              </w:rPr>
              <w:t>à</w:t>
            </w:r>
            <w:r>
              <w:rPr>
                <w:color w:val="000000"/>
                <w:sz w:val="20"/>
                <w:szCs w:val="20"/>
              </w:rPr>
              <w:t xml:space="preserve"> n</w:t>
            </w:r>
            <w:r w:rsidRPr="001626DC">
              <w:rPr>
                <w:color w:val="000000"/>
                <w:sz w:val="20"/>
                <w:szCs w:val="20"/>
              </w:rPr>
              <w:t>ội</w:t>
            </w:r>
            <w:r>
              <w:rPr>
                <w:color w:val="000000"/>
                <w:sz w:val="20"/>
                <w:szCs w:val="20"/>
              </w:rPr>
              <w:t xml:space="preserve"> </w:t>
            </w:r>
            <w:r w:rsidRPr="001626DC">
              <w:rPr>
                <w:color w:val="000000"/>
                <w:sz w:val="20"/>
                <w:szCs w:val="20"/>
              </w:rPr>
              <w:t>đ</w:t>
            </w:r>
            <w:r>
              <w:rPr>
                <w:color w:val="000000"/>
                <w:sz w:val="20"/>
                <w:szCs w:val="20"/>
              </w:rPr>
              <w:t>ang ph</w:t>
            </w:r>
            <w:r w:rsidRPr="001626DC">
              <w:rPr>
                <w:color w:val="000000"/>
                <w:sz w:val="20"/>
                <w:szCs w:val="20"/>
              </w:rPr>
              <w:t>ê</w:t>
            </w:r>
            <w:r>
              <w:rPr>
                <w:color w:val="000000"/>
                <w:sz w:val="20"/>
                <w:szCs w:val="20"/>
              </w:rPr>
              <w:t xml:space="preserve"> duy</w:t>
            </w:r>
            <w:r w:rsidRPr="001626DC">
              <w:rPr>
                <w:color w:val="000000"/>
                <w:sz w:val="20"/>
                <w:szCs w:val="20"/>
              </w:rPr>
              <w:t>ệt</w:t>
            </w:r>
            <w:r>
              <w:rPr>
                <w:color w:val="000000"/>
                <w:sz w:val="20"/>
                <w:szCs w:val="20"/>
              </w:rPr>
              <w:t xml:space="preserve"> </w:t>
            </w:r>
          </w:p>
        </w:tc>
        <w:tc>
          <w:tcPr>
            <w:tcW w:w="1138" w:type="dxa"/>
            <w:tcBorders>
              <w:top w:val="nil"/>
              <w:left w:val="nil"/>
              <w:bottom w:val="single" w:sz="4" w:space="0" w:color="auto"/>
              <w:right w:val="single" w:sz="4" w:space="0" w:color="auto"/>
            </w:tcBorders>
            <w:shd w:val="clear" w:color="auto" w:fill="auto"/>
            <w:vAlign w:val="center"/>
            <w:hideMark/>
          </w:tcPr>
          <w:p w:rsidR="00131217" w:rsidRDefault="00131217" w:rsidP="00634E26">
            <w:pPr>
              <w:jc w:val="center"/>
              <w:rPr>
                <w:color w:val="000000"/>
                <w:sz w:val="20"/>
                <w:szCs w:val="20"/>
              </w:rPr>
            </w:pPr>
            <w:r>
              <w:rPr>
                <w:color w:val="000000"/>
                <w:sz w:val="20"/>
                <w:szCs w:val="20"/>
              </w:rPr>
              <w:t>Trụ sở Công ty</w:t>
            </w:r>
          </w:p>
        </w:tc>
      </w:tr>
      <w:tr w:rsidR="00131217" w:rsidRPr="001D18A1" w:rsidTr="00F275C9">
        <w:trPr>
          <w:trHeight w:val="855"/>
          <w:jc w:val="center"/>
        </w:trPr>
        <w:tc>
          <w:tcPr>
            <w:tcW w:w="783" w:type="dxa"/>
            <w:tcBorders>
              <w:top w:val="nil"/>
              <w:left w:val="single" w:sz="4" w:space="0" w:color="auto"/>
              <w:bottom w:val="single" w:sz="4" w:space="0" w:color="auto"/>
              <w:right w:val="single" w:sz="4" w:space="0" w:color="auto"/>
            </w:tcBorders>
            <w:shd w:val="clear" w:color="auto" w:fill="auto"/>
            <w:vAlign w:val="center"/>
            <w:hideMark/>
          </w:tcPr>
          <w:p w:rsidR="00131217" w:rsidRPr="001D18A1" w:rsidRDefault="00131217">
            <w:pPr>
              <w:jc w:val="center"/>
              <w:rPr>
                <w:color w:val="000000"/>
                <w:sz w:val="20"/>
                <w:szCs w:val="20"/>
              </w:rPr>
            </w:pPr>
            <w:r w:rsidRPr="001D18A1">
              <w:rPr>
                <w:color w:val="000000"/>
                <w:sz w:val="20"/>
                <w:szCs w:val="20"/>
              </w:rPr>
              <w:t>2</w:t>
            </w:r>
          </w:p>
        </w:tc>
        <w:tc>
          <w:tcPr>
            <w:tcW w:w="1670" w:type="dxa"/>
            <w:tcBorders>
              <w:top w:val="nil"/>
              <w:left w:val="nil"/>
              <w:bottom w:val="single" w:sz="4" w:space="0" w:color="auto"/>
              <w:right w:val="single" w:sz="4" w:space="0" w:color="auto"/>
            </w:tcBorders>
            <w:shd w:val="clear" w:color="auto" w:fill="auto"/>
            <w:vAlign w:val="center"/>
            <w:hideMark/>
          </w:tcPr>
          <w:p w:rsidR="00131217" w:rsidRPr="00DE70F5" w:rsidRDefault="00131217" w:rsidP="005B32EA">
            <w:pPr>
              <w:spacing w:line="300" w:lineRule="auto"/>
              <w:rPr>
                <w:sz w:val="20"/>
                <w:szCs w:val="20"/>
              </w:rPr>
            </w:pPr>
            <w:r w:rsidRPr="00DE70F5">
              <w:rPr>
                <w:sz w:val="20"/>
                <w:szCs w:val="20"/>
              </w:rPr>
              <w:t>Phương Liễu – Quế Võ – Bắc Ninh</w:t>
            </w:r>
          </w:p>
        </w:tc>
        <w:tc>
          <w:tcPr>
            <w:tcW w:w="906" w:type="dxa"/>
            <w:tcBorders>
              <w:top w:val="nil"/>
              <w:left w:val="nil"/>
              <w:bottom w:val="single" w:sz="4" w:space="0" w:color="auto"/>
              <w:right w:val="single" w:sz="4" w:space="0" w:color="auto"/>
            </w:tcBorders>
            <w:shd w:val="clear" w:color="auto" w:fill="auto"/>
            <w:vAlign w:val="center"/>
            <w:hideMark/>
          </w:tcPr>
          <w:p w:rsidR="00131217" w:rsidRPr="001D18A1" w:rsidRDefault="00131217">
            <w:pPr>
              <w:jc w:val="right"/>
              <w:rPr>
                <w:color w:val="000000"/>
                <w:sz w:val="20"/>
                <w:szCs w:val="20"/>
              </w:rPr>
            </w:pPr>
            <w:r>
              <w:rPr>
                <w:color w:val="000000"/>
                <w:sz w:val="20"/>
                <w:szCs w:val="20"/>
              </w:rPr>
              <w:t>215</w:t>
            </w:r>
          </w:p>
        </w:tc>
        <w:tc>
          <w:tcPr>
            <w:tcW w:w="1309" w:type="dxa"/>
            <w:tcBorders>
              <w:top w:val="nil"/>
              <w:left w:val="nil"/>
              <w:bottom w:val="single" w:sz="4" w:space="0" w:color="auto"/>
              <w:right w:val="single" w:sz="4" w:space="0" w:color="auto"/>
            </w:tcBorders>
            <w:shd w:val="clear" w:color="auto" w:fill="auto"/>
            <w:vAlign w:val="center"/>
            <w:hideMark/>
          </w:tcPr>
          <w:p w:rsidR="00131217" w:rsidRPr="001626DC" w:rsidRDefault="00131217" w:rsidP="00634E26">
            <w:pPr>
              <w:jc w:val="center"/>
              <w:rPr>
                <w:color w:val="000000"/>
                <w:sz w:val="20"/>
                <w:szCs w:val="20"/>
              </w:rPr>
            </w:pPr>
            <w:r>
              <w:rPr>
                <w:color w:val="000000"/>
                <w:sz w:val="20"/>
                <w:szCs w:val="20"/>
              </w:rPr>
              <w:t>Nh</w:t>
            </w:r>
            <w:r w:rsidRPr="001626DC">
              <w:rPr>
                <w:color w:val="000000"/>
                <w:sz w:val="20"/>
                <w:szCs w:val="20"/>
              </w:rPr>
              <w:t>à</w:t>
            </w:r>
            <w:r>
              <w:rPr>
                <w:color w:val="000000"/>
                <w:sz w:val="20"/>
                <w:szCs w:val="20"/>
              </w:rPr>
              <w:t xml:space="preserve"> tr</w:t>
            </w:r>
            <w:r w:rsidRPr="001626DC">
              <w:rPr>
                <w:color w:val="000000"/>
                <w:sz w:val="20"/>
                <w:szCs w:val="20"/>
              </w:rPr>
              <w:t>ực</w:t>
            </w:r>
            <w:r>
              <w:rPr>
                <w:color w:val="000000"/>
                <w:sz w:val="20"/>
                <w:szCs w:val="20"/>
              </w:rPr>
              <w:t xml:space="preserve"> </w:t>
            </w:r>
            <w:r w:rsidRPr="001626DC">
              <w:rPr>
                <w:color w:val="000000"/>
                <w:sz w:val="20"/>
                <w:szCs w:val="20"/>
              </w:rPr>
              <w:t>Đ</w:t>
            </w:r>
            <w:r>
              <w:rPr>
                <w:color w:val="000000"/>
                <w:sz w:val="20"/>
                <w:szCs w:val="20"/>
              </w:rPr>
              <w:t>BGT</w:t>
            </w:r>
          </w:p>
        </w:tc>
        <w:tc>
          <w:tcPr>
            <w:tcW w:w="1106" w:type="dxa"/>
            <w:tcBorders>
              <w:top w:val="nil"/>
              <w:left w:val="nil"/>
              <w:bottom w:val="single" w:sz="4" w:space="0" w:color="auto"/>
              <w:right w:val="single" w:sz="4" w:space="0" w:color="auto"/>
            </w:tcBorders>
            <w:shd w:val="clear" w:color="auto" w:fill="auto"/>
            <w:vAlign w:val="center"/>
            <w:hideMark/>
          </w:tcPr>
          <w:p w:rsidR="00131217" w:rsidRPr="00CA35CB" w:rsidRDefault="00131217" w:rsidP="00634E26">
            <w:pPr>
              <w:jc w:val="center"/>
              <w:rPr>
                <w:color w:val="000000"/>
                <w:sz w:val="20"/>
                <w:szCs w:val="20"/>
              </w:rPr>
            </w:pPr>
            <w:r>
              <w:rPr>
                <w:color w:val="000000"/>
                <w:sz w:val="20"/>
                <w:szCs w:val="20"/>
              </w:rPr>
              <w:t>V</w:t>
            </w:r>
            <w:r w:rsidRPr="00CA35CB">
              <w:rPr>
                <w:color w:val="000000"/>
                <w:sz w:val="20"/>
                <w:szCs w:val="20"/>
              </w:rPr>
              <w:t>ă</w:t>
            </w:r>
            <w:r>
              <w:rPr>
                <w:color w:val="000000"/>
                <w:sz w:val="20"/>
                <w:szCs w:val="20"/>
              </w:rPr>
              <w:t>n ph</w:t>
            </w:r>
            <w:r w:rsidRPr="00CA35CB">
              <w:rPr>
                <w:color w:val="000000"/>
                <w:sz w:val="20"/>
                <w:szCs w:val="20"/>
              </w:rPr>
              <w:t>òng</w:t>
            </w:r>
            <w:r>
              <w:rPr>
                <w:color w:val="000000"/>
                <w:sz w:val="20"/>
                <w:szCs w:val="20"/>
              </w:rPr>
              <w:t xml:space="preserve"> chi nh</w:t>
            </w:r>
            <w:r w:rsidRPr="00CA35CB">
              <w:rPr>
                <w:color w:val="000000"/>
                <w:sz w:val="20"/>
                <w:szCs w:val="20"/>
              </w:rPr>
              <w:t>ánh</w:t>
            </w:r>
          </w:p>
        </w:tc>
        <w:tc>
          <w:tcPr>
            <w:tcW w:w="1787" w:type="dxa"/>
            <w:tcBorders>
              <w:top w:val="nil"/>
              <w:left w:val="nil"/>
              <w:bottom w:val="single" w:sz="4" w:space="0" w:color="auto"/>
              <w:right w:val="single" w:sz="4" w:space="0" w:color="auto"/>
            </w:tcBorders>
            <w:shd w:val="clear" w:color="auto" w:fill="auto"/>
            <w:vAlign w:val="center"/>
            <w:hideMark/>
          </w:tcPr>
          <w:p w:rsidR="00131217" w:rsidRDefault="00131217" w:rsidP="00634E26">
            <w:pPr>
              <w:rPr>
                <w:color w:val="000000"/>
                <w:sz w:val="20"/>
                <w:szCs w:val="20"/>
              </w:rPr>
            </w:pPr>
            <w:r>
              <w:rPr>
                <w:color w:val="000000"/>
                <w:sz w:val="20"/>
                <w:szCs w:val="20"/>
              </w:rPr>
              <w:t>Đã có Quyết định phê duyệt của UBND tỉnh Bắc Ninh số: 236/QĐ-UBND ngày 28/6/13 giao cho Công ty TNHH MTV QL và XD ĐB 248 thuê</w:t>
            </w:r>
          </w:p>
        </w:tc>
        <w:tc>
          <w:tcPr>
            <w:tcW w:w="942" w:type="dxa"/>
            <w:tcBorders>
              <w:top w:val="nil"/>
              <w:left w:val="nil"/>
              <w:bottom w:val="single" w:sz="4" w:space="0" w:color="auto"/>
              <w:right w:val="single" w:sz="4" w:space="0" w:color="auto"/>
            </w:tcBorders>
            <w:shd w:val="clear" w:color="auto" w:fill="auto"/>
            <w:vAlign w:val="center"/>
            <w:hideMark/>
          </w:tcPr>
          <w:p w:rsidR="00131217" w:rsidRPr="001D18A1" w:rsidRDefault="00131217" w:rsidP="00634E26">
            <w:pPr>
              <w:jc w:val="center"/>
              <w:rPr>
                <w:color w:val="000000"/>
                <w:sz w:val="20"/>
                <w:szCs w:val="20"/>
              </w:rPr>
            </w:pPr>
            <w:r>
              <w:rPr>
                <w:color w:val="000000"/>
                <w:sz w:val="20"/>
                <w:szCs w:val="20"/>
              </w:rPr>
              <w:t xml:space="preserve">50 năm, </w:t>
            </w:r>
            <w:r w:rsidRPr="001D18A1">
              <w:rPr>
                <w:color w:val="000000"/>
                <w:sz w:val="20"/>
                <w:szCs w:val="20"/>
              </w:rPr>
              <w:t>Đến</w:t>
            </w:r>
            <w:r>
              <w:rPr>
                <w:color w:val="000000"/>
                <w:sz w:val="20"/>
                <w:szCs w:val="20"/>
              </w:rPr>
              <w:t xml:space="preserve"> n</w:t>
            </w:r>
            <w:r w:rsidRPr="00CA35CB">
              <w:rPr>
                <w:color w:val="000000"/>
                <w:sz w:val="20"/>
                <w:szCs w:val="20"/>
              </w:rPr>
              <w:t>ă</w:t>
            </w:r>
            <w:r>
              <w:rPr>
                <w:color w:val="000000"/>
                <w:sz w:val="20"/>
                <w:szCs w:val="20"/>
              </w:rPr>
              <w:t>m</w:t>
            </w:r>
            <w:r w:rsidRPr="001D18A1">
              <w:rPr>
                <w:color w:val="000000"/>
                <w:sz w:val="20"/>
                <w:szCs w:val="20"/>
              </w:rPr>
              <w:t xml:space="preserve"> </w:t>
            </w:r>
            <w:r>
              <w:rPr>
                <w:color w:val="000000"/>
                <w:sz w:val="20"/>
                <w:szCs w:val="20"/>
              </w:rPr>
              <w:t>2063</w:t>
            </w:r>
          </w:p>
        </w:tc>
        <w:tc>
          <w:tcPr>
            <w:tcW w:w="1138" w:type="dxa"/>
            <w:tcBorders>
              <w:top w:val="nil"/>
              <w:left w:val="nil"/>
              <w:bottom w:val="single" w:sz="4" w:space="0" w:color="auto"/>
              <w:right w:val="single" w:sz="4" w:space="0" w:color="auto"/>
            </w:tcBorders>
            <w:shd w:val="clear" w:color="auto" w:fill="auto"/>
            <w:vAlign w:val="center"/>
            <w:hideMark/>
          </w:tcPr>
          <w:p w:rsidR="00131217" w:rsidRDefault="00131217" w:rsidP="00634E26">
            <w:pPr>
              <w:jc w:val="center"/>
              <w:rPr>
                <w:color w:val="000000"/>
                <w:sz w:val="20"/>
                <w:szCs w:val="20"/>
              </w:rPr>
            </w:pPr>
            <w:r>
              <w:rPr>
                <w:color w:val="000000"/>
                <w:sz w:val="20"/>
                <w:szCs w:val="20"/>
              </w:rPr>
              <w:t>Chi nhánh VP đơn vị và kinh doanh dịch vụ</w:t>
            </w:r>
          </w:p>
        </w:tc>
      </w:tr>
      <w:tr w:rsidR="00131217" w:rsidRPr="001D18A1" w:rsidTr="00F275C9">
        <w:trPr>
          <w:trHeight w:val="1259"/>
          <w:jc w:val="center"/>
        </w:trPr>
        <w:tc>
          <w:tcPr>
            <w:tcW w:w="783" w:type="dxa"/>
            <w:tcBorders>
              <w:top w:val="nil"/>
              <w:left w:val="single" w:sz="4" w:space="0" w:color="auto"/>
              <w:bottom w:val="single" w:sz="4" w:space="0" w:color="auto"/>
              <w:right w:val="single" w:sz="4" w:space="0" w:color="auto"/>
            </w:tcBorders>
            <w:shd w:val="clear" w:color="auto" w:fill="auto"/>
            <w:vAlign w:val="center"/>
            <w:hideMark/>
          </w:tcPr>
          <w:p w:rsidR="00131217" w:rsidRPr="001D18A1" w:rsidRDefault="00131217">
            <w:pPr>
              <w:jc w:val="center"/>
              <w:rPr>
                <w:color w:val="000000"/>
                <w:sz w:val="20"/>
                <w:szCs w:val="20"/>
              </w:rPr>
            </w:pPr>
            <w:r w:rsidRPr="001D18A1">
              <w:rPr>
                <w:color w:val="000000"/>
                <w:sz w:val="20"/>
                <w:szCs w:val="20"/>
              </w:rPr>
              <w:t>3</w:t>
            </w:r>
          </w:p>
        </w:tc>
        <w:tc>
          <w:tcPr>
            <w:tcW w:w="1670" w:type="dxa"/>
            <w:tcBorders>
              <w:top w:val="nil"/>
              <w:left w:val="nil"/>
              <w:bottom w:val="single" w:sz="4" w:space="0" w:color="auto"/>
              <w:right w:val="single" w:sz="4" w:space="0" w:color="auto"/>
            </w:tcBorders>
            <w:shd w:val="clear" w:color="auto" w:fill="auto"/>
            <w:vAlign w:val="center"/>
            <w:hideMark/>
          </w:tcPr>
          <w:p w:rsidR="00131217" w:rsidRPr="00DE70F5" w:rsidRDefault="00131217" w:rsidP="005B32EA">
            <w:pPr>
              <w:spacing w:line="300" w:lineRule="auto"/>
              <w:rPr>
                <w:sz w:val="20"/>
                <w:szCs w:val="20"/>
              </w:rPr>
            </w:pPr>
            <w:r w:rsidRPr="00DE70F5">
              <w:rPr>
                <w:sz w:val="20"/>
                <w:szCs w:val="20"/>
              </w:rPr>
              <w:t>Ngọc Xá- Quế võ – Bắc Ninh</w:t>
            </w:r>
          </w:p>
        </w:tc>
        <w:tc>
          <w:tcPr>
            <w:tcW w:w="906" w:type="dxa"/>
            <w:tcBorders>
              <w:top w:val="nil"/>
              <w:left w:val="nil"/>
              <w:bottom w:val="single" w:sz="4" w:space="0" w:color="auto"/>
              <w:right w:val="single" w:sz="4" w:space="0" w:color="auto"/>
            </w:tcBorders>
            <w:shd w:val="clear" w:color="auto" w:fill="auto"/>
            <w:vAlign w:val="center"/>
            <w:hideMark/>
          </w:tcPr>
          <w:p w:rsidR="00131217" w:rsidRPr="001D18A1" w:rsidRDefault="00131217">
            <w:pPr>
              <w:jc w:val="right"/>
              <w:rPr>
                <w:color w:val="000000"/>
                <w:sz w:val="20"/>
                <w:szCs w:val="20"/>
              </w:rPr>
            </w:pPr>
            <w:r>
              <w:rPr>
                <w:color w:val="000000"/>
                <w:sz w:val="20"/>
                <w:szCs w:val="20"/>
              </w:rPr>
              <w:t>2.500</w:t>
            </w:r>
          </w:p>
        </w:tc>
        <w:tc>
          <w:tcPr>
            <w:tcW w:w="1309" w:type="dxa"/>
            <w:tcBorders>
              <w:top w:val="nil"/>
              <w:left w:val="nil"/>
              <w:bottom w:val="single" w:sz="4" w:space="0" w:color="auto"/>
              <w:right w:val="single" w:sz="4" w:space="0" w:color="auto"/>
            </w:tcBorders>
            <w:shd w:val="clear" w:color="auto" w:fill="auto"/>
            <w:vAlign w:val="center"/>
            <w:hideMark/>
          </w:tcPr>
          <w:p w:rsidR="00131217" w:rsidRPr="001626DC" w:rsidRDefault="00131217" w:rsidP="00634E26">
            <w:pPr>
              <w:jc w:val="center"/>
              <w:rPr>
                <w:color w:val="000000"/>
                <w:sz w:val="20"/>
                <w:szCs w:val="20"/>
              </w:rPr>
            </w:pPr>
            <w:r>
              <w:rPr>
                <w:color w:val="000000"/>
                <w:sz w:val="20"/>
                <w:szCs w:val="20"/>
              </w:rPr>
              <w:t>Nh</w:t>
            </w:r>
            <w:r w:rsidRPr="001626DC">
              <w:rPr>
                <w:color w:val="000000"/>
                <w:sz w:val="20"/>
                <w:szCs w:val="20"/>
              </w:rPr>
              <w:t>à</w:t>
            </w:r>
            <w:r>
              <w:rPr>
                <w:color w:val="000000"/>
                <w:sz w:val="20"/>
                <w:szCs w:val="20"/>
              </w:rPr>
              <w:t xml:space="preserve"> x</w:t>
            </w:r>
            <w:r w:rsidRPr="001626DC">
              <w:rPr>
                <w:color w:val="000000"/>
                <w:sz w:val="20"/>
                <w:szCs w:val="20"/>
              </w:rPr>
              <w:t>ưởng</w:t>
            </w:r>
            <w:r>
              <w:rPr>
                <w:color w:val="000000"/>
                <w:sz w:val="20"/>
                <w:szCs w:val="20"/>
              </w:rPr>
              <w:t>, b</w:t>
            </w:r>
            <w:r w:rsidRPr="001626DC">
              <w:rPr>
                <w:color w:val="000000"/>
                <w:sz w:val="20"/>
                <w:szCs w:val="20"/>
              </w:rPr>
              <w:t>ãi</w:t>
            </w:r>
            <w:r>
              <w:rPr>
                <w:color w:val="000000"/>
                <w:sz w:val="20"/>
                <w:szCs w:val="20"/>
              </w:rPr>
              <w:t xml:space="preserve"> t</w:t>
            </w:r>
            <w:r w:rsidRPr="001626DC">
              <w:rPr>
                <w:color w:val="000000"/>
                <w:sz w:val="20"/>
                <w:szCs w:val="20"/>
              </w:rPr>
              <w:t>ập</w:t>
            </w:r>
            <w:r>
              <w:rPr>
                <w:color w:val="000000"/>
                <w:sz w:val="20"/>
                <w:szCs w:val="20"/>
              </w:rPr>
              <w:t xml:space="preserve"> k</w:t>
            </w:r>
            <w:r w:rsidRPr="001626DC">
              <w:rPr>
                <w:color w:val="000000"/>
                <w:sz w:val="20"/>
                <w:szCs w:val="20"/>
              </w:rPr>
              <w:t>ết</w:t>
            </w:r>
            <w:r>
              <w:rPr>
                <w:color w:val="000000"/>
                <w:sz w:val="20"/>
                <w:szCs w:val="20"/>
              </w:rPr>
              <w:t xml:space="preserve"> v</w:t>
            </w:r>
            <w:r w:rsidRPr="001626DC">
              <w:rPr>
                <w:color w:val="000000"/>
                <w:sz w:val="20"/>
                <w:szCs w:val="20"/>
              </w:rPr>
              <w:t>ật</w:t>
            </w:r>
            <w:r>
              <w:rPr>
                <w:color w:val="000000"/>
                <w:sz w:val="20"/>
                <w:szCs w:val="20"/>
              </w:rPr>
              <w:t xml:space="preserve"> t</w:t>
            </w:r>
            <w:r w:rsidRPr="001626DC">
              <w:rPr>
                <w:color w:val="000000"/>
                <w:sz w:val="20"/>
                <w:szCs w:val="20"/>
              </w:rPr>
              <w:t>ư</w:t>
            </w:r>
          </w:p>
        </w:tc>
        <w:tc>
          <w:tcPr>
            <w:tcW w:w="1106" w:type="dxa"/>
            <w:tcBorders>
              <w:top w:val="nil"/>
              <w:left w:val="nil"/>
              <w:bottom w:val="single" w:sz="4" w:space="0" w:color="auto"/>
              <w:right w:val="single" w:sz="4" w:space="0" w:color="auto"/>
            </w:tcBorders>
            <w:shd w:val="clear" w:color="auto" w:fill="auto"/>
            <w:vAlign w:val="center"/>
            <w:hideMark/>
          </w:tcPr>
          <w:p w:rsidR="00131217" w:rsidRPr="001D18A1" w:rsidRDefault="00131217" w:rsidP="00634E26">
            <w:pPr>
              <w:jc w:val="center"/>
              <w:rPr>
                <w:color w:val="000000"/>
                <w:sz w:val="20"/>
                <w:szCs w:val="20"/>
              </w:rPr>
            </w:pPr>
            <w:r>
              <w:rPr>
                <w:color w:val="000000"/>
                <w:sz w:val="20"/>
                <w:szCs w:val="20"/>
              </w:rPr>
              <w:t>Văn phòng chi nh</w:t>
            </w:r>
            <w:r w:rsidRPr="00CA35CB">
              <w:rPr>
                <w:color w:val="000000"/>
                <w:sz w:val="20"/>
                <w:szCs w:val="20"/>
              </w:rPr>
              <w:t>ánh</w:t>
            </w:r>
            <w:r>
              <w:rPr>
                <w:color w:val="000000"/>
                <w:sz w:val="20"/>
                <w:szCs w:val="20"/>
              </w:rPr>
              <w:t>, bãi tập kết vật tư, nhà xưởng</w:t>
            </w:r>
          </w:p>
        </w:tc>
        <w:tc>
          <w:tcPr>
            <w:tcW w:w="1787" w:type="dxa"/>
            <w:tcBorders>
              <w:top w:val="nil"/>
              <w:left w:val="nil"/>
              <w:bottom w:val="single" w:sz="4" w:space="0" w:color="auto"/>
              <w:right w:val="single" w:sz="4" w:space="0" w:color="auto"/>
            </w:tcBorders>
            <w:shd w:val="clear" w:color="auto" w:fill="auto"/>
            <w:vAlign w:val="center"/>
            <w:hideMark/>
          </w:tcPr>
          <w:p w:rsidR="00131217" w:rsidRDefault="00131217" w:rsidP="00634E26">
            <w:pPr>
              <w:rPr>
                <w:color w:val="000000"/>
                <w:sz w:val="20"/>
                <w:szCs w:val="20"/>
              </w:rPr>
            </w:pPr>
            <w:r>
              <w:rPr>
                <w:color w:val="000000"/>
                <w:sz w:val="20"/>
                <w:szCs w:val="20"/>
              </w:rPr>
              <w:t>Đất thuê trả tiền hàng năm theo Hợp đồng thuê đất 58/HĐ-TĐ ngày 14/8/2013</w:t>
            </w:r>
          </w:p>
        </w:tc>
        <w:tc>
          <w:tcPr>
            <w:tcW w:w="942" w:type="dxa"/>
            <w:tcBorders>
              <w:top w:val="nil"/>
              <w:left w:val="nil"/>
              <w:bottom w:val="single" w:sz="4" w:space="0" w:color="auto"/>
              <w:right w:val="single" w:sz="4" w:space="0" w:color="auto"/>
            </w:tcBorders>
            <w:shd w:val="clear" w:color="auto" w:fill="auto"/>
            <w:vAlign w:val="center"/>
            <w:hideMark/>
          </w:tcPr>
          <w:p w:rsidR="00131217" w:rsidRPr="001D18A1" w:rsidRDefault="00131217" w:rsidP="00634E26">
            <w:pPr>
              <w:jc w:val="center"/>
              <w:rPr>
                <w:color w:val="000000"/>
                <w:sz w:val="20"/>
                <w:szCs w:val="20"/>
              </w:rPr>
            </w:pPr>
            <w:r>
              <w:rPr>
                <w:color w:val="000000"/>
                <w:sz w:val="20"/>
                <w:szCs w:val="20"/>
              </w:rPr>
              <w:t xml:space="preserve">50 năm, </w:t>
            </w:r>
            <w:r w:rsidRPr="001D18A1">
              <w:rPr>
                <w:color w:val="000000"/>
                <w:sz w:val="20"/>
                <w:szCs w:val="20"/>
              </w:rPr>
              <w:t>Đến</w:t>
            </w:r>
            <w:r>
              <w:rPr>
                <w:color w:val="000000"/>
                <w:sz w:val="20"/>
                <w:szCs w:val="20"/>
              </w:rPr>
              <w:t xml:space="preserve"> n</w:t>
            </w:r>
            <w:r w:rsidRPr="00CA35CB">
              <w:rPr>
                <w:color w:val="000000"/>
                <w:sz w:val="20"/>
                <w:szCs w:val="20"/>
              </w:rPr>
              <w:t>ă</w:t>
            </w:r>
            <w:r>
              <w:rPr>
                <w:color w:val="000000"/>
                <w:sz w:val="20"/>
                <w:szCs w:val="20"/>
              </w:rPr>
              <w:t>m</w:t>
            </w:r>
            <w:r w:rsidRPr="001D18A1">
              <w:rPr>
                <w:color w:val="000000"/>
                <w:sz w:val="20"/>
                <w:szCs w:val="20"/>
              </w:rPr>
              <w:t xml:space="preserve"> </w:t>
            </w:r>
            <w:r>
              <w:rPr>
                <w:color w:val="000000"/>
                <w:sz w:val="20"/>
                <w:szCs w:val="20"/>
              </w:rPr>
              <w:t>2063</w:t>
            </w:r>
          </w:p>
        </w:tc>
        <w:tc>
          <w:tcPr>
            <w:tcW w:w="1138" w:type="dxa"/>
            <w:tcBorders>
              <w:top w:val="nil"/>
              <w:left w:val="nil"/>
              <w:bottom w:val="single" w:sz="4" w:space="0" w:color="auto"/>
              <w:right w:val="single" w:sz="4" w:space="0" w:color="auto"/>
            </w:tcBorders>
            <w:shd w:val="clear" w:color="auto" w:fill="auto"/>
            <w:vAlign w:val="center"/>
            <w:hideMark/>
          </w:tcPr>
          <w:p w:rsidR="00131217" w:rsidRDefault="00131217" w:rsidP="00634E26">
            <w:pPr>
              <w:jc w:val="center"/>
              <w:rPr>
                <w:color w:val="000000"/>
                <w:sz w:val="20"/>
                <w:szCs w:val="20"/>
              </w:rPr>
            </w:pPr>
            <w:r>
              <w:rPr>
                <w:color w:val="000000"/>
                <w:sz w:val="20"/>
                <w:szCs w:val="20"/>
              </w:rPr>
              <w:t>Chi nhánh VP đơn vị và kinh doanh dịch vụ</w:t>
            </w:r>
          </w:p>
        </w:tc>
      </w:tr>
      <w:tr w:rsidR="00131217" w:rsidRPr="001D18A1" w:rsidTr="00F275C9">
        <w:trPr>
          <w:trHeight w:val="855"/>
          <w:jc w:val="center"/>
        </w:trPr>
        <w:tc>
          <w:tcPr>
            <w:tcW w:w="783" w:type="dxa"/>
            <w:tcBorders>
              <w:top w:val="nil"/>
              <w:left w:val="single" w:sz="4" w:space="0" w:color="auto"/>
              <w:bottom w:val="single" w:sz="4" w:space="0" w:color="auto"/>
              <w:right w:val="single" w:sz="4" w:space="0" w:color="auto"/>
            </w:tcBorders>
            <w:shd w:val="clear" w:color="auto" w:fill="auto"/>
            <w:vAlign w:val="center"/>
            <w:hideMark/>
          </w:tcPr>
          <w:p w:rsidR="00131217" w:rsidRPr="001D18A1" w:rsidRDefault="00131217">
            <w:pPr>
              <w:jc w:val="center"/>
              <w:rPr>
                <w:color w:val="000000"/>
                <w:sz w:val="20"/>
                <w:szCs w:val="20"/>
              </w:rPr>
            </w:pPr>
            <w:r w:rsidRPr="001D18A1">
              <w:rPr>
                <w:color w:val="000000"/>
                <w:sz w:val="20"/>
                <w:szCs w:val="20"/>
              </w:rPr>
              <w:t>4</w:t>
            </w:r>
          </w:p>
        </w:tc>
        <w:tc>
          <w:tcPr>
            <w:tcW w:w="1670" w:type="dxa"/>
            <w:tcBorders>
              <w:top w:val="nil"/>
              <w:left w:val="nil"/>
              <w:bottom w:val="single" w:sz="4" w:space="0" w:color="auto"/>
              <w:right w:val="single" w:sz="4" w:space="0" w:color="auto"/>
            </w:tcBorders>
            <w:shd w:val="clear" w:color="auto" w:fill="auto"/>
            <w:vAlign w:val="center"/>
            <w:hideMark/>
          </w:tcPr>
          <w:p w:rsidR="00131217" w:rsidRPr="00DE70F5" w:rsidRDefault="00131217" w:rsidP="005B32EA">
            <w:pPr>
              <w:spacing w:line="300" w:lineRule="auto"/>
              <w:rPr>
                <w:sz w:val="20"/>
                <w:szCs w:val="20"/>
              </w:rPr>
            </w:pPr>
            <w:r w:rsidRPr="00DE70F5">
              <w:rPr>
                <w:sz w:val="20"/>
                <w:szCs w:val="20"/>
              </w:rPr>
              <w:t>Số 9 -  Ngõ 142 phú viên –Phường Bồ Đề - Q. Long Biên  - Hà Nội</w:t>
            </w:r>
          </w:p>
        </w:tc>
        <w:tc>
          <w:tcPr>
            <w:tcW w:w="906" w:type="dxa"/>
            <w:tcBorders>
              <w:top w:val="nil"/>
              <w:left w:val="nil"/>
              <w:bottom w:val="single" w:sz="4" w:space="0" w:color="auto"/>
              <w:right w:val="single" w:sz="4" w:space="0" w:color="auto"/>
            </w:tcBorders>
            <w:shd w:val="clear" w:color="auto" w:fill="auto"/>
            <w:vAlign w:val="center"/>
            <w:hideMark/>
          </w:tcPr>
          <w:p w:rsidR="00131217" w:rsidRPr="001D18A1" w:rsidRDefault="00131217">
            <w:pPr>
              <w:jc w:val="right"/>
              <w:rPr>
                <w:color w:val="000000"/>
                <w:sz w:val="20"/>
                <w:szCs w:val="20"/>
              </w:rPr>
            </w:pPr>
            <w:r>
              <w:rPr>
                <w:color w:val="000000"/>
                <w:sz w:val="20"/>
                <w:szCs w:val="20"/>
              </w:rPr>
              <w:t>966</w:t>
            </w:r>
          </w:p>
        </w:tc>
        <w:tc>
          <w:tcPr>
            <w:tcW w:w="1309" w:type="dxa"/>
            <w:tcBorders>
              <w:top w:val="nil"/>
              <w:left w:val="nil"/>
              <w:bottom w:val="single" w:sz="4" w:space="0" w:color="auto"/>
              <w:right w:val="single" w:sz="4" w:space="0" w:color="auto"/>
            </w:tcBorders>
            <w:shd w:val="clear" w:color="auto" w:fill="auto"/>
            <w:vAlign w:val="center"/>
            <w:hideMark/>
          </w:tcPr>
          <w:p w:rsidR="00131217" w:rsidRPr="001626DC" w:rsidRDefault="00131217" w:rsidP="00634E26">
            <w:pPr>
              <w:jc w:val="center"/>
              <w:rPr>
                <w:color w:val="000000"/>
                <w:sz w:val="20"/>
                <w:szCs w:val="20"/>
              </w:rPr>
            </w:pPr>
            <w:r>
              <w:rPr>
                <w:color w:val="000000"/>
                <w:sz w:val="20"/>
                <w:szCs w:val="20"/>
              </w:rPr>
              <w:t>Nh</w:t>
            </w:r>
            <w:r w:rsidRPr="001626DC">
              <w:rPr>
                <w:color w:val="000000"/>
                <w:sz w:val="20"/>
                <w:szCs w:val="20"/>
              </w:rPr>
              <w:t>à</w:t>
            </w:r>
            <w:r>
              <w:rPr>
                <w:color w:val="000000"/>
                <w:sz w:val="20"/>
                <w:szCs w:val="20"/>
              </w:rPr>
              <w:t xml:space="preserve"> x</w:t>
            </w:r>
            <w:r w:rsidRPr="001626DC">
              <w:rPr>
                <w:color w:val="000000"/>
                <w:sz w:val="20"/>
                <w:szCs w:val="20"/>
              </w:rPr>
              <w:t>ưởng</w:t>
            </w:r>
            <w:r>
              <w:rPr>
                <w:color w:val="000000"/>
                <w:sz w:val="20"/>
                <w:szCs w:val="20"/>
              </w:rPr>
              <w:t>, v</w:t>
            </w:r>
            <w:r w:rsidRPr="001626DC">
              <w:rPr>
                <w:color w:val="000000"/>
                <w:sz w:val="20"/>
                <w:szCs w:val="20"/>
              </w:rPr>
              <w:t>ă</w:t>
            </w:r>
            <w:r>
              <w:rPr>
                <w:color w:val="000000"/>
                <w:sz w:val="20"/>
                <w:szCs w:val="20"/>
              </w:rPr>
              <w:t>n ph</w:t>
            </w:r>
            <w:r w:rsidRPr="001626DC">
              <w:rPr>
                <w:color w:val="000000"/>
                <w:sz w:val="20"/>
                <w:szCs w:val="20"/>
              </w:rPr>
              <w:t>òng</w:t>
            </w:r>
          </w:p>
        </w:tc>
        <w:tc>
          <w:tcPr>
            <w:tcW w:w="1106" w:type="dxa"/>
            <w:tcBorders>
              <w:top w:val="nil"/>
              <w:left w:val="nil"/>
              <w:bottom w:val="single" w:sz="4" w:space="0" w:color="auto"/>
              <w:right w:val="single" w:sz="4" w:space="0" w:color="auto"/>
            </w:tcBorders>
            <w:shd w:val="clear" w:color="auto" w:fill="auto"/>
            <w:vAlign w:val="center"/>
            <w:hideMark/>
          </w:tcPr>
          <w:p w:rsidR="00131217" w:rsidRPr="001626DC" w:rsidRDefault="00131217" w:rsidP="00634E26">
            <w:pPr>
              <w:jc w:val="center"/>
              <w:rPr>
                <w:color w:val="000000"/>
                <w:sz w:val="20"/>
                <w:szCs w:val="20"/>
              </w:rPr>
            </w:pPr>
            <w:r>
              <w:rPr>
                <w:color w:val="000000"/>
                <w:sz w:val="20"/>
                <w:szCs w:val="20"/>
              </w:rPr>
              <w:t>V</w:t>
            </w:r>
            <w:r w:rsidRPr="00CA35CB">
              <w:rPr>
                <w:color w:val="000000"/>
                <w:sz w:val="20"/>
                <w:szCs w:val="20"/>
              </w:rPr>
              <w:t>ă</w:t>
            </w:r>
            <w:r>
              <w:rPr>
                <w:color w:val="000000"/>
                <w:sz w:val="20"/>
                <w:szCs w:val="20"/>
              </w:rPr>
              <w:t>n ph</w:t>
            </w:r>
            <w:r w:rsidRPr="00CA35CB">
              <w:rPr>
                <w:color w:val="000000"/>
                <w:sz w:val="20"/>
                <w:szCs w:val="20"/>
              </w:rPr>
              <w:t>òng</w:t>
            </w:r>
            <w:r>
              <w:rPr>
                <w:color w:val="000000"/>
                <w:sz w:val="20"/>
                <w:szCs w:val="20"/>
              </w:rPr>
              <w:t xml:space="preserve"> chi nh</w:t>
            </w:r>
            <w:r w:rsidRPr="00CA35CB">
              <w:rPr>
                <w:color w:val="000000"/>
                <w:sz w:val="20"/>
                <w:szCs w:val="20"/>
              </w:rPr>
              <w:t>ánh</w:t>
            </w:r>
            <w:r>
              <w:rPr>
                <w:color w:val="000000"/>
                <w:sz w:val="20"/>
                <w:szCs w:val="20"/>
              </w:rPr>
              <w:t>, nh</w:t>
            </w:r>
            <w:r w:rsidRPr="001626DC">
              <w:rPr>
                <w:color w:val="000000"/>
                <w:sz w:val="20"/>
                <w:szCs w:val="20"/>
              </w:rPr>
              <w:t>à</w:t>
            </w:r>
            <w:r>
              <w:rPr>
                <w:color w:val="000000"/>
                <w:sz w:val="20"/>
                <w:szCs w:val="20"/>
              </w:rPr>
              <w:t xml:space="preserve"> x</w:t>
            </w:r>
            <w:r w:rsidRPr="001626DC">
              <w:rPr>
                <w:color w:val="000000"/>
                <w:sz w:val="20"/>
                <w:szCs w:val="20"/>
              </w:rPr>
              <w:t>ưởng</w:t>
            </w:r>
          </w:p>
        </w:tc>
        <w:tc>
          <w:tcPr>
            <w:tcW w:w="1787" w:type="dxa"/>
            <w:tcBorders>
              <w:top w:val="nil"/>
              <w:left w:val="nil"/>
              <w:bottom w:val="single" w:sz="4" w:space="0" w:color="auto"/>
              <w:right w:val="single" w:sz="4" w:space="0" w:color="auto"/>
            </w:tcBorders>
            <w:shd w:val="clear" w:color="auto" w:fill="auto"/>
            <w:vAlign w:val="center"/>
            <w:hideMark/>
          </w:tcPr>
          <w:p w:rsidR="00131217" w:rsidRDefault="00131217" w:rsidP="00634E26">
            <w:pPr>
              <w:rPr>
                <w:color w:val="000000"/>
                <w:sz w:val="20"/>
                <w:szCs w:val="20"/>
              </w:rPr>
            </w:pPr>
            <w:smartTag w:uri="urn:schemas-microsoft-com:office:smarttags" w:element="place">
              <w:smartTag w:uri="urn:schemas-microsoft-com:office:smarttags" w:element="City">
                <w:r>
                  <w:rPr>
                    <w:color w:val="000000"/>
                    <w:sz w:val="20"/>
                    <w:szCs w:val="20"/>
                  </w:rPr>
                  <w:t>Sở</w:t>
                </w:r>
              </w:smartTag>
              <w:r>
                <w:rPr>
                  <w:color w:val="000000"/>
                  <w:sz w:val="20"/>
                  <w:szCs w:val="20"/>
                </w:rPr>
                <w:t xml:space="preserve"> </w:t>
              </w:r>
              <w:smartTag w:uri="urn:schemas-microsoft-com:office:smarttags" w:element="State">
                <w:r>
                  <w:rPr>
                    <w:color w:val="000000"/>
                    <w:sz w:val="20"/>
                    <w:szCs w:val="20"/>
                  </w:rPr>
                  <w:t>TN</w:t>
                </w:r>
              </w:smartTag>
            </w:smartTag>
            <w:r>
              <w:rPr>
                <w:color w:val="000000"/>
                <w:sz w:val="20"/>
                <w:szCs w:val="20"/>
              </w:rPr>
              <w:t xml:space="preserve"> môi trường Hà nội đã nhận hồ sơ và có giấy hẹn trả kết quả vào ngày 24/9/2013. (Hồ sơ đầy đủ theo quy định)</w:t>
            </w:r>
          </w:p>
        </w:tc>
        <w:tc>
          <w:tcPr>
            <w:tcW w:w="942" w:type="dxa"/>
            <w:tcBorders>
              <w:top w:val="nil"/>
              <w:left w:val="nil"/>
              <w:bottom w:val="single" w:sz="4" w:space="0" w:color="auto"/>
              <w:right w:val="single" w:sz="4" w:space="0" w:color="auto"/>
            </w:tcBorders>
            <w:shd w:val="clear" w:color="auto" w:fill="auto"/>
            <w:vAlign w:val="center"/>
            <w:hideMark/>
          </w:tcPr>
          <w:p w:rsidR="00131217" w:rsidRPr="00CA35CB" w:rsidRDefault="00131217" w:rsidP="00634E26">
            <w:pPr>
              <w:jc w:val="center"/>
              <w:rPr>
                <w:color w:val="000000"/>
                <w:sz w:val="20"/>
                <w:szCs w:val="20"/>
              </w:rPr>
            </w:pPr>
            <w:r>
              <w:rPr>
                <w:color w:val="000000"/>
                <w:sz w:val="20"/>
                <w:szCs w:val="20"/>
              </w:rPr>
              <w:t>UBND TP H</w:t>
            </w:r>
            <w:r w:rsidRPr="001626DC">
              <w:rPr>
                <w:color w:val="000000"/>
                <w:sz w:val="20"/>
                <w:szCs w:val="20"/>
              </w:rPr>
              <w:t>à</w:t>
            </w:r>
            <w:r>
              <w:rPr>
                <w:color w:val="000000"/>
                <w:sz w:val="20"/>
                <w:szCs w:val="20"/>
              </w:rPr>
              <w:t xml:space="preserve"> n</w:t>
            </w:r>
            <w:r w:rsidRPr="001626DC">
              <w:rPr>
                <w:color w:val="000000"/>
                <w:sz w:val="20"/>
                <w:szCs w:val="20"/>
              </w:rPr>
              <w:t>ội</w:t>
            </w:r>
            <w:r>
              <w:rPr>
                <w:color w:val="000000"/>
                <w:sz w:val="20"/>
                <w:szCs w:val="20"/>
              </w:rPr>
              <w:t xml:space="preserve"> </w:t>
            </w:r>
            <w:r w:rsidRPr="001626DC">
              <w:rPr>
                <w:color w:val="000000"/>
                <w:sz w:val="20"/>
                <w:szCs w:val="20"/>
              </w:rPr>
              <w:t>đ</w:t>
            </w:r>
            <w:r>
              <w:rPr>
                <w:color w:val="000000"/>
                <w:sz w:val="20"/>
                <w:szCs w:val="20"/>
              </w:rPr>
              <w:t>ang ph</w:t>
            </w:r>
            <w:r w:rsidRPr="001626DC">
              <w:rPr>
                <w:color w:val="000000"/>
                <w:sz w:val="20"/>
                <w:szCs w:val="20"/>
              </w:rPr>
              <w:t>ê</w:t>
            </w:r>
            <w:r>
              <w:rPr>
                <w:color w:val="000000"/>
                <w:sz w:val="20"/>
                <w:szCs w:val="20"/>
              </w:rPr>
              <w:t xml:space="preserve"> duy</w:t>
            </w:r>
            <w:r w:rsidRPr="001626DC">
              <w:rPr>
                <w:color w:val="000000"/>
                <w:sz w:val="20"/>
                <w:szCs w:val="20"/>
              </w:rPr>
              <w:t>ệt</w:t>
            </w:r>
            <w:r>
              <w:rPr>
                <w:color w:val="000000"/>
                <w:sz w:val="20"/>
                <w:szCs w:val="20"/>
              </w:rPr>
              <w:t xml:space="preserve"> </w:t>
            </w:r>
          </w:p>
        </w:tc>
        <w:tc>
          <w:tcPr>
            <w:tcW w:w="1138" w:type="dxa"/>
            <w:tcBorders>
              <w:top w:val="nil"/>
              <w:left w:val="nil"/>
              <w:bottom w:val="single" w:sz="4" w:space="0" w:color="auto"/>
              <w:right w:val="single" w:sz="4" w:space="0" w:color="auto"/>
            </w:tcBorders>
            <w:shd w:val="clear" w:color="auto" w:fill="auto"/>
            <w:vAlign w:val="center"/>
            <w:hideMark/>
          </w:tcPr>
          <w:p w:rsidR="00131217" w:rsidRDefault="00131217" w:rsidP="00634E26">
            <w:pPr>
              <w:jc w:val="center"/>
              <w:rPr>
                <w:color w:val="000000"/>
                <w:sz w:val="20"/>
                <w:szCs w:val="20"/>
              </w:rPr>
            </w:pPr>
            <w:r>
              <w:rPr>
                <w:color w:val="000000"/>
                <w:sz w:val="20"/>
                <w:szCs w:val="20"/>
              </w:rPr>
              <w:t>Văn phòng chi nhánh, nhà xưởng</w:t>
            </w:r>
          </w:p>
        </w:tc>
      </w:tr>
    </w:tbl>
    <w:p w:rsidR="00B5385A" w:rsidRPr="00BE4373" w:rsidRDefault="008A787B" w:rsidP="008A787B">
      <w:pPr>
        <w:pStyle w:val="ListParagraph"/>
        <w:spacing w:before="120" w:line="312" w:lineRule="auto"/>
        <w:ind w:left="993"/>
        <w:jc w:val="right"/>
        <w:rPr>
          <w:i/>
          <w:color w:val="000000"/>
          <w:sz w:val="22"/>
          <w:szCs w:val="22"/>
          <w:lang w:val="nl-NL"/>
        </w:rPr>
      </w:pPr>
      <w:r w:rsidRPr="00BE4373">
        <w:rPr>
          <w:i/>
          <w:color w:val="000000"/>
          <w:sz w:val="22"/>
          <w:szCs w:val="22"/>
          <w:lang w:val="nl-NL"/>
        </w:rPr>
        <w:t>Nguồn: Công ty</w:t>
      </w:r>
    </w:p>
    <w:p w:rsidR="00F275C9" w:rsidRDefault="00F275C9" w:rsidP="00F275C9">
      <w:pPr>
        <w:pStyle w:val="ListParagraph"/>
        <w:spacing w:before="120" w:line="312" w:lineRule="auto"/>
        <w:ind w:left="993"/>
        <w:jc w:val="both"/>
        <w:rPr>
          <w:b/>
          <w:i/>
          <w:color w:val="000000"/>
          <w:lang w:val="nl-NL"/>
        </w:rPr>
      </w:pPr>
    </w:p>
    <w:p w:rsidR="00230231" w:rsidRPr="008568BB" w:rsidRDefault="00230231" w:rsidP="00230231">
      <w:pPr>
        <w:pStyle w:val="ListParagraph"/>
        <w:numPr>
          <w:ilvl w:val="0"/>
          <w:numId w:val="11"/>
        </w:numPr>
        <w:spacing w:before="120" w:line="312" w:lineRule="auto"/>
        <w:ind w:left="993" w:hanging="567"/>
        <w:jc w:val="both"/>
        <w:rPr>
          <w:b/>
          <w:i/>
          <w:color w:val="000000"/>
          <w:lang w:val="nl-NL"/>
        </w:rPr>
      </w:pPr>
      <w:r w:rsidRPr="008568BB">
        <w:rPr>
          <w:b/>
          <w:i/>
          <w:color w:val="000000"/>
          <w:lang w:val="nl-NL"/>
        </w:rPr>
        <w:t xml:space="preserve">Tình hình tài sản </w:t>
      </w:r>
      <w:r w:rsidR="00DE70F5">
        <w:rPr>
          <w:b/>
          <w:i/>
          <w:color w:val="000000"/>
          <w:lang w:val="nl-NL"/>
        </w:rPr>
        <w:t>cố định tại thời điểm 31/12/201</w:t>
      </w:r>
      <w:r w:rsidR="00BE1774">
        <w:rPr>
          <w:b/>
          <w:i/>
          <w:color w:val="000000"/>
          <w:lang w:val="nl-NL"/>
        </w:rPr>
        <w:t>1</w:t>
      </w:r>
    </w:p>
    <w:tbl>
      <w:tblPr>
        <w:tblStyle w:val="LightGrid-Accent5"/>
        <w:tblW w:w="9453" w:type="dxa"/>
        <w:jc w:val="center"/>
        <w:tblLook w:val="04A0"/>
      </w:tblPr>
      <w:tblGrid>
        <w:gridCol w:w="825"/>
        <w:gridCol w:w="3150"/>
        <w:gridCol w:w="1920"/>
        <w:gridCol w:w="1920"/>
        <w:gridCol w:w="1638"/>
      </w:tblGrid>
      <w:tr w:rsidR="00CA335E" w:rsidRPr="00F275C9" w:rsidTr="00CE46BD">
        <w:trPr>
          <w:cnfStyle w:val="100000000000"/>
          <w:trHeight w:val="630"/>
          <w:jc w:val="center"/>
        </w:trPr>
        <w:tc>
          <w:tcPr>
            <w:cnfStyle w:val="001000000000"/>
            <w:tcW w:w="825" w:type="dxa"/>
            <w:hideMark/>
          </w:tcPr>
          <w:p w:rsidR="00B52BC5" w:rsidRPr="00F275C9" w:rsidRDefault="00B52BC5" w:rsidP="00B52BC5">
            <w:pPr>
              <w:spacing w:before="120" w:after="120"/>
              <w:jc w:val="center"/>
            </w:pPr>
            <w:r w:rsidRPr="00F275C9">
              <w:rPr>
                <w:bCs w:val="0"/>
              </w:rPr>
              <w:t>STT</w:t>
            </w:r>
          </w:p>
        </w:tc>
        <w:tc>
          <w:tcPr>
            <w:tcW w:w="3150" w:type="dxa"/>
            <w:hideMark/>
          </w:tcPr>
          <w:p w:rsidR="00B52BC5" w:rsidRPr="00F275C9" w:rsidRDefault="00B52BC5" w:rsidP="00B52BC5">
            <w:pPr>
              <w:spacing w:before="120" w:after="120"/>
              <w:jc w:val="center"/>
              <w:cnfStyle w:val="100000000000"/>
            </w:pPr>
            <w:r w:rsidRPr="00F275C9">
              <w:rPr>
                <w:bCs w:val="0"/>
              </w:rPr>
              <w:t>Khoản mục</w:t>
            </w:r>
          </w:p>
        </w:tc>
        <w:tc>
          <w:tcPr>
            <w:tcW w:w="1920" w:type="dxa"/>
            <w:hideMark/>
          </w:tcPr>
          <w:p w:rsidR="00B52BC5" w:rsidRPr="00F275C9" w:rsidRDefault="00B52BC5" w:rsidP="00B52BC5">
            <w:pPr>
              <w:spacing w:before="120" w:after="120"/>
              <w:jc w:val="center"/>
              <w:cnfStyle w:val="100000000000"/>
            </w:pPr>
            <w:r w:rsidRPr="00F275C9">
              <w:rPr>
                <w:bCs w:val="0"/>
              </w:rPr>
              <w:t>Nguyên giá (NG)</w:t>
            </w:r>
          </w:p>
        </w:tc>
        <w:tc>
          <w:tcPr>
            <w:tcW w:w="1920" w:type="dxa"/>
            <w:hideMark/>
          </w:tcPr>
          <w:p w:rsidR="00B52BC5" w:rsidRPr="00F275C9" w:rsidRDefault="00B52BC5" w:rsidP="00B52BC5">
            <w:pPr>
              <w:spacing w:before="120" w:after="120"/>
              <w:jc w:val="center"/>
              <w:cnfStyle w:val="100000000000"/>
            </w:pPr>
            <w:r w:rsidRPr="00F275C9">
              <w:rPr>
                <w:bCs w:val="0"/>
              </w:rPr>
              <w:t>Giá trị còn lại (GTCL)</w:t>
            </w:r>
          </w:p>
        </w:tc>
        <w:tc>
          <w:tcPr>
            <w:tcW w:w="1638" w:type="dxa"/>
            <w:hideMark/>
          </w:tcPr>
          <w:p w:rsidR="00B52BC5" w:rsidRPr="00F275C9" w:rsidRDefault="00B52BC5" w:rsidP="00B52BC5">
            <w:pPr>
              <w:spacing w:before="120" w:after="120"/>
              <w:jc w:val="center"/>
              <w:cnfStyle w:val="100000000000"/>
            </w:pPr>
            <w:r w:rsidRPr="00F275C9">
              <w:rPr>
                <w:bCs w:val="0"/>
              </w:rPr>
              <w:t>GTCL/NG (%)</w:t>
            </w:r>
          </w:p>
        </w:tc>
      </w:tr>
      <w:tr w:rsidR="00CA335E" w:rsidRPr="00F275C9" w:rsidTr="00CE46BD">
        <w:trPr>
          <w:cnfStyle w:val="000000100000"/>
          <w:trHeight w:val="630"/>
          <w:jc w:val="center"/>
        </w:trPr>
        <w:tc>
          <w:tcPr>
            <w:cnfStyle w:val="001000000000"/>
            <w:tcW w:w="825" w:type="dxa"/>
            <w:hideMark/>
          </w:tcPr>
          <w:p w:rsidR="00B52BC5" w:rsidRPr="00F275C9" w:rsidRDefault="00B52BC5" w:rsidP="00B52BC5">
            <w:pPr>
              <w:spacing w:before="120" w:after="120"/>
              <w:jc w:val="center"/>
              <w:rPr>
                <w:b w:val="0"/>
              </w:rPr>
            </w:pPr>
            <w:r w:rsidRPr="00F275C9">
              <w:rPr>
                <w:b w:val="0"/>
              </w:rPr>
              <w:t>1</w:t>
            </w:r>
          </w:p>
        </w:tc>
        <w:tc>
          <w:tcPr>
            <w:tcW w:w="3150" w:type="dxa"/>
            <w:hideMark/>
          </w:tcPr>
          <w:p w:rsidR="00B52BC5" w:rsidRPr="00F275C9" w:rsidRDefault="00B52BC5" w:rsidP="00B52BC5">
            <w:pPr>
              <w:spacing w:before="120" w:after="120"/>
              <w:cnfStyle w:val="000000100000"/>
            </w:pPr>
            <w:r w:rsidRPr="00F275C9">
              <w:t>Nhà cửa, vật kiến trúc</w:t>
            </w:r>
          </w:p>
        </w:tc>
        <w:tc>
          <w:tcPr>
            <w:tcW w:w="1920" w:type="dxa"/>
            <w:hideMark/>
          </w:tcPr>
          <w:p w:rsidR="00B52BC5" w:rsidRPr="00F275C9" w:rsidRDefault="00BE1774" w:rsidP="00B52BC5">
            <w:pPr>
              <w:spacing w:before="120" w:after="120"/>
              <w:jc w:val="right"/>
              <w:cnfStyle w:val="000000100000"/>
            </w:pPr>
            <w:r w:rsidRPr="00F275C9">
              <w:t>15.872.255.958</w:t>
            </w:r>
          </w:p>
        </w:tc>
        <w:tc>
          <w:tcPr>
            <w:tcW w:w="1920" w:type="dxa"/>
            <w:hideMark/>
          </w:tcPr>
          <w:p w:rsidR="00B52BC5" w:rsidRPr="00F275C9" w:rsidRDefault="00BE1774" w:rsidP="00B52BC5">
            <w:pPr>
              <w:spacing w:before="120" w:after="120"/>
              <w:jc w:val="right"/>
              <w:cnfStyle w:val="000000100000"/>
            </w:pPr>
            <w:r w:rsidRPr="00F275C9">
              <w:t>13.212.711.135</w:t>
            </w:r>
          </w:p>
        </w:tc>
        <w:tc>
          <w:tcPr>
            <w:tcW w:w="1638" w:type="dxa"/>
            <w:hideMark/>
          </w:tcPr>
          <w:p w:rsidR="00B52BC5" w:rsidRPr="00F275C9" w:rsidRDefault="00BE1774" w:rsidP="0034703C">
            <w:pPr>
              <w:spacing w:before="120" w:after="120"/>
              <w:jc w:val="center"/>
              <w:cnfStyle w:val="000000100000"/>
            </w:pPr>
            <w:r w:rsidRPr="00F275C9">
              <w:t>83,24</w:t>
            </w:r>
            <w:r w:rsidR="00B52BC5" w:rsidRPr="00F275C9">
              <w:t>%</w:t>
            </w:r>
          </w:p>
        </w:tc>
      </w:tr>
      <w:tr w:rsidR="00B52BC5" w:rsidRPr="00F275C9" w:rsidTr="00CE46BD">
        <w:trPr>
          <w:cnfStyle w:val="000000010000"/>
          <w:trHeight w:val="315"/>
          <w:jc w:val="center"/>
        </w:trPr>
        <w:tc>
          <w:tcPr>
            <w:cnfStyle w:val="001000000000"/>
            <w:tcW w:w="825" w:type="dxa"/>
            <w:hideMark/>
          </w:tcPr>
          <w:p w:rsidR="00B52BC5" w:rsidRPr="00F275C9" w:rsidRDefault="00B52BC5" w:rsidP="00B52BC5">
            <w:pPr>
              <w:spacing w:before="120" w:after="120"/>
              <w:jc w:val="center"/>
              <w:rPr>
                <w:b w:val="0"/>
              </w:rPr>
            </w:pPr>
            <w:r w:rsidRPr="00F275C9">
              <w:rPr>
                <w:b w:val="0"/>
              </w:rPr>
              <w:t>2</w:t>
            </w:r>
          </w:p>
        </w:tc>
        <w:tc>
          <w:tcPr>
            <w:tcW w:w="3150" w:type="dxa"/>
            <w:hideMark/>
          </w:tcPr>
          <w:p w:rsidR="00B52BC5" w:rsidRPr="00F275C9" w:rsidRDefault="00B52BC5" w:rsidP="00B52BC5">
            <w:pPr>
              <w:spacing w:before="120" w:after="120"/>
              <w:cnfStyle w:val="000000010000"/>
            </w:pPr>
            <w:r w:rsidRPr="00F275C9">
              <w:t>Máy móc, thiết bị</w:t>
            </w:r>
          </w:p>
        </w:tc>
        <w:tc>
          <w:tcPr>
            <w:tcW w:w="1920" w:type="dxa"/>
            <w:hideMark/>
          </w:tcPr>
          <w:p w:rsidR="00B52BC5" w:rsidRPr="00F275C9" w:rsidRDefault="00BE1774" w:rsidP="00B52BC5">
            <w:pPr>
              <w:spacing w:before="120" w:after="120"/>
              <w:jc w:val="right"/>
              <w:cnfStyle w:val="000000010000"/>
            </w:pPr>
            <w:r w:rsidRPr="00F275C9">
              <w:t>9.545.835.414</w:t>
            </w:r>
          </w:p>
        </w:tc>
        <w:tc>
          <w:tcPr>
            <w:tcW w:w="1920" w:type="dxa"/>
            <w:hideMark/>
          </w:tcPr>
          <w:p w:rsidR="00B52BC5" w:rsidRPr="00F275C9" w:rsidRDefault="00BE1774" w:rsidP="00B52BC5">
            <w:pPr>
              <w:spacing w:before="120" w:after="120"/>
              <w:jc w:val="right"/>
              <w:cnfStyle w:val="000000010000"/>
            </w:pPr>
            <w:r w:rsidRPr="00F275C9">
              <w:t>4.118.964.311</w:t>
            </w:r>
          </w:p>
        </w:tc>
        <w:tc>
          <w:tcPr>
            <w:tcW w:w="1638" w:type="dxa"/>
            <w:hideMark/>
          </w:tcPr>
          <w:p w:rsidR="00B52BC5" w:rsidRPr="00F275C9" w:rsidRDefault="00BE1774" w:rsidP="0034703C">
            <w:pPr>
              <w:spacing w:before="120" w:after="120"/>
              <w:jc w:val="center"/>
              <w:cnfStyle w:val="000000010000"/>
            </w:pPr>
            <w:r w:rsidRPr="00F275C9">
              <w:t>43,15</w:t>
            </w:r>
            <w:r w:rsidR="00B52BC5" w:rsidRPr="00F275C9">
              <w:t>%</w:t>
            </w:r>
          </w:p>
        </w:tc>
      </w:tr>
      <w:tr w:rsidR="00CA335E" w:rsidRPr="00F275C9" w:rsidTr="00CE46BD">
        <w:trPr>
          <w:cnfStyle w:val="000000100000"/>
          <w:trHeight w:val="630"/>
          <w:jc w:val="center"/>
        </w:trPr>
        <w:tc>
          <w:tcPr>
            <w:cnfStyle w:val="001000000000"/>
            <w:tcW w:w="825" w:type="dxa"/>
            <w:hideMark/>
          </w:tcPr>
          <w:p w:rsidR="00B52BC5" w:rsidRPr="00F275C9" w:rsidRDefault="00B52BC5" w:rsidP="00B52BC5">
            <w:pPr>
              <w:spacing w:before="120" w:after="120"/>
              <w:jc w:val="center"/>
              <w:rPr>
                <w:b w:val="0"/>
              </w:rPr>
            </w:pPr>
            <w:r w:rsidRPr="00F275C9">
              <w:rPr>
                <w:b w:val="0"/>
              </w:rPr>
              <w:t>3</w:t>
            </w:r>
          </w:p>
        </w:tc>
        <w:tc>
          <w:tcPr>
            <w:tcW w:w="3150" w:type="dxa"/>
            <w:hideMark/>
          </w:tcPr>
          <w:p w:rsidR="00B52BC5" w:rsidRPr="00F275C9" w:rsidRDefault="00B52BC5" w:rsidP="00B52BC5">
            <w:pPr>
              <w:spacing w:before="120" w:after="120"/>
              <w:cnfStyle w:val="000000100000"/>
            </w:pPr>
            <w:r w:rsidRPr="00F275C9">
              <w:t>Phương tiện vận tải và TBDCQL</w:t>
            </w:r>
          </w:p>
        </w:tc>
        <w:tc>
          <w:tcPr>
            <w:tcW w:w="1920" w:type="dxa"/>
            <w:hideMark/>
          </w:tcPr>
          <w:p w:rsidR="00B52BC5" w:rsidRPr="00F275C9" w:rsidRDefault="00BE1774" w:rsidP="00B52BC5">
            <w:pPr>
              <w:spacing w:before="120" w:after="120"/>
              <w:jc w:val="right"/>
              <w:cnfStyle w:val="000000100000"/>
            </w:pPr>
            <w:r w:rsidRPr="00F275C9">
              <w:t>21.320.005.021</w:t>
            </w:r>
          </w:p>
        </w:tc>
        <w:tc>
          <w:tcPr>
            <w:tcW w:w="1920" w:type="dxa"/>
            <w:hideMark/>
          </w:tcPr>
          <w:p w:rsidR="00B52BC5" w:rsidRPr="00F275C9" w:rsidRDefault="00BE1774" w:rsidP="00B52BC5">
            <w:pPr>
              <w:spacing w:before="120" w:after="120"/>
              <w:jc w:val="right"/>
              <w:cnfStyle w:val="000000100000"/>
            </w:pPr>
            <w:r w:rsidRPr="00F275C9">
              <w:t>9.388.062.270</w:t>
            </w:r>
          </w:p>
        </w:tc>
        <w:tc>
          <w:tcPr>
            <w:tcW w:w="1638" w:type="dxa"/>
            <w:hideMark/>
          </w:tcPr>
          <w:p w:rsidR="00B52BC5" w:rsidRPr="00F275C9" w:rsidRDefault="00BE1774" w:rsidP="0034703C">
            <w:pPr>
              <w:spacing w:before="120" w:after="120"/>
              <w:jc w:val="center"/>
              <w:cnfStyle w:val="000000100000"/>
            </w:pPr>
            <w:r w:rsidRPr="00F275C9">
              <w:t>44,03</w:t>
            </w:r>
            <w:r w:rsidR="00B52BC5" w:rsidRPr="00F275C9">
              <w:t>%</w:t>
            </w:r>
          </w:p>
        </w:tc>
      </w:tr>
      <w:tr w:rsidR="00BE1774" w:rsidRPr="00F275C9" w:rsidTr="00CE46BD">
        <w:trPr>
          <w:cnfStyle w:val="000000010000"/>
          <w:trHeight w:val="630"/>
          <w:jc w:val="center"/>
        </w:trPr>
        <w:tc>
          <w:tcPr>
            <w:cnfStyle w:val="001000000000"/>
            <w:tcW w:w="825" w:type="dxa"/>
            <w:hideMark/>
          </w:tcPr>
          <w:p w:rsidR="00BE1774" w:rsidRPr="00F275C9" w:rsidRDefault="00BE1774" w:rsidP="00B52BC5">
            <w:pPr>
              <w:spacing w:before="120" w:after="120"/>
              <w:jc w:val="center"/>
              <w:rPr>
                <w:b w:val="0"/>
              </w:rPr>
            </w:pPr>
            <w:r w:rsidRPr="00F275C9">
              <w:rPr>
                <w:b w:val="0"/>
              </w:rPr>
              <w:t>4</w:t>
            </w:r>
          </w:p>
        </w:tc>
        <w:tc>
          <w:tcPr>
            <w:tcW w:w="3150" w:type="dxa"/>
            <w:hideMark/>
          </w:tcPr>
          <w:p w:rsidR="00BE1774" w:rsidRPr="00F275C9" w:rsidRDefault="00BE1774" w:rsidP="00B52BC5">
            <w:pPr>
              <w:spacing w:before="120" w:after="120"/>
              <w:cnfStyle w:val="000000010000"/>
            </w:pPr>
            <w:r w:rsidRPr="00F275C9">
              <w:t>Thiết bị, dụng cụ quản lý</w:t>
            </w:r>
          </w:p>
        </w:tc>
        <w:tc>
          <w:tcPr>
            <w:tcW w:w="1920" w:type="dxa"/>
            <w:hideMark/>
          </w:tcPr>
          <w:p w:rsidR="00BE1774" w:rsidRPr="00F275C9" w:rsidRDefault="00BE1774" w:rsidP="00B52BC5">
            <w:pPr>
              <w:spacing w:before="120" w:after="120"/>
              <w:jc w:val="right"/>
              <w:cnfStyle w:val="000000010000"/>
            </w:pPr>
            <w:r w:rsidRPr="00F275C9">
              <w:t>644.733.153</w:t>
            </w:r>
          </w:p>
        </w:tc>
        <w:tc>
          <w:tcPr>
            <w:tcW w:w="1920" w:type="dxa"/>
            <w:hideMark/>
          </w:tcPr>
          <w:p w:rsidR="00BE1774" w:rsidRPr="00F275C9" w:rsidRDefault="00BE1774" w:rsidP="00B52BC5">
            <w:pPr>
              <w:spacing w:before="120" w:after="120"/>
              <w:jc w:val="right"/>
              <w:cnfStyle w:val="000000010000"/>
            </w:pPr>
            <w:r w:rsidRPr="00F275C9">
              <w:t>199.583.345</w:t>
            </w:r>
          </w:p>
        </w:tc>
        <w:tc>
          <w:tcPr>
            <w:tcW w:w="1638" w:type="dxa"/>
            <w:hideMark/>
          </w:tcPr>
          <w:p w:rsidR="00BE1774" w:rsidRPr="00F275C9" w:rsidRDefault="00BE1774" w:rsidP="0034703C">
            <w:pPr>
              <w:spacing w:before="120" w:after="120"/>
              <w:jc w:val="center"/>
              <w:cnfStyle w:val="000000010000"/>
            </w:pPr>
            <w:r w:rsidRPr="00F275C9">
              <w:t>30,96%</w:t>
            </w:r>
          </w:p>
        </w:tc>
      </w:tr>
      <w:tr w:rsidR="00CA335E" w:rsidRPr="00F275C9" w:rsidTr="00CE46BD">
        <w:trPr>
          <w:cnfStyle w:val="000000100000"/>
          <w:trHeight w:val="315"/>
          <w:jc w:val="center"/>
        </w:trPr>
        <w:tc>
          <w:tcPr>
            <w:cnfStyle w:val="001000000000"/>
            <w:tcW w:w="825" w:type="dxa"/>
            <w:hideMark/>
          </w:tcPr>
          <w:p w:rsidR="00B52BC5" w:rsidRPr="00F275C9" w:rsidRDefault="00B52BC5" w:rsidP="00B52BC5">
            <w:pPr>
              <w:spacing w:before="120" w:after="120"/>
              <w:jc w:val="center"/>
            </w:pPr>
            <w:r w:rsidRPr="00F275C9">
              <w:t> </w:t>
            </w:r>
          </w:p>
        </w:tc>
        <w:tc>
          <w:tcPr>
            <w:tcW w:w="3150" w:type="dxa"/>
            <w:hideMark/>
          </w:tcPr>
          <w:p w:rsidR="00B52BC5" w:rsidRPr="00F275C9" w:rsidRDefault="00B52BC5" w:rsidP="00B52BC5">
            <w:pPr>
              <w:spacing w:before="120" w:after="120"/>
              <w:jc w:val="center"/>
              <w:cnfStyle w:val="000000100000"/>
              <w:rPr>
                <w:b/>
                <w:bCs/>
              </w:rPr>
            </w:pPr>
            <w:r w:rsidRPr="00F275C9">
              <w:rPr>
                <w:b/>
                <w:bCs/>
              </w:rPr>
              <w:t>Cộng</w:t>
            </w:r>
          </w:p>
        </w:tc>
        <w:tc>
          <w:tcPr>
            <w:tcW w:w="1920" w:type="dxa"/>
            <w:hideMark/>
          </w:tcPr>
          <w:p w:rsidR="00B52BC5" w:rsidRPr="00F275C9" w:rsidRDefault="00BE1774" w:rsidP="00B52BC5">
            <w:pPr>
              <w:spacing w:before="120" w:after="120"/>
              <w:jc w:val="right"/>
              <w:cnfStyle w:val="000000100000"/>
              <w:rPr>
                <w:b/>
                <w:bCs/>
              </w:rPr>
            </w:pPr>
            <w:r w:rsidRPr="00F275C9">
              <w:rPr>
                <w:b/>
                <w:bCs/>
              </w:rPr>
              <w:t>47.382.829.546</w:t>
            </w:r>
          </w:p>
        </w:tc>
        <w:tc>
          <w:tcPr>
            <w:tcW w:w="1920" w:type="dxa"/>
            <w:hideMark/>
          </w:tcPr>
          <w:p w:rsidR="00B52BC5" w:rsidRPr="00F275C9" w:rsidRDefault="00BE1774" w:rsidP="00B52BC5">
            <w:pPr>
              <w:spacing w:before="120" w:after="120"/>
              <w:jc w:val="right"/>
              <w:cnfStyle w:val="000000100000"/>
              <w:rPr>
                <w:b/>
                <w:bCs/>
              </w:rPr>
            </w:pPr>
            <w:r w:rsidRPr="00F275C9">
              <w:rPr>
                <w:b/>
                <w:bCs/>
              </w:rPr>
              <w:t>26.919.321.061</w:t>
            </w:r>
          </w:p>
        </w:tc>
        <w:tc>
          <w:tcPr>
            <w:tcW w:w="1638" w:type="dxa"/>
            <w:hideMark/>
          </w:tcPr>
          <w:p w:rsidR="00B52BC5" w:rsidRPr="00F275C9" w:rsidRDefault="00BE1774" w:rsidP="0034703C">
            <w:pPr>
              <w:spacing w:before="120" w:after="120"/>
              <w:jc w:val="center"/>
              <w:cnfStyle w:val="000000100000"/>
              <w:rPr>
                <w:b/>
              </w:rPr>
            </w:pPr>
            <w:r w:rsidRPr="00F275C9">
              <w:rPr>
                <w:b/>
              </w:rPr>
              <w:t>56,81</w:t>
            </w:r>
            <w:r w:rsidR="00B52BC5" w:rsidRPr="00F275C9">
              <w:rPr>
                <w:b/>
              </w:rPr>
              <w:t>%</w:t>
            </w:r>
          </w:p>
        </w:tc>
      </w:tr>
    </w:tbl>
    <w:p w:rsidR="00230231" w:rsidRPr="008568BB" w:rsidRDefault="00230231" w:rsidP="00230231">
      <w:pPr>
        <w:pStyle w:val="ListParagraph"/>
        <w:spacing w:before="120" w:line="312" w:lineRule="auto"/>
        <w:ind w:left="993"/>
        <w:jc w:val="right"/>
        <w:rPr>
          <w:i/>
          <w:color w:val="000000"/>
          <w:sz w:val="20"/>
          <w:szCs w:val="20"/>
          <w:lang w:val="nl-NL"/>
        </w:rPr>
      </w:pPr>
      <w:r w:rsidRPr="008568BB">
        <w:rPr>
          <w:i/>
          <w:color w:val="000000"/>
          <w:sz w:val="20"/>
          <w:szCs w:val="20"/>
          <w:lang w:val="nl-NL"/>
        </w:rPr>
        <w:t>Nguồn: BCTC năm 2011</w:t>
      </w:r>
      <w:r w:rsidR="00B52BC5">
        <w:rPr>
          <w:i/>
          <w:color w:val="000000"/>
          <w:sz w:val="20"/>
          <w:szCs w:val="20"/>
          <w:lang w:val="nl-NL"/>
        </w:rPr>
        <w:t xml:space="preserve"> đã</w:t>
      </w:r>
      <w:r w:rsidRPr="008568BB">
        <w:rPr>
          <w:i/>
          <w:color w:val="000000"/>
          <w:sz w:val="20"/>
          <w:szCs w:val="20"/>
          <w:lang w:val="nl-NL"/>
        </w:rPr>
        <w:t xml:space="preserve"> kiểm toán của Công ty</w:t>
      </w:r>
    </w:p>
    <w:p w:rsidR="00F275C9" w:rsidRDefault="00F275C9" w:rsidP="00F275C9">
      <w:pPr>
        <w:pStyle w:val="ListParagraph"/>
        <w:spacing w:before="120" w:line="312" w:lineRule="auto"/>
        <w:ind w:left="993"/>
        <w:jc w:val="both"/>
        <w:rPr>
          <w:b/>
          <w:i/>
          <w:color w:val="000000"/>
          <w:lang w:val="nl-NL"/>
        </w:rPr>
      </w:pPr>
    </w:p>
    <w:p w:rsidR="00F275C9" w:rsidRDefault="00F275C9" w:rsidP="00F275C9">
      <w:pPr>
        <w:pStyle w:val="ListParagraph"/>
        <w:spacing w:before="120" w:line="312" w:lineRule="auto"/>
        <w:ind w:left="993"/>
        <w:jc w:val="both"/>
        <w:rPr>
          <w:b/>
          <w:i/>
          <w:color w:val="000000"/>
          <w:lang w:val="nl-NL"/>
        </w:rPr>
      </w:pPr>
    </w:p>
    <w:p w:rsidR="00230231" w:rsidRPr="00CA335E" w:rsidRDefault="00230231" w:rsidP="00230231">
      <w:pPr>
        <w:pStyle w:val="ListParagraph"/>
        <w:numPr>
          <w:ilvl w:val="0"/>
          <w:numId w:val="11"/>
        </w:numPr>
        <w:spacing w:before="120" w:line="312" w:lineRule="auto"/>
        <w:ind w:left="993" w:hanging="567"/>
        <w:jc w:val="both"/>
        <w:rPr>
          <w:b/>
          <w:i/>
          <w:color w:val="000000"/>
          <w:lang w:val="nl-NL"/>
        </w:rPr>
      </w:pPr>
      <w:r w:rsidRPr="00CA335E">
        <w:rPr>
          <w:b/>
          <w:i/>
          <w:color w:val="000000"/>
          <w:lang w:val="nl-NL"/>
        </w:rPr>
        <w:lastRenderedPageBreak/>
        <w:t>Tình hình tà</w:t>
      </w:r>
      <w:r w:rsidR="00CA335E" w:rsidRPr="00CA335E">
        <w:rPr>
          <w:b/>
          <w:i/>
          <w:color w:val="000000"/>
          <w:lang w:val="nl-NL"/>
        </w:rPr>
        <w:t>i sản cố định tại thời điểm 31/12</w:t>
      </w:r>
      <w:r w:rsidRPr="00CA335E">
        <w:rPr>
          <w:b/>
          <w:i/>
          <w:color w:val="000000"/>
          <w:lang w:val="nl-NL"/>
        </w:rPr>
        <w:t>/2012</w:t>
      </w:r>
    </w:p>
    <w:tbl>
      <w:tblPr>
        <w:tblStyle w:val="LightGrid-Accent5"/>
        <w:tblW w:w="9285" w:type="dxa"/>
        <w:jc w:val="center"/>
        <w:tblLook w:val="04A0"/>
      </w:tblPr>
      <w:tblGrid>
        <w:gridCol w:w="825"/>
        <w:gridCol w:w="3150"/>
        <w:gridCol w:w="1920"/>
        <w:gridCol w:w="1920"/>
        <w:gridCol w:w="1470"/>
      </w:tblGrid>
      <w:tr w:rsidR="00CA335E" w:rsidRPr="00CA335E" w:rsidTr="00F06C3E">
        <w:trPr>
          <w:cnfStyle w:val="100000000000"/>
          <w:trHeight w:val="630"/>
          <w:tblHeader/>
          <w:jc w:val="center"/>
        </w:trPr>
        <w:tc>
          <w:tcPr>
            <w:cnfStyle w:val="001000000000"/>
            <w:tcW w:w="825" w:type="dxa"/>
            <w:hideMark/>
          </w:tcPr>
          <w:p w:rsidR="00CA335E" w:rsidRPr="00CA335E" w:rsidRDefault="00CA335E" w:rsidP="00F275C9">
            <w:pPr>
              <w:spacing w:before="60" w:after="60"/>
              <w:jc w:val="center"/>
              <w:rPr>
                <w:sz w:val="24"/>
                <w:szCs w:val="24"/>
              </w:rPr>
            </w:pPr>
            <w:r w:rsidRPr="00CA335E">
              <w:rPr>
                <w:bCs w:val="0"/>
              </w:rPr>
              <w:t>STT</w:t>
            </w:r>
          </w:p>
        </w:tc>
        <w:tc>
          <w:tcPr>
            <w:tcW w:w="3150" w:type="dxa"/>
            <w:hideMark/>
          </w:tcPr>
          <w:p w:rsidR="00CA335E" w:rsidRPr="00CA335E" w:rsidRDefault="00CA335E" w:rsidP="00F275C9">
            <w:pPr>
              <w:spacing w:before="60" w:after="60"/>
              <w:jc w:val="center"/>
              <w:cnfStyle w:val="100000000000"/>
              <w:rPr>
                <w:sz w:val="24"/>
                <w:szCs w:val="24"/>
              </w:rPr>
            </w:pPr>
            <w:r w:rsidRPr="00CA335E">
              <w:rPr>
                <w:bCs w:val="0"/>
              </w:rPr>
              <w:t>Khoản mục</w:t>
            </w:r>
          </w:p>
        </w:tc>
        <w:tc>
          <w:tcPr>
            <w:tcW w:w="1920" w:type="dxa"/>
            <w:hideMark/>
          </w:tcPr>
          <w:p w:rsidR="00CA335E" w:rsidRPr="00CA335E" w:rsidRDefault="00CA335E" w:rsidP="00F275C9">
            <w:pPr>
              <w:spacing w:before="60" w:after="60"/>
              <w:jc w:val="center"/>
              <w:cnfStyle w:val="100000000000"/>
              <w:rPr>
                <w:sz w:val="24"/>
                <w:szCs w:val="24"/>
              </w:rPr>
            </w:pPr>
            <w:r w:rsidRPr="00CA335E">
              <w:rPr>
                <w:bCs w:val="0"/>
              </w:rPr>
              <w:t>Nguyên giá (NG)</w:t>
            </w:r>
          </w:p>
        </w:tc>
        <w:tc>
          <w:tcPr>
            <w:tcW w:w="1920" w:type="dxa"/>
            <w:hideMark/>
          </w:tcPr>
          <w:p w:rsidR="00CA335E" w:rsidRPr="00CA335E" w:rsidRDefault="00CA335E" w:rsidP="00F275C9">
            <w:pPr>
              <w:spacing w:before="60" w:after="60"/>
              <w:jc w:val="center"/>
              <w:cnfStyle w:val="100000000000"/>
              <w:rPr>
                <w:sz w:val="24"/>
                <w:szCs w:val="24"/>
              </w:rPr>
            </w:pPr>
            <w:r w:rsidRPr="00CA335E">
              <w:rPr>
                <w:bCs w:val="0"/>
              </w:rPr>
              <w:t>Giá trị còn lại (GTCL)</w:t>
            </w:r>
          </w:p>
        </w:tc>
        <w:tc>
          <w:tcPr>
            <w:tcW w:w="1470" w:type="dxa"/>
            <w:hideMark/>
          </w:tcPr>
          <w:p w:rsidR="00CA335E" w:rsidRPr="00CA335E" w:rsidRDefault="00CA335E" w:rsidP="00F275C9">
            <w:pPr>
              <w:spacing w:before="60" w:after="60"/>
              <w:jc w:val="center"/>
              <w:cnfStyle w:val="100000000000"/>
              <w:rPr>
                <w:sz w:val="24"/>
                <w:szCs w:val="24"/>
              </w:rPr>
            </w:pPr>
            <w:r w:rsidRPr="00CA335E">
              <w:rPr>
                <w:bCs w:val="0"/>
              </w:rPr>
              <w:t>GTCL/NG (%)</w:t>
            </w:r>
          </w:p>
        </w:tc>
      </w:tr>
      <w:tr w:rsidR="00BE1774" w:rsidTr="005B32EA">
        <w:trPr>
          <w:cnfStyle w:val="000000100000"/>
          <w:trHeight w:val="630"/>
          <w:jc w:val="center"/>
        </w:trPr>
        <w:tc>
          <w:tcPr>
            <w:cnfStyle w:val="001000000000"/>
            <w:tcW w:w="825" w:type="dxa"/>
            <w:hideMark/>
          </w:tcPr>
          <w:p w:rsidR="00BE1774" w:rsidRPr="00515D91" w:rsidRDefault="00BE1774" w:rsidP="00F275C9">
            <w:pPr>
              <w:spacing w:before="60" w:after="60"/>
              <w:jc w:val="center"/>
              <w:rPr>
                <w:b w:val="0"/>
                <w:sz w:val="24"/>
                <w:szCs w:val="24"/>
              </w:rPr>
            </w:pPr>
            <w:r w:rsidRPr="00515D91">
              <w:rPr>
                <w:b w:val="0"/>
              </w:rPr>
              <w:t>1</w:t>
            </w:r>
          </w:p>
        </w:tc>
        <w:tc>
          <w:tcPr>
            <w:tcW w:w="3150" w:type="dxa"/>
            <w:hideMark/>
          </w:tcPr>
          <w:p w:rsidR="00BE1774" w:rsidRDefault="00BE1774" w:rsidP="00F275C9">
            <w:pPr>
              <w:spacing w:before="60" w:after="60"/>
              <w:cnfStyle w:val="000000100000"/>
              <w:rPr>
                <w:sz w:val="24"/>
                <w:szCs w:val="24"/>
              </w:rPr>
            </w:pPr>
            <w:r>
              <w:t>Nhà cửa, vật kiến trúc</w:t>
            </w:r>
          </w:p>
        </w:tc>
        <w:tc>
          <w:tcPr>
            <w:tcW w:w="1920" w:type="dxa"/>
            <w:vAlign w:val="center"/>
            <w:hideMark/>
          </w:tcPr>
          <w:p w:rsidR="00BE1774" w:rsidRPr="00126D22" w:rsidRDefault="00BE1774" w:rsidP="00F275C9">
            <w:pPr>
              <w:spacing w:before="60" w:after="60" w:line="300" w:lineRule="auto"/>
              <w:jc w:val="right"/>
              <w:cnfStyle w:val="000000100000"/>
            </w:pPr>
            <w:r>
              <w:t>1.091.098.929</w:t>
            </w:r>
          </w:p>
        </w:tc>
        <w:tc>
          <w:tcPr>
            <w:tcW w:w="1920" w:type="dxa"/>
            <w:vAlign w:val="center"/>
            <w:hideMark/>
          </w:tcPr>
          <w:p w:rsidR="00BE1774" w:rsidRPr="00126D22" w:rsidRDefault="00BE1774" w:rsidP="00F275C9">
            <w:pPr>
              <w:spacing w:before="60" w:after="60" w:line="300" w:lineRule="auto"/>
              <w:jc w:val="right"/>
              <w:cnfStyle w:val="000000100000"/>
            </w:pPr>
            <w:r>
              <w:t>643.290.719</w:t>
            </w:r>
          </w:p>
        </w:tc>
        <w:tc>
          <w:tcPr>
            <w:tcW w:w="1470" w:type="dxa"/>
            <w:hideMark/>
          </w:tcPr>
          <w:p w:rsidR="00BE1774" w:rsidRDefault="00263ADF" w:rsidP="00F275C9">
            <w:pPr>
              <w:spacing w:before="60" w:after="60"/>
              <w:jc w:val="center"/>
              <w:cnfStyle w:val="000000100000"/>
              <w:rPr>
                <w:sz w:val="24"/>
                <w:szCs w:val="24"/>
              </w:rPr>
            </w:pPr>
            <w:r>
              <w:t>58,96</w:t>
            </w:r>
            <w:r w:rsidR="00BE1774">
              <w:t>%</w:t>
            </w:r>
          </w:p>
        </w:tc>
      </w:tr>
      <w:tr w:rsidR="00BE1774" w:rsidTr="005B32EA">
        <w:trPr>
          <w:cnfStyle w:val="000000010000"/>
          <w:trHeight w:val="315"/>
          <w:jc w:val="center"/>
        </w:trPr>
        <w:tc>
          <w:tcPr>
            <w:cnfStyle w:val="001000000000"/>
            <w:tcW w:w="825" w:type="dxa"/>
            <w:hideMark/>
          </w:tcPr>
          <w:p w:rsidR="00BE1774" w:rsidRPr="00515D91" w:rsidRDefault="00BE1774" w:rsidP="00F275C9">
            <w:pPr>
              <w:spacing w:before="60" w:after="60"/>
              <w:jc w:val="center"/>
              <w:rPr>
                <w:b w:val="0"/>
                <w:sz w:val="24"/>
                <w:szCs w:val="24"/>
              </w:rPr>
            </w:pPr>
            <w:r w:rsidRPr="00515D91">
              <w:rPr>
                <w:b w:val="0"/>
              </w:rPr>
              <w:t>2</w:t>
            </w:r>
          </w:p>
        </w:tc>
        <w:tc>
          <w:tcPr>
            <w:tcW w:w="3150" w:type="dxa"/>
            <w:hideMark/>
          </w:tcPr>
          <w:p w:rsidR="00BE1774" w:rsidRDefault="00BE1774" w:rsidP="00F275C9">
            <w:pPr>
              <w:spacing w:before="60" w:after="60"/>
              <w:cnfStyle w:val="000000010000"/>
              <w:rPr>
                <w:sz w:val="24"/>
                <w:szCs w:val="24"/>
              </w:rPr>
            </w:pPr>
            <w:r>
              <w:t>Máy móc, thiết bị</w:t>
            </w:r>
          </w:p>
        </w:tc>
        <w:tc>
          <w:tcPr>
            <w:tcW w:w="1920" w:type="dxa"/>
            <w:vAlign w:val="center"/>
            <w:hideMark/>
          </w:tcPr>
          <w:p w:rsidR="00BE1774" w:rsidRPr="00126D22" w:rsidRDefault="00BE1774" w:rsidP="00F275C9">
            <w:pPr>
              <w:spacing w:before="60" w:after="60" w:line="300" w:lineRule="auto"/>
              <w:jc w:val="right"/>
              <w:cnfStyle w:val="000000010000"/>
            </w:pPr>
            <w:r>
              <w:t>7.937.007.711</w:t>
            </w:r>
          </w:p>
        </w:tc>
        <w:tc>
          <w:tcPr>
            <w:tcW w:w="1920" w:type="dxa"/>
            <w:vAlign w:val="center"/>
            <w:hideMark/>
          </w:tcPr>
          <w:p w:rsidR="00BE1774" w:rsidRPr="00126D22" w:rsidRDefault="00BE1774" w:rsidP="00F275C9">
            <w:pPr>
              <w:spacing w:before="60" w:after="60" w:line="300" w:lineRule="auto"/>
              <w:jc w:val="right"/>
              <w:cnfStyle w:val="000000010000"/>
            </w:pPr>
            <w:r>
              <w:t>2.83</w:t>
            </w:r>
            <w:r w:rsidR="003F7DB3">
              <w:t>3.702.123</w:t>
            </w:r>
          </w:p>
        </w:tc>
        <w:tc>
          <w:tcPr>
            <w:tcW w:w="1470" w:type="dxa"/>
            <w:hideMark/>
          </w:tcPr>
          <w:p w:rsidR="00BE1774" w:rsidRDefault="00263ADF" w:rsidP="00F275C9">
            <w:pPr>
              <w:spacing w:before="60" w:after="60"/>
              <w:jc w:val="center"/>
              <w:cnfStyle w:val="000000010000"/>
              <w:rPr>
                <w:sz w:val="24"/>
                <w:szCs w:val="24"/>
              </w:rPr>
            </w:pPr>
            <w:r>
              <w:t>35,70</w:t>
            </w:r>
            <w:r w:rsidR="00BE1774">
              <w:t>%</w:t>
            </w:r>
          </w:p>
        </w:tc>
      </w:tr>
      <w:tr w:rsidR="00BE1774" w:rsidTr="005B32EA">
        <w:trPr>
          <w:cnfStyle w:val="000000100000"/>
          <w:trHeight w:val="630"/>
          <w:jc w:val="center"/>
        </w:trPr>
        <w:tc>
          <w:tcPr>
            <w:cnfStyle w:val="001000000000"/>
            <w:tcW w:w="825" w:type="dxa"/>
            <w:hideMark/>
          </w:tcPr>
          <w:p w:rsidR="00BE1774" w:rsidRPr="00515D91" w:rsidRDefault="00BE1774" w:rsidP="00F275C9">
            <w:pPr>
              <w:spacing w:before="60" w:after="60"/>
              <w:jc w:val="center"/>
              <w:rPr>
                <w:b w:val="0"/>
                <w:sz w:val="24"/>
                <w:szCs w:val="24"/>
              </w:rPr>
            </w:pPr>
            <w:r w:rsidRPr="00515D91">
              <w:rPr>
                <w:b w:val="0"/>
              </w:rPr>
              <w:t>3</w:t>
            </w:r>
          </w:p>
        </w:tc>
        <w:tc>
          <w:tcPr>
            <w:tcW w:w="3150" w:type="dxa"/>
            <w:hideMark/>
          </w:tcPr>
          <w:p w:rsidR="00BE1774" w:rsidRDefault="00BE1774" w:rsidP="00F275C9">
            <w:pPr>
              <w:spacing w:before="60" w:after="60"/>
              <w:cnfStyle w:val="000000100000"/>
              <w:rPr>
                <w:sz w:val="24"/>
                <w:szCs w:val="24"/>
              </w:rPr>
            </w:pPr>
            <w:r>
              <w:t>Phương tiện vận tải và TBDCQL</w:t>
            </w:r>
          </w:p>
        </w:tc>
        <w:tc>
          <w:tcPr>
            <w:tcW w:w="1920" w:type="dxa"/>
            <w:vAlign w:val="center"/>
            <w:hideMark/>
          </w:tcPr>
          <w:p w:rsidR="00BE1774" w:rsidRPr="00126D22" w:rsidRDefault="00BE1774" w:rsidP="00F275C9">
            <w:pPr>
              <w:spacing w:before="60" w:after="60" w:line="300" w:lineRule="auto"/>
              <w:jc w:val="right"/>
              <w:cnfStyle w:val="000000100000"/>
            </w:pPr>
            <w:r>
              <w:t>10.526.668.289</w:t>
            </w:r>
          </w:p>
        </w:tc>
        <w:tc>
          <w:tcPr>
            <w:tcW w:w="1920" w:type="dxa"/>
            <w:vAlign w:val="center"/>
            <w:hideMark/>
          </w:tcPr>
          <w:p w:rsidR="00BE1774" w:rsidRPr="00126D22" w:rsidRDefault="003F7DB3" w:rsidP="00F275C9">
            <w:pPr>
              <w:spacing w:before="60" w:after="60" w:line="300" w:lineRule="auto"/>
              <w:jc w:val="right"/>
              <w:cnfStyle w:val="000000100000"/>
            </w:pPr>
            <w:r>
              <w:t>3.394.669.565</w:t>
            </w:r>
          </w:p>
        </w:tc>
        <w:tc>
          <w:tcPr>
            <w:tcW w:w="1470" w:type="dxa"/>
            <w:hideMark/>
          </w:tcPr>
          <w:p w:rsidR="00BE1774" w:rsidRDefault="00263ADF" w:rsidP="00F275C9">
            <w:pPr>
              <w:spacing w:before="60" w:after="60"/>
              <w:jc w:val="center"/>
              <w:cnfStyle w:val="000000100000"/>
              <w:rPr>
                <w:sz w:val="24"/>
                <w:szCs w:val="24"/>
              </w:rPr>
            </w:pPr>
            <w:r>
              <w:t>32,25</w:t>
            </w:r>
            <w:r w:rsidR="00BE1774">
              <w:t>%</w:t>
            </w:r>
          </w:p>
        </w:tc>
      </w:tr>
      <w:tr w:rsidR="00BE1774" w:rsidTr="005B32EA">
        <w:trPr>
          <w:cnfStyle w:val="000000010000"/>
          <w:trHeight w:val="630"/>
          <w:jc w:val="center"/>
        </w:trPr>
        <w:tc>
          <w:tcPr>
            <w:cnfStyle w:val="001000000000"/>
            <w:tcW w:w="825" w:type="dxa"/>
            <w:hideMark/>
          </w:tcPr>
          <w:p w:rsidR="00BE1774" w:rsidRPr="00515D91" w:rsidRDefault="00BE1774" w:rsidP="00F275C9">
            <w:pPr>
              <w:spacing w:before="60" w:after="60"/>
              <w:jc w:val="center"/>
              <w:rPr>
                <w:b w:val="0"/>
              </w:rPr>
            </w:pPr>
            <w:r>
              <w:rPr>
                <w:b w:val="0"/>
              </w:rPr>
              <w:t>4</w:t>
            </w:r>
          </w:p>
        </w:tc>
        <w:tc>
          <w:tcPr>
            <w:tcW w:w="3150" w:type="dxa"/>
            <w:hideMark/>
          </w:tcPr>
          <w:p w:rsidR="00BE1774" w:rsidRDefault="00BE1774" w:rsidP="00F275C9">
            <w:pPr>
              <w:spacing w:before="60" w:after="60"/>
              <w:cnfStyle w:val="000000010000"/>
            </w:pPr>
            <w:r>
              <w:t>Thiết bị, dụng cụ quản lý</w:t>
            </w:r>
          </w:p>
        </w:tc>
        <w:tc>
          <w:tcPr>
            <w:tcW w:w="1920" w:type="dxa"/>
            <w:vAlign w:val="center"/>
            <w:hideMark/>
          </w:tcPr>
          <w:p w:rsidR="00BE1774" w:rsidRPr="00126D22" w:rsidRDefault="00BE1774" w:rsidP="00F275C9">
            <w:pPr>
              <w:spacing w:before="60" w:after="60" w:line="300" w:lineRule="auto"/>
              <w:jc w:val="right"/>
              <w:cnfStyle w:val="000000010000"/>
            </w:pPr>
            <w:r>
              <w:t>342.044.057</w:t>
            </w:r>
          </w:p>
        </w:tc>
        <w:tc>
          <w:tcPr>
            <w:tcW w:w="1920" w:type="dxa"/>
            <w:vAlign w:val="center"/>
            <w:hideMark/>
          </w:tcPr>
          <w:p w:rsidR="00BE1774" w:rsidRPr="00126D22" w:rsidRDefault="003F7DB3" w:rsidP="00F275C9">
            <w:pPr>
              <w:spacing w:before="60" w:after="60" w:line="300" w:lineRule="auto"/>
              <w:jc w:val="right"/>
              <w:cnfStyle w:val="000000010000"/>
            </w:pPr>
            <w:r>
              <w:t>101.986.094</w:t>
            </w:r>
          </w:p>
        </w:tc>
        <w:tc>
          <w:tcPr>
            <w:tcW w:w="1470" w:type="dxa"/>
            <w:hideMark/>
          </w:tcPr>
          <w:p w:rsidR="00BE1774" w:rsidRDefault="00263ADF" w:rsidP="00F275C9">
            <w:pPr>
              <w:spacing w:before="60" w:after="60"/>
              <w:jc w:val="center"/>
              <w:cnfStyle w:val="000000010000"/>
            </w:pPr>
            <w:r>
              <w:t>29,82</w:t>
            </w:r>
            <w:r w:rsidR="00BE1774">
              <w:t>%</w:t>
            </w:r>
          </w:p>
        </w:tc>
      </w:tr>
      <w:tr w:rsidR="00BE1774" w:rsidTr="00F529A8">
        <w:trPr>
          <w:cnfStyle w:val="000000100000"/>
          <w:trHeight w:val="315"/>
          <w:jc w:val="center"/>
        </w:trPr>
        <w:tc>
          <w:tcPr>
            <w:cnfStyle w:val="001000000000"/>
            <w:tcW w:w="825" w:type="dxa"/>
            <w:hideMark/>
          </w:tcPr>
          <w:p w:rsidR="00BE1774" w:rsidRDefault="00BE1774" w:rsidP="00F275C9">
            <w:pPr>
              <w:spacing w:before="60" w:after="60"/>
              <w:jc w:val="center"/>
              <w:rPr>
                <w:sz w:val="24"/>
                <w:szCs w:val="24"/>
              </w:rPr>
            </w:pPr>
            <w:r>
              <w:t> </w:t>
            </w:r>
          </w:p>
        </w:tc>
        <w:tc>
          <w:tcPr>
            <w:tcW w:w="3150" w:type="dxa"/>
            <w:hideMark/>
          </w:tcPr>
          <w:p w:rsidR="00BE1774" w:rsidRDefault="00BE1774" w:rsidP="00F275C9">
            <w:pPr>
              <w:spacing w:before="60" w:after="60"/>
              <w:jc w:val="center"/>
              <w:cnfStyle w:val="000000100000"/>
              <w:rPr>
                <w:b/>
                <w:bCs/>
                <w:sz w:val="24"/>
                <w:szCs w:val="24"/>
              </w:rPr>
            </w:pPr>
            <w:r>
              <w:rPr>
                <w:b/>
                <w:bCs/>
              </w:rPr>
              <w:t>Cộng</w:t>
            </w:r>
          </w:p>
        </w:tc>
        <w:tc>
          <w:tcPr>
            <w:tcW w:w="1920" w:type="dxa"/>
            <w:hideMark/>
          </w:tcPr>
          <w:p w:rsidR="00BE1774" w:rsidRDefault="00BE1774" w:rsidP="00F275C9">
            <w:pPr>
              <w:spacing w:before="60" w:after="60"/>
              <w:jc w:val="right"/>
              <w:cnfStyle w:val="000000100000"/>
              <w:rPr>
                <w:b/>
                <w:bCs/>
                <w:sz w:val="24"/>
                <w:szCs w:val="24"/>
              </w:rPr>
            </w:pPr>
            <w:r>
              <w:rPr>
                <w:b/>
              </w:rPr>
              <w:t>19.896.818.986</w:t>
            </w:r>
          </w:p>
        </w:tc>
        <w:tc>
          <w:tcPr>
            <w:tcW w:w="1920" w:type="dxa"/>
            <w:hideMark/>
          </w:tcPr>
          <w:p w:rsidR="00BE1774" w:rsidRDefault="003F7DB3" w:rsidP="00F275C9">
            <w:pPr>
              <w:spacing w:before="60" w:after="60"/>
              <w:jc w:val="right"/>
              <w:cnfStyle w:val="000000100000"/>
              <w:rPr>
                <w:b/>
                <w:bCs/>
                <w:sz w:val="24"/>
                <w:szCs w:val="24"/>
              </w:rPr>
            </w:pPr>
            <w:r>
              <w:rPr>
                <w:b/>
              </w:rPr>
              <w:t>6.973.648.501</w:t>
            </w:r>
          </w:p>
        </w:tc>
        <w:tc>
          <w:tcPr>
            <w:tcW w:w="1470" w:type="dxa"/>
            <w:hideMark/>
          </w:tcPr>
          <w:p w:rsidR="00BE1774" w:rsidRPr="00F529A8" w:rsidRDefault="00263ADF" w:rsidP="00F275C9">
            <w:pPr>
              <w:spacing w:before="60" w:after="60"/>
              <w:jc w:val="center"/>
              <w:cnfStyle w:val="000000100000"/>
              <w:rPr>
                <w:b/>
                <w:sz w:val="24"/>
                <w:szCs w:val="24"/>
              </w:rPr>
            </w:pPr>
            <w:r>
              <w:rPr>
                <w:b/>
              </w:rPr>
              <w:t>35,05</w:t>
            </w:r>
            <w:r w:rsidR="00BE1774" w:rsidRPr="00F529A8">
              <w:rPr>
                <w:b/>
              </w:rPr>
              <w:t>%</w:t>
            </w:r>
          </w:p>
        </w:tc>
      </w:tr>
    </w:tbl>
    <w:p w:rsidR="00230231" w:rsidRPr="00E26EB4" w:rsidRDefault="00230231" w:rsidP="00230231">
      <w:pPr>
        <w:pStyle w:val="ListParagraph"/>
        <w:spacing w:before="120" w:line="312" w:lineRule="auto"/>
        <w:ind w:left="993"/>
        <w:jc w:val="right"/>
        <w:rPr>
          <w:color w:val="000000"/>
          <w:highlight w:val="yellow"/>
          <w:lang w:val="nl-NL"/>
        </w:rPr>
      </w:pPr>
      <w:r w:rsidRPr="008568BB">
        <w:rPr>
          <w:i/>
          <w:color w:val="000000"/>
          <w:sz w:val="20"/>
          <w:szCs w:val="20"/>
          <w:lang w:val="nl-NL"/>
        </w:rPr>
        <w:t xml:space="preserve">Nguồn: </w:t>
      </w:r>
      <w:r w:rsidR="00603EE7">
        <w:rPr>
          <w:i/>
          <w:color w:val="000000"/>
          <w:sz w:val="20"/>
          <w:szCs w:val="20"/>
          <w:lang w:val="nl-NL"/>
        </w:rPr>
        <w:t>Báo cáo tài chính kiểm toán năm 2012</w:t>
      </w:r>
    </w:p>
    <w:p w:rsidR="00230231" w:rsidRPr="008568BB" w:rsidRDefault="00230231" w:rsidP="00230231">
      <w:pPr>
        <w:pStyle w:val="Heading2"/>
        <w:numPr>
          <w:ilvl w:val="0"/>
          <w:numId w:val="7"/>
        </w:numPr>
        <w:spacing w:before="120" w:after="120" w:line="324" w:lineRule="auto"/>
        <w:ind w:left="432" w:hanging="432"/>
        <w:rPr>
          <w:rFonts w:ascii="Times New Roman" w:hAnsi="Times New Roman"/>
          <w:i w:val="0"/>
          <w:sz w:val="24"/>
          <w:szCs w:val="24"/>
          <w:lang w:val="nl-NL"/>
        </w:rPr>
      </w:pPr>
      <w:bookmarkStart w:id="113" w:name="_Toc251578034"/>
      <w:bookmarkStart w:id="114" w:name="_Toc251652336"/>
      <w:bookmarkStart w:id="115" w:name="_Toc251664574"/>
      <w:bookmarkStart w:id="116" w:name="_Toc251578035"/>
      <w:bookmarkStart w:id="117" w:name="_Toc251652337"/>
      <w:bookmarkStart w:id="118" w:name="_Toc251664575"/>
      <w:bookmarkStart w:id="119" w:name="_Toc251578036"/>
      <w:bookmarkStart w:id="120" w:name="_Toc251652338"/>
      <w:bookmarkStart w:id="121" w:name="_Toc251664576"/>
      <w:bookmarkStart w:id="122" w:name="_Toc251578037"/>
      <w:bookmarkStart w:id="123" w:name="_Toc251652339"/>
      <w:bookmarkStart w:id="124" w:name="_Toc251664577"/>
      <w:bookmarkStart w:id="125" w:name="_Toc251578038"/>
      <w:bookmarkStart w:id="126" w:name="_Toc251652340"/>
      <w:bookmarkStart w:id="127" w:name="_Toc251664578"/>
      <w:bookmarkStart w:id="128" w:name="_Toc251578039"/>
      <w:bookmarkStart w:id="129" w:name="_Toc251652341"/>
      <w:bookmarkStart w:id="130" w:name="_Toc251664579"/>
      <w:bookmarkStart w:id="131" w:name="_Toc366678708"/>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Pr="008568BB">
        <w:rPr>
          <w:rFonts w:ascii="Times New Roman" w:hAnsi="Times New Roman"/>
          <w:i w:val="0"/>
          <w:sz w:val="24"/>
          <w:szCs w:val="24"/>
          <w:lang w:val="nl-NL"/>
        </w:rPr>
        <w:t>Danh sách những Công ty Mẹ, Công ty con của doanh nghiệp cổ phần hóa</w:t>
      </w:r>
      <w:bookmarkEnd w:id="131"/>
    </w:p>
    <w:p w:rsidR="004200BB" w:rsidRPr="004200BB" w:rsidRDefault="00230231" w:rsidP="004200BB">
      <w:pPr>
        <w:pStyle w:val="ListParagraph"/>
        <w:numPr>
          <w:ilvl w:val="0"/>
          <w:numId w:val="11"/>
        </w:numPr>
        <w:spacing w:before="120" w:line="312" w:lineRule="auto"/>
        <w:ind w:left="993" w:hanging="567"/>
        <w:jc w:val="both"/>
        <w:rPr>
          <w:lang w:val="nl-NL"/>
        </w:rPr>
      </w:pPr>
      <w:r w:rsidRPr="000767DD">
        <w:rPr>
          <w:b/>
          <w:i/>
          <w:lang w:val="nl-NL"/>
        </w:rPr>
        <w:t>Công ty mẹ</w:t>
      </w:r>
      <w:r w:rsidR="008A7C2C">
        <w:rPr>
          <w:lang w:val="nl-NL"/>
        </w:rPr>
        <w:t xml:space="preserve">: </w:t>
      </w:r>
      <w:r w:rsidR="004200BB" w:rsidRPr="004200BB">
        <w:rPr>
          <w:b/>
          <w:lang w:val="nl-NL"/>
        </w:rPr>
        <w:t>Tổng công ty Xây dựng công trình giao thông 1 (Cienco 1)</w:t>
      </w:r>
    </w:p>
    <w:p w:rsidR="004200BB" w:rsidRPr="004200BB" w:rsidRDefault="004200BB" w:rsidP="004200BB">
      <w:pPr>
        <w:pStyle w:val="ListParagraph"/>
        <w:spacing w:before="120" w:line="312" w:lineRule="auto"/>
        <w:ind w:left="993"/>
        <w:jc w:val="both"/>
        <w:rPr>
          <w:lang w:val="nl-NL"/>
        </w:rPr>
      </w:pPr>
      <w:r w:rsidRPr="004200BB">
        <w:rPr>
          <w:lang w:val="nl-NL"/>
        </w:rPr>
        <w:t>Địa chỉ: Số 623 La Thành, Ba Đình, Hà Nội</w:t>
      </w:r>
    </w:p>
    <w:p w:rsidR="004200BB" w:rsidRPr="004200BB" w:rsidRDefault="004200BB" w:rsidP="004200BB">
      <w:pPr>
        <w:pStyle w:val="ListParagraph"/>
        <w:spacing w:before="120" w:line="312" w:lineRule="auto"/>
        <w:ind w:left="993"/>
        <w:jc w:val="both"/>
        <w:rPr>
          <w:lang w:val="nl-NL"/>
        </w:rPr>
      </w:pPr>
      <w:r w:rsidRPr="004200BB">
        <w:rPr>
          <w:lang w:val="nl-NL"/>
        </w:rPr>
        <w:t>Điện thoại: 04 3835 0930      - Fax: 04 3772 1232</w:t>
      </w:r>
    </w:p>
    <w:p w:rsidR="00AB7CD0" w:rsidRDefault="004200BB" w:rsidP="004200BB">
      <w:pPr>
        <w:pStyle w:val="ListParagraph"/>
        <w:spacing w:before="120" w:line="312" w:lineRule="auto"/>
        <w:ind w:left="993"/>
        <w:jc w:val="both"/>
        <w:rPr>
          <w:lang w:val="nl-NL"/>
        </w:rPr>
      </w:pPr>
      <w:r w:rsidRPr="004200BB">
        <w:rPr>
          <w:lang w:val="nl-NL"/>
        </w:rPr>
        <w:t>Ngành nghề kinh doanh: Xây dựng cơ bản: Cầu, đường ...</w:t>
      </w:r>
    </w:p>
    <w:p w:rsidR="00230231" w:rsidRDefault="00230231" w:rsidP="00230231">
      <w:pPr>
        <w:pStyle w:val="ListParagraph"/>
        <w:numPr>
          <w:ilvl w:val="0"/>
          <w:numId w:val="11"/>
        </w:numPr>
        <w:spacing w:before="120" w:line="312" w:lineRule="auto"/>
        <w:ind w:left="993" w:hanging="567"/>
        <w:jc w:val="both"/>
        <w:rPr>
          <w:lang w:val="nl-NL"/>
        </w:rPr>
      </w:pPr>
      <w:r w:rsidRPr="00710BC2">
        <w:rPr>
          <w:b/>
          <w:i/>
          <w:lang w:val="nl-NL"/>
        </w:rPr>
        <w:t>Các công ty con</w:t>
      </w:r>
      <w:r>
        <w:rPr>
          <w:lang w:val="nl-NL"/>
        </w:rPr>
        <w:t>: Không có công ty con</w:t>
      </w:r>
    </w:p>
    <w:p w:rsidR="00230231" w:rsidRPr="000767DD" w:rsidRDefault="00230231" w:rsidP="00230231">
      <w:pPr>
        <w:pStyle w:val="ListParagraph"/>
        <w:numPr>
          <w:ilvl w:val="0"/>
          <w:numId w:val="11"/>
        </w:numPr>
        <w:spacing w:before="120" w:line="312" w:lineRule="auto"/>
        <w:ind w:left="993" w:hanging="567"/>
        <w:jc w:val="both"/>
        <w:rPr>
          <w:lang w:val="nl-NL"/>
        </w:rPr>
      </w:pPr>
      <w:r>
        <w:rPr>
          <w:b/>
          <w:i/>
          <w:lang w:val="nl-NL"/>
        </w:rPr>
        <w:t>Các công ty liên kết</w:t>
      </w:r>
      <w:r w:rsidRPr="00E26EB4">
        <w:rPr>
          <w:lang w:val="nl-NL"/>
        </w:rPr>
        <w:t>:</w:t>
      </w:r>
      <w:r>
        <w:rPr>
          <w:lang w:val="nl-NL"/>
        </w:rPr>
        <w:t xml:space="preserve"> Không có công ty liên kết</w:t>
      </w:r>
    </w:p>
    <w:p w:rsidR="00230231" w:rsidRPr="00CC048B" w:rsidRDefault="00230231" w:rsidP="00230231">
      <w:pPr>
        <w:pStyle w:val="Heading2"/>
        <w:numPr>
          <w:ilvl w:val="0"/>
          <w:numId w:val="7"/>
        </w:numPr>
        <w:spacing w:line="312" w:lineRule="auto"/>
        <w:ind w:left="425" w:hanging="425"/>
        <w:jc w:val="both"/>
        <w:rPr>
          <w:rFonts w:ascii="Times New Roman" w:hAnsi="Times New Roman"/>
          <w:i w:val="0"/>
          <w:sz w:val="24"/>
          <w:szCs w:val="24"/>
          <w:lang w:val="nl-NL"/>
        </w:rPr>
      </w:pPr>
      <w:bookmarkStart w:id="132" w:name="_Toc366678709"/>
      <w:r w:rsidRPr="00CC048B">
        <w:rPr>
          <w:i w:val="0"/>
          <w:color w:val="000000"/>
          <w:sz w:val="24"/>
          <w:szCs w:val="24"/>
          <w:lang w:val="nl-NL"/>
        </w:rPr>
        <w:t>Tình hình ho</w:t>
      </w:r>
      <w:r w:rsidRPr="00CC048B">
        <w:rPr>
          <w:rFonts w:ascii="Times New Roman" w:hAnsi="Times New Roman"/>
          <w:i w:val="0"/>
          <w:color w:val="000000"/>
          <w:sz w:val="24"/>
          <w:szCs w:val="24"/>
          <w:lang w:val="nl-NL"/>
        </w:rPr>
        <w:t>ạt động kinh doanh và kết quả hoạt động sản xuất kinh doanh trong 3 năm trước khi cổ phần hóa</w:t>
      </w:r>
      <w:bookmarkEnd w:id="132"/>
    </w:p>
    <w:p w:rsidR="00230231" w:rsidRPr="00A36FAC" w:rsidRDefault="00230231" w:rsidP="00230231">
      <w:pPr>
        <w:spacing w:before="120" w:after="120" w:line="312" w:lineRule="auto"/>
        <w:rPr>
          <w:b/>
          <w:i/>
          <w:lang w:val="nl-NL"/>
        </w:rPr>
      </w:pPr>
      <w:r>
        <w:rPr>
          <w:b/>
          <w:i/>
          <w:lang w:val="nl-NL"/>
        </w:rPr>
        <w:t>9</w:t>
      </w:r>
      <w:r w:rsidRPr="00CC048B">
        <w:rPr>
          <w:b/>
          <w:i/>
          <w:lang w:val="nl-NL"/>
        </w:rPr>
        <w:t>.1. Tình hình hoạt đ</w:t>
      </w:r>
      <w:r w:rsidRPr="00A36FAC">
        <w:rPr>
          <w:b/>
          <w:i/>
          <w:lang w:val="nl-NL"/>
        </w:rPr>
        <w:t>ộng kinh doanh</w:t>
      </w:r>
    </w:p>
    <w:p w:rsidR="00230231" w:rsidRPr="003F6BB0" w:rsidRDefault="00230231" w:rsidP="00230231">
      <w:pPr>
        <w:spacing w:before="120" w:after="120" w:line="312" w:lineRule="auto"/>
        <w:rPr>
          <w:b/>
          <w:i/>
          <w:lang w:val="nl-NL"/>
        </w:rPr>
      </w:pPr>
      <w:r w:rsidRPr="003F6BB0">
        <w:rPr>
          <w:b/>
          <w:i/>
          <w:lang w:val="nl-NL"/>
        </w:rPr>
        <w:t>9.1.1. Sản lượng sản phẩm và giá trị dịch vụ qua các năm</w:t>
      </w:r>
    </w:p>
    <w:p w:rsidR="00230231" w:rsidRPr="00DB6713" w:rsidRDefault="00DB6713" w:rsidP="00371EF0">
      <w:pPr>
        <w:pStyle w:val="ListParagraph"/>
        <w:numPr>
          <w:ilvl w:val="0"/>
          <w:numId w:val="17"/>
        </w:numPr>
        <w:spacing w:after="120"/>
        <w:jc w:val="both"/>
        <w:rPr>
          <w:i/>
          <w:lang w:val="nl-NL"/>
        </w:rPr>
      </w:pPr>
      <w:r>
        <w:rPr>
          <w:i/>
          <w:lang w:val="nl-NL"/>
        </w:rPr>
        <w:t>Doanh thu thuần</w:t>
      </w:r>
    </w:p>
    <w:p w:rsidR="00230231" w:rsidRPr="00DB6713" w:rsidRDefault="00230231" w:rsidP="00230231">
      <w:pPr>
        <w:spacing w:after="120"/>
        <w:jc w:val="right"/>
        <w:rPr>
          <w:i/>
          <w:lang w:val="nl-NL"/>
        </w:rPr>
      </w:pPr>
      <w:r w:rsidRPr="00DB6713">
        <w:rPr>
          <w:i/>
          <w:lang w:val="nl-NL"/>
        </w:rPr>
        <w:t>Đơn vị tính:</w:t>
      </w:r>
      <w:r w:rsidR="007E6158">
        <w:rPr>
          <w:i/>
          <w:lang w:val="nl-NL"/>
        </w:rPr>
        <w:t xml:space="preserve"> T</w:t>
      </w:r>
      <w:r w:rsidR="008A7C2C" w:rsidRPr="00DB6713">
        <w:rPr>
          <w:i/>
          <w:lang w:val="nl-NL"/>
        </w:rPr>
        <w:t>riệu</w:t>
      </w:r>
      <w:r w:rsidRPr="00DB6713">
        <w:rPr>
          <w:i/>
          <w:lang w:val="nl-NL"/>
        </w:rPr>
        <w:t xml:space="preserve"> đồng</w:t>
      </w:r>
    </w:p>
    <w:tbl>
      <w:tblPr>
        <w:tblStyle w:val="LightGrid-Accent5"/>
        <w:tblW w:w="9408" w:type="dxa"/>
        <w:jc w:val="center"/>
        <w:tblLook w:val="04A0"/>
      </w:tblPr>
      <w:tblGrid>
        <w:gridCol w:w="510"/>
        <w:gridCol w:w="1699"/>
        <w:gridCol w:w="1223"/>
        <w:gridCol w:w="1170"/>
        <w:gridCol w:w="1282"/>
        <w:gridCol w:w="1127"/>
        <w:gridCol w:w="1285"/>
        <w:gridCol w:w="1112"/>
      </w:tblGrid>
      <w:tr w:rsidR="00BE134B" w:rsidRPr="00BE134B" w:rsidTr="00F275C9">
        <w:trPr>
          <w:cnfStyle w:val="100000000000"/>
          <w:trHeight w:val="315"/>
          <w:jc w:val="center"/>
        </w:trPr>
        <w:tc>
          <w:tcPr>
            <w:cnfStyle w:val="001000000000"/>
            <w:tcW w:w="510" w:type="dxa"/>
            <w:vMerge w:val="restart"/>
            <w:noWrap/>
            <w:hideMark/>
          </w:tcPr>
          <w:p w:rsidR="00BE134B" w:rsidRPr="00BE134B" w:rsidRDefault="00BE134B" w:rsidP="00F275C9">
            <w:pPr>
              <w:spacing w:before="60" w:after="60"/>
              <w:jc w:val="center"/>
              <w:rPr>
                <w:color w:val="000000"/>
                <w:sz w:val="24"/>
                <w:szCs w:val="24"/>
              </w:rPr>
            </w:pPr>
            <w:r w:rsidRPr="00BE134B">
              <w:rPr>
                <w:bCs w:val="0"/>
                <w:color w:val="000000"/>
              </w:rPr>
              <w:t>TT</w:t>
            </w:r>
          </w:p>
        </w:tc>
        <w:tc>
          <w:tcPr>
            <w:tcW w:w="1699" w:type="dxa"/>
            <w:vMerge w:val="restart"/>
            <w:noWrap/>
            <w:hideMark/>
          </w:tcPr>
          <w:p w:rsidR="00BE134B" w:rsidRPr="00BE134B" w:rsidRDefault="00BE134B" w:rsidP="00F275C9">
            <w:pPr>
              <w:spacing w:before="60" w:after="60"/>
              <w:jc w:val="center"/>
              <w:cnfStyle w:val="100000000000"/>
              <w:rPr>
                <w:color w:val="000000"/>
                <w:sz w:val="24"/>
                <w:szCs w:val="24"/>
              </w:rPr>
            </w:pPr>
            <w:r w:rsidRPr="00BE134B">
              <w:rPr>
                <w:bCs w:val="0"/>
                <w:color w:val="000000"/>
              </w:rPr>
              <w:t>Doanh thu thuần</w:t>
            </w:r>
          </w:p>
        </w:tc>
        <w:tc>
          <w:tcPr>
            <w:tcW w:w="2393" w:type="dxa"/>
            <w:gridSpan w:val="2"/>
            <w:hideMark/>
          </w:tcPr>
          <w:p w:rsidR="00BE134B" w:rsidRPr="00BE134B" w:rsidRDefault="00BE134B" w:rsidP="00F275C9">
            <w:pPr>
              <w:spacing w:before="60" w:after="60"/>
              <w:jc w:val="center"/>
              <w:cnfStyle w:val="100000000000"/>
              <w:rPr>
                <w:color w:val="000000"/>
                <w:sz w:val="24"/>
                <w:szCs w:val="24"/>
              </w:rPr>
            </w:pPr>
            <w:r w:rsidRPr="00BE134B">
              <w:rPr>
                <w:bCs w:val="0"/>
                <w:color w:val="000000"/>
              </w:rPr>
              <w:t>Năm 2010</w:t>
            </w:r>
          </w:p>
        </w:tc>
        <w:tc>
          <w:tcPr>
            <w:tcW w:w="2409" w:type="dxa"/>
            <w:gridSpan w:val="2"/>
            <w:hideMark/>
          </w:tcPr>
          <w:p w:rsidR="00BE134B" w:rsidRPr="00BE134B" w:rsidRDefault="00BE134B" w:rsidP="00F275C9">
            <w:pPr>
              <w:spacing w:before="60" w:after="60"/>
              <w:jc w:val="center"/>
              <w:cnfStyle w:val="100000000000"/>
              <w:rPr>
                <w:color w:val="000000"/>
                <w:sz w:val="24"/>
                <w:szCs w:val="24"/>
              </w:rPr>
            </w:pPr>
            <w:r w:rsidRPr="00BE134B">
              <w:rPr>
                <w:bCs w:val="0"/>
                <w:color w:val="000000"/>
              </w:rPr>
              <w:t>Năm 2011</w:t>
            </w:r>
          </w:p>
        </w:tc>
        <w:tc>
          <w:tcPr>
            <w:tcW w:w="2397" w:type="dxa"/>
            <w:gridSpan w:val="2"/>
            <w:hideMark/>
          </w:tcPr>
          <w:p w:rsidR="00BE134B" w:rsidRPr="00BE134B" w:rsidRDefault="00BE134B" w:rsidP="00F275C9">
            <w:pPr>
              <w:spacing w:before="60" w:after="60"/>
              <w:jc w:val="center"/>
              <w:cnfStyle w:val="100000000000"/>
              <w:rPr>
                <w:color w:val="000000"/>
                <w:sz w:val="24"/>
                <w:szCs w:val="24"/>
              </w:rPr>
            </w:pPr>
            <w:r w:rsidRPr="00BE134B">
              <w:rPr>
                <w:bCs w:val="0"/>
                <w:color w:val="000000"/>
              </w:rPr>
              <w:t>Năm 2012</w:t>
            </w:r>
          </w:p>
        </w:tc>
      </w:tr>
      <w:tr w:rsidR="00BE134B" w:rsidTr="00F275C9">
        <w:trPr>
          <w:cnfStyle w:val="000000100000"/>
          <w:trHeight w:val="315"/>
          <w:jc w:val="center"/>
        </w:trPr>
        <w:tc>
          <w:tcPr>
            <w:cnfStyle w:val="001000000000"/>
            <w:tcW w:w="510" w:type="dxa"/>
            <w:vMerge/>
            <w:hideMark/>
          </w:tcPr>
          <w:p w:rsidR="00BE134B" w:rsidRDefault="00BE134B" w:rsidP="00F275C9">
            <w:pPr>
              <w:spacing w:before="60" w:after="60"/>
              <w:rPr>
                <w:color w:val="000000"/>
                <w:sz w:val="24"/>
                <w:szCs w:val="24"/>
              </w:rPr>
            </w:pPr>
          </w:p>
        </w:tc>
        <w:tc>
          <w:tcPr>
            <w:tcW w:w="1699" w:type="dxa"/>
            <w:vMerge/>
            <w:hideMark/>
          </w:tcPr>
          <w:p w:rsidR="00BE134B" w:rsidRDefault="00BE134B" w:rsidP="00F275C9">
            <w:pPr>
              <w:spacing w:before="60" w:after="60"/>
              <w:cnfStyle w:val="000000100000"/>
              <w:rPr>
                <w:b/>
                <w:bCs/>
                <w:color w:val="000000"/>
                <w:sz w:val="24"/>
                <w:szCs w:val="24"/>
              </w:rPr>
            </w:pPr>
          </w:p>
        </w:tc>
        <w:tc>
          <w:tcPr>
            <w:tcW w:w="1223" w:type="dxa"/>
            <w:hideMark/>
          </w:tcPr>
          <w:p w:rsidR="00BE134B" w:rsidRDefault="00BE134B" w:rsidP="00F275C9">
            <w:pPr>
              <w:spacing w:before="60" w:after="60"/>
              <w:jc w:val="center"/>
              <w:cnfStyle w:val="000000100000"/>
              <w:rPr>
                <w:b/>
                <w:bCs/>
                <w:color w:val="000000"/>
                <w:sz w:val="24"/>
                <w:szCs w:val="24"/>
              </w:rPr>
            </w:pPr>
            <w:r>
              <w:rPr>
                <w:b/>
                <w:bCs/>
                <w:color w:val="000000"/>
              </w:rPr>
              <w:t>Doanh thu</w:t>
            </w:r>
          </w:p>
        </w:tc>
        <w:tc>
          <w:tcPr>
            <w:tcW w:w="1170" w:type="dxa"/>
            <w:hideMark/>
          </w:tcPr>
          <w:p w:rsidR="00BE134B" w:rsidRDefault="00BE134B" w:rsidP="00F275C9">
            <w:pPr>
              <w:spacing w:before="60" w:after="60"/>
              <w:jc w:val="center"/>
              <w:cnfStyle w:val="000000100000"/>
              <w:rPr>
                <w:b/>
                <w:bCs/>
                <w:color w:val="000000"/>
                <w:sz w:val="24"/>
                <w:szCs w:val="24"/>
              </w:rPr>
            </w:pPr>
            <w:r>
              <w:rPr>
                <w:b/>
                <w:bCs/>
                <w:color w:val="000000"/>
              </w:rPr>
              <w:t xml:space="preserve">Tỷ trọng </w:t>
            </w:r>
          </w:p>
        </w:tc>
        <w:tc>
          <w:tcPr>
            <w:tcW w:w="1282" w:type="dxa"/>
            <w:hideMark/>
          </w:tcPr>
          <w:p w:rsidR="00BE134B" w:rsidRDefault="00BE134B" w:rsidP="00F275C9">
            <w:pPr>
              <w:spacing w:before="60" w:after="60"/>
              <w:jc w:val="center"/>
              <w:cnfStyle w:val="000000100000"/>
              <w:rPr>
                <w:b/>
                <w:bCs/>
                <w:color w:val="000000"/>
                <w:sz w:val="24"/>
                <w:szCs w:val="24"/>
              </w:rPr>
            </w:pPr>
            <w:r>
              <w:rPr>
                <w:b/>
                <w:bCs/>
                <w:color w:val="000000"/>
              </w:rPr>
              <w:t>Doanh thu</w:t>
            </w:r>
          </w:p>
        </w:tc>
        <w:tc>
          <w:tcPr>
            <w:tcW w:w="1127" w:type="dxa"/>
            <w:hideMark/>
          </w:tcPr>
          <w:p w:rsidR="00BE134B" w:rsidRDefault="00BE134B" w:rsidP="00F275C9">
            <w:pPr>
              <w:spacing w:before="60" w:after="60"/>
              <w:jc w:val="center"/>
              <w:cnfStyle w:val="000000100000"/>
              <w:rPr>
                <w:b/>
                <w:bCs/>
                <w:color w:val="000000"/>
                <w:sz w:val="24"/>
                <w:szCs w:val="24"/>
              </w:rPr>
            </w:pPr>
            <w:r>
              <w:rPr>
                <w:b/>
                <w:bCs/>
                <w:color w:val="000000"/>
              </w:rPr>
              <w:t>Tỷ trọng</w:t>
            </w:r>
          </w:p>
        </w:tc>
        <w:tc>
          <w:tcPr>
            <w:tcW w:w="1285" w:type="dxa"/>
            <w:hideMark/>
          </w:tcPr>
          <w:p w:rsidR="00BE134B" w:rsidRDefault="00BE134B" w:rsidP="00F275C9">
            <w:pPr>
              <w:spacing w:before="60" w:after="60"/>
              <w:jc w:val="center"/>
              <w:cnfStyle w:val="000000100000"/>
              <w:rPr>
                <w:b/>
                <w:bCs/>
                <w:color w:val="000000"/>
                <w:sz w:val="24"/>
                <w:szCs w:val="24"/>
              </w:rPr>
            </w:pPr>
            <w:r>
              <w:rPr>
                <w:b/>
                <w:bCs/>
                <w:color w:val="000000"/>
              </w:rPr>
              <w:t>Doanh thu</w:t>
            </w:r>
          </w:p>
        </w:tc>
        <w:tc>
          <w:tcPr>
            <w:tcW w:w="1112" w:type="dxa"/>
            <w:hideMark/>
          </w:tcPr>
          <w:p w:rsidR="00BE134B" w:rsidRDefault="00BE134B" w:rsidP="00F275C9">
            <w:pPr>
              <w:spacing w:before="60" w:after="60"/>
              <w:jc w:val="center"/>
              <w:cnfStyle w:val="000000100000"/>
              <w:rPr>
                <w:b/>
                <w:bCs/>
                <w:color w:val="000000"/>
                <w:sz w:val="24"/>
                <w:szCs w:val="24"/>
              </w:rPr>
            </w:pPr>
            <w:r>
              <w:rPr>
                <w:b/>
                <w:bCs/>
                <w:color w:val="000000"/>
              </w:rPr>
              <w:t>Tỷ trọng</w:t>
            </w:r>
          </w:p>
        </w:tc>
      </w:tr>
      <w:tr w:rsidR="00DD01C6" w:rsidTr="00F275C9">
        <w:trPr>
          <w:cnfStyle w:val="000000010000"/>
          <w:trHeight w:val="315"/>
          <w:jc w:val="center"/>
        </w:trPr>
        <w:tc>
          <w:tcPr>
            <w:cnfStyle w:val="001000000000"/>
            <w:tcW w:w="510" w:type="dxa"/>
            <w:noWrap/>
            <w:hideMark/>
          </w:tcPr>
          <w:p w:rsidR="00DD01C6" w:rsidRPr="00BE134B" w:rsidRDefault="00DD01C6" w:rsidP="00F275C9">
            <w:pPr>
              <w:spacing w:before="60" w:after="60"/>
              <w:jc w:val="right"/>
              <w:rPr>
                <w:b w:val="0"/>
                <w:color w:val="000000"/>
                <w:sz w:val="24"/>
                <w:szCs w:val="24"/>
              </w:rPr>
            </w:pPr>
            <w:r w:rsidRPr="00BE134B">
              <w:rPr>
                <w:b w:val="0"/>
                <w:color w:val="000000"/>
              </w:rPr>
              <w:t>1</w:t>
            </w:r>
          </w:p>
        </w:tc>
        <w:tc>
          <w:tcPr>
            <w:tcW w:w="1699" w:type="dxa"/>
            <w:hideMark/>
          </w:tcPr>
          <w:p w:rsidR="00DD01C6" w:rsidRDefault="00DD01C6" w:rsidP="00F275C9">
            <w:pPr>
              <w:spacing w:before="60" w:after="60"/>
              <w:cnfStyle w:val="000000010000"/>
              <w:rPr>
                <w:color w:val="000000"/>
                <w:sz w:val="24"/>
                <w:szCs w:val="24"/>
              </w:rPr>
            </w:pPr>
            <w:r>
              <w:rPr>
                <w:color w:val="000000"/>
              </w:rPr>
              <w:t>Sữa chữa thường xuyên</w:t>
            </w:r>
          </w:p>
        </w:tc>
        <w:tc>
          <w:tcPr>
            <w:tcW w:w="1223" w:type="dxa"/>
            <w:vAlign w:val="center"/>
            <w:hideMark/>
          </w:tcPr>
          <w:p w:rsidR="00DD01C6" w:rsidRPr="00DD01C6" w:rsidRDefault="00DD01C6" w:rsidP="00F275C9">
            <w:pPr>
              <w:spacing w:before="60" w:after="60" w:line="312" w:lineRule="auto"/>
              <w:jc w:val="right"/>
              <w:cnfStyle w:val="000000010000"/>
              <w:rPr>
                <w:bCs/>
                <w:iCs/>
              </w:rPr>
            </w:pPr>
            <w:r w:rsidRPr="00DD01C6">
              <w:rPr>
                <w:bCs/>
                <w:iCs/>
              </w:rPr>
              <w:t>16.07</w:t>
            </w:r>
            <w:r>
              <w:rPr>
                <w:bCs/>
                <w:iCs/>
              </w:rPr>
              <w:t>3</w:t>
            </w:r>
          </w:p>
        </w:tc>
        <w:tc>
          <w:tcPr>
            <w:tcW w:w="1170" w:type="dxa"/>
            <w:vAlign w:val="center"/>
            <w:hideMark/>
          </w:tcPr>
          <w:p w:rsidR="00DD01C6" w:rsidRPr="00DD01C6" w:rsidRDefault="00DD01C6" w:rsidP="00F275C9">
            <w:pPr>
              <w:spacing w:before="60" w:after="60" w:line="312" w:lineRule="auto"/>
              <w:jc w:val="right"/>
              <w:cnfStyle w:val="000000010000"/>
              <w:rPr>
                <w:bCs/>
                <w:iCs/>
              </w:rPr>
            </w:pPr>
            <w:r>
              <w:rPr>
                <w:bCs/>
                <w:iCs/>
              </w:rPr>
              <w:t>31,11%</w:t>
            </w:r>
          </w:p>
        </w:tc>
        <w:tc>
          <w:tcPr>
            <w:tcW w:w="1282" w:type="dxa"/>
            <w:vAlign w:val="center"/>
            <w:hideMark/>
          </w:tcPr>
          <w:p w:rsidR="00DD01C6" w:rsidRPr="00DD01C6" w:rsidRDefault="00DD01C6" w:rsidP="00F275C9">
            <w:pPr>
              <w:spacing w:before="60" w:after="60" w:line="312" w:lineRule="auto"/>
              <w:jc w:val="right"/>
              <w:cnfStyle w:val="000000010000"/>
              <w:rPr>
                <w:bCs/>
                <w:iCs/>
              </w:rPr>
            </w:pPr>
            <w:r w:rsidRPr="00DD01C6">
              <w:rPr>
                <w:bCs/>
                <w:iCs/>
              </w:rPr>
              <w:t>19.85</w:t>
            </w:r>
            <w:r>
              <w:rPr>
                <w:bCs/>
                <w:iCs/>
              </w:rPr>
              <w:t>1</w:t>
            </w:r>
          </w:p>
        </w:tc>
        <w:tc>
          <w:tcPr>
            <w:tcW w:w="1127" w:type="dxa"/>
            <w:vAlign w:val="center"/>
            <w:hideMark/>
          </w:tcPr>
          <w:p w:rsidR="00DD01C6" w:rsidRPr="00DD01C6" w:rsidRDefault="00DD01C6" w:rsidP="00F275C9">
            <w:pPr>
              <w:spacing w:before="60" w:after="60"/>
              <w:jc w:val="right"/>
              <w:cnfStyle w:val="000000010000"/>
            </w:pPr>
            <w:r>
              <w:t>21,81%</w:t>
            </w:r>
          </w:p>
        </w:tc>
        <w:tc>
          <w:tcPr>
            <w:tcW w:w="1285" w:type="dxa"/>
            <w:vAlign w:val="center"/>
            <w:hideMark/>
          </w:tcPr>
          <w:p w:rsidR="00DD01C6" w:rsidRPr="00DD01C6" w:rsidRDefault="00DD01C6" w:rsidP="00F275C9">
            <w:pPr>
              <w:spacing w:before="60" w:after="60" w:line="312" w:lineRule="auto"/>
              <w:jc w:val="right"/>
              <w:cnfStyle w:val="000000010000"/>
              <w:rPr>
                <w:bCs/>
                <w:iCs/>
              </w:rPr>
            </w:pPr>
            <w:r w:rsidRPr="00DD01C6">
              <w:rPr>
                <w:bCs/>
                <w:iCs/>
              </w:rPr>
              <w:t>27.27</w:t>
            </w:r>
            <w:r>
              <w:rPr>
                <w:bCs/>
                <w:iCs/>
              </w:rPr>
              <w:t>3</w:t>
            </w:r>
          </w:p>
        </w:tc>
        <w:tc>
          <w:tcPr>
            <w:tcW w:w="1112" w:type="dxa"/>
            <w:vAlign w:val="center"/>
            <w:hideMark/>
          </w:tcPr>
          <w:p w:rsidR="00DD01C6" w:rsidRPr="00DD01C6" w:rsidRDefault="00DD01C6" w:rsidP="00F275C9">
            <w:pPr>
              <w:spacing w:before="60" w:after="60"/>
              <w:jc w:val="right"/>
              <w:cnfStyle w:val="000000010000"/>
            </w:pPr>
            <w:r>
              <w:t>33,78%</w:t>
            </w:r>
          </w:p>
        </w:tc>
      </w:tr>
      <w:tr w:rsidR="00DD01C6" w:rsidTr="00F275C9">
        <w:trPr>
          <w:cnfStyle w:val="000000100000"/>
          <w:trHeight w:val="315"/>
          <w:jc w:val="center"/>
        </w:trPr>
        <w:tc>
          <w:tcPr>
            <w:cnfStyle w:val="001000000000"/>
            <w:tcW w:w="510" w:type="dxa"/>
            <w:noWrap/>
            <w:hideMark/>
          </w:tcPr>
          <w:p w:rsidR="00DD01C6" w:rsidRPr="00BE134B" w:rsidRDefault="00DD01C6" w:rsidP="00F275C9">
            <w:pPr>
              <w:spacing w:before="60" w:after="60"/>
              <w:jc w:val="right"/>
              <w:rPr>
                <w:b w:val="0"/>
                <w:color w:val="000000"/>
                <w:sz w:val="24"/>
                <w:szCs w:val="24"/>
              </w:rPr>
            </w:pPr>
            <w:r w:rsidRPr="00BE134B">
              <w:rPr>
                <w:b w:val="0"/>
                <w:color w:val="000000"/>
              </w:rPr>
              <w:t>2</w:t>
            </w:r>
          </w:p>
        </w:tc>
        <w:tc>
          <w:tcPr>
            <w:tcW w:w="1699" w:type="dxa"/>
            <w:hideMark/>
          </w:tcPr>
          <w:p w:rsidR="00DD01C6" w:rsidRDefault="00DD01C6" w:rsidP="00F275C9">
            <w:pPr>
              <w:spacing w:before="60" w:after="60"/>
              <w:cnfStyle w:val="000000100000"/>
              <w:rPr>
                <w:color w:val="000000"/>
                <w:sz w:val="24"/>
                <w:szCs w:val="24"/>
              </w:rPr>
            </w:pPr>
            <w:r>
              <w:rPr>
                <w:color w:val="000000"/>
              </w:rPr>
              <w:t>Sữa chữa vừa</w:t>
            </w:r>
          </w:p>
        </w:tc>
        <w:tc>
          <w:tcPr>
            <w:tcW w:w="1223" w:type="dxa"/>
            <w:vAlign w:val="center"/>
            <w:hideMark/>
          </w:tcPr>
          <w:p w:rsidR="00DD01C6" w:rsidRPr="00DD01C6" w:rsidRDefault="00DD01C6" w:rsidP="00F275C9">
            <w:pPr>
              <w:spacing w:before="60" w:after="60" w:line="312" w:lineRule="auto"/>
              <w:jc w:val="right"/>
              <w:cnfStyle w:val="000000100000"/>
              <w:rPr>
                <w:bCs/>
                <w:iCs/>
              </w:rPr>
            </w:pPr>
            <w:r w:rsidRPr="00DD01C6">
              <w:rPr>
                <w:bCs/>
                <w:iCs/>
              </w:rPr>
              <w:t>21.60</w:t>
            </w:r>
            <w:r>
              <w:rPr>
                <w:bCs/>
                <w:iCs/>
              </w:rPr>
              <w:t>3</w:t>
            </w:r>
          </w:p>
        </w:tc>
        <w:tc>
          <w:tcPr>
            <w:tcW w:w="1170" w:type="dxa"/>
            <w:vAlign w:val="center"/>
            <w:hideMark/>
          </w:tcPr>
          <w:p w:rsidR="00DD01C6" w:rsidRPr="00DD01C6" w:rsidRDefault="00DD01C6" w:rsidP="00F275C9">
            <w:pPr>
              <w:spacing w:before="60" w:after="60"/>
              <w:jc w:val="right"/>
              <w:cnfStyle w:val="000000100000"/>
            </w:pPr>
            <w:r>
              <w:t>41,81%</w:t>
            </w:r>
          </w:p>
        </w:tc>
        <w:tc>
          <w:tcPr>
            <w:tcW w:w="1282" w:type="dxa"/>
            <w:vAlign w:val="center"/>
            <w:hideMark/>
          </w:tcPr>
          <w:p w:rsidR="00DD01C6" w:rsidRPr="00DD01C6" w:rsidRDefault="00DD01C6" w:rsidP="00F275C9">
            <w:pPr>
              <w:spacing w:before="60" w:after="60" w:line="312" w:lineRule="auto"/>
              <w:jc w:val="right"/>
              <w:cnfStyle w:val="000000100000"/>
              <w:rPr>
                <w:bCs/>
                <w:iCs/>
              </w:rPr>
            </w:pPr>
            <w:r w:rsidRPr="00DD01C6">
              <w:rPr>
                <w:bCs/>
                <w:iCs/>
              </w:rPr>
              <w:t>47.255</w:t>
            </w:r>
          </w:p>
        </w:tc>
        <w:tc>
          <w:tcPr>
            <w:tcW w:w="1127" w:type="dxa"/>
            <w:vAlign w:val="center"/>
            <w:hideMark/>
          </w:tcPr>
          <w:p w:rsidR="00DD01C6" w:rsidRPr="00DD01C6" w:rsidRDefault="00DD01C6" w:rsidP="00F275C9">
            <w:pPr>
              <w:spacing w:before="60" w:after="60"/>
              <w:jc w:val="right"/>
              <w:cnfStyle w:val="000000100000"/>
            </w:pPr>
            <w:r>
              <w:t>51,93%</w:t>
            </w:r>
          </w:p>
        </w:tc>
        <w:tc>
          <w:tcPr>
            <w:tcW w:w="1285" w:type="dxa"/>
            <w:vAlign w:val="center"/>
            <w:hideMark/>
          </w:tcPr>
          <w:p w:rsidR="00DD01C6" w:rsidRPr="00DD01C6" w:rsidRDefault="00DD01C6" w:rsidP="00F275C9">
            <w:pPr>
              <w:spacing w:before="60" w:after="60" w:line="312" w:lineRule="auto"/>
              <w:jc w:val="right"/>
              <w:cnfStyle w:val="000000100000"/>
              <w:rPr>
                <w:bCs/>
                <w:iCs/>
              </w:rPr>
            </w:pPr>
            <w:r w:rsidRPr="00DD01C6">
              <w:rPr>
                <w:bCs/>
                <w:iCs/>
              </w:rPr>
              <w:t>35.062</w:t>
            </w:r>
          </w:p>
        </w:tc>
        <w:tc>
          <w:tcPr>
            <w:tcW w:w="1112" w:type="dxa"/>
            <w:vAlign w:val="center"/>
            <w:hideMark/>
          </w:tcPr>
          <w:p w:rsidR="00DD01C6" w:rsidRPr="00DD01C6" w:rsidRDefault="00DD01C6" w:rsidP="00F275C9">
            <w:pPr>
              <w:spacing w:before="60" w:after="60"/>
              <w:jc w:val="right"/>
              <w:cnfStyle w:val="000000100000"/>
            </w:pPr>
            <w:r>
              <w:t>43,44%</w:t>
            </w:r>
          </w:p>
        </w:tc>
      </w:tr>
      <w:tr w:rsidR="00DD01C6" w:rsidTr="00F275C9">
        <w:trPr>
          <w:cnfStyle w:val="000000010000"/>
          <w:trHeight w:val="315"/>
          <w:jc w:val="center"/>
        </w:trPr>
        <w:tc>
          <w:tcPr>
            <w:cnfStyle w:val="001000000000"/>
            <w:tcW w:w="510" w:type="dxa"/>
            <w:noWrap/>
            <w:hideMark/>
          </w:tcPr>
          <w:p w:rsidR="00DD01C6" w:rsidRPr="00BE134B" w:rsidRDefault="00DD01C6" w:rsidP="00F275C9">
            <w:pPr>
              <w:spacing w:before="60" w:after="60"/>
              <w:jc w:val="right"/>
              <w:rPr>
                <w:b w:val="0"/>
                <w:color w:val="000000"/>
              </w:rPr>
            </w:pPr>
            <w:r>
              <w:rPr>
                <w:b w:val="0"/>
                <w:color w:val="000000"/>
              </w:rPr>
              <w:t>3</w:t>
            </w:r>
          </w:p>
        </w:tc>
        <w:tc>
          <w:tcPr>
            <w:tcW w:w="1699" w:type="dxa"/>
            <w:hideMark/>
          </w:tcPr>
          <w:p w:rsidR="00DD01C6" w:rsidRDefault="00DD01C6" w:rsidP="00F275C9">
            <w:pPr>
              <w:spacing w:before="60" w:after="60"/>
              <w:cnfStyle w:val="000000010000"/>
              <w:rPr>
                <w:color w:val="000000"/>
              </w:rPr>
            </w:pPr>
            <w:r>
              <w:rPr>
                <w:color w:val="000000"/>
              </w:rPr>
              <w:t>Công trình đấu thầu ngoài</w:t>
            </w:r>
          </w:p>
        </w:tc>
        <w:tc>
          <w:tcPr>
            <w:tcW w:w="1223" w:type="dxa"/>
            <w:vAlign w:val="center"/>
            <w:hideMark/>
          </w:tcPr>
          <w:p w:rsidR="00DD01C6" w:rsidRPr="00DD01C6" w:rsidRDefault="00DD01C6" w:rsidP="00F275C9">
            <w:pPr>
              <w:spacing w:before="60" w:after="60" w:line="312" w:lineRule="auto"/>
              <w:jc w:val="right"/>
              <w:cnfStyle w:val="000000010000"/>
              <w:rPr>
                <w:bCs/>
                <w:iCs/>
              </w:rPr>
            </w:pPr>
            <w:r w:rsidRPr="00DD01C6">
              <w:rPr>
                <w:bCs/>
                <w:iCs/>
              </w:rPr>
              <w:t>13.99</w:t>
            </w:r>
            <w:r>
              <w:rPr>
                <w:bCs/>
                <w:iCs/>
              </w:rPr>
              <w:t>5</w:t>
            </w:r>
          </w:p>
        </w:tc>
        <w:tc>
          <w:tcPr>
            <w:tcW w:w="1170" w:type="dxa"/>
            <w:vAlign w:val="center"/>
            <w:hideMark/>
          </w:tcPr>
          <w:p w:rsidR="00DD01C6" w:rsidRPr="00DD01C6" w:rsidRDefault="00DD01C6" w:rsidP="00F275C9">
            <w:pPr>
              <w:spacing w:before="60" w:after="60"/>
              <w:jc w:val="right"/>
              <w:cnfStyle w:val="000000010000"/>
            </w:pPr>
            <w:r>
              <w:t>27,08%</w:t>
            </w:r>
          </w:p>
        </w:tc>
        <w:tc>
          <w:tcPr>
            <w:tcW w:w="1282" w:type="dxa"/>
            <w:vAlign w:val="center"/>
            <w:hideMark/>
          </w:tcPr>
          <w:p w:rsidR="00DD01C6" w:rsidRPr="00DD01C6" w:rsidRDefault="00DD01C6" w:rsidP="00F275C9">
            <w:pPr>
              <w:spacing w:before="60" w:after="60" w:line="312" w:lineRule="auto"/>
              <w:jc w:val="right"/>
              <w:cnfStyle w:val="000000010000"/>
              <w:rPr>
                <w:bCs/>
                <w:iCs/>
              </w:rPr>
            </w:pPr>
            <w:r w:rsidRPr="00DD01C6">
              <w:rPr>
                <w:bCs/>
                <w:iCs/>
              </w:rPr>
              <w:t>23.89</w:t>
            </w:r>
            <w:r>
              <w:rPr>
                <w:bCs/>
                <w:iCs/>
              </w:rPr>
              <w:t>2</w:t>
            </w:r>
          </w:p>
        </w:tc>
        <w:tc>
          <w:tcPr>
            <w:tcW w:w="1127" w:type="dxa"/>
            <w:vAlign w:val="center"/>
            <w:hideMark/>
          </w:tcPr>
          <w:p w:rsidR="00DD01C6" w:rsidRPr="00DD01C6" w:rsidRDefault="00DD01C6" w:rsidP="00F275C9">
            <w:pPr>
              <w:spacing w:before="60" w:after="60"/>
              <w:jc w:val="right"/>
              <w:cnfStyle w:val="000000010000"/>
            </w:pPr>
            <w:r>
              <w:t>26,26%</w:t>
            </w:r>
          </w:p>
        </w:tc>
        <w:tc>
          <w:tcPr>
            <w:tcW w:w="1285" w:type="dxa"/>
            <w:vAlign w:val="center"/>
            <w:hideMark/>
          </w:tcPr>
          <w:p w:rsidR="00DD01C6" w:rsidRPr="00DD01C6" w:rsidRDefault="00DD01C6" w:rsidP="00F275C9">
            <w:pPr>
              <w:spacing w:before="60" w:after="60" w:line="312" w:lineRule="auto"/>
              <w:jc w:val="right"/>
              <w:cnfStyle w:val="000000010000"/>
              <w:rPr>
                <w:bCs/>
                <w:iCs/>
              </w:rPr>
            </w:pPr>
            <w:r w:rsidRPr="00DD01C6">
              <w:rPr>
                <w:bCs/>
                <w:iCs/>
              </w:rPr>
              <w:t>18.39</w:t>
            </w:r>
            <w:r>
              <w:rPr>
                <w:bCs/>
                <w:iCs/>
              </w:rPr>
              <w:t>2</w:t>
            </w:r>
          </w:p>
        </w:tc>
        <w:tc>
          <w:tcPr>
            <w:tcW w:w="1112" w:type="dxa"/>
            <w:vAlign w:val="center"/>
            <w:hideMark/>
          </w:tcPr>
          <w:p w:rsidR="00DD01C6" w:rsidRPr="00DD01C6" w:rsidRDefault="00DD01C6" w:rsidP="00F275C9">
            <w:pPr>
              <w:spacing w:before="60" w:after="60"/>
              <w:jc w:val="right"/>
              <w:cnfStyle w:val="000000010000"/>
            </w:pPr>
            <w:r>
              <w:t>22,78%</w:t>
            </w:r>
          </w:p>
        </w:tc>
      </w:tr>
      <w:tr w:rsidR="00DD01C6" w:rsidTr="00F275C9">
        <w:trPr>
          <w:cnfStyle w:val="000000100000"/>
          <w:trHeight w:val="315"/>
          <w:jc w:val="center"/>
        </w:trPr>
        <w:tc>
          <w:tcPr>
            <w:cnfStyle w:val="001000000000"/>
            <w:tcW w:w="2209" w:type="dxa"/>
            <w:gridSpan w:val="2"/>
            <w:noWrap/>
            <w:hideMark/>
          </w:tcPr>
          <w:p w:rsidR="00DD01C6" w:rsidRDefault="00DD01C6" w:rsidP="00F275C9">
            <w:pPr>
              <w:spacing w:before="60" w:after="60"/>
              <w:jc w:val="center"/>
              <w:rPr>
                <w:color w:val="000000"/>
                <w:sz w:val="24"/>
                <w:szCs w:val="24"/>
              </w:rPr>
            </w:pPr>
            <w:r>
              <w:rPr>
                <w:b w:val="0"/>
                <w:bCs w:val="0"/>
                <w:color w:val="000000"/>
              </w:rPr>
              <w:br/>
              <w:t>Tổng</w:t>
            </w:r>
          </w:p>
        </w:tc>
        <w:tc>
          <w:tcPr>
            <w:tcW w:w="1223" w:type="dxa"/>
            <w:noWrap/>
            <w:vAlign w:val="center"/>
            <w:hideMark/>
          </w:tcPr>
          <w:p w:rsidR="00DD01C6" w:rsidRPr="00DD01C6" w:rsidRDefault="00DD01C6" w:rsidP="00F275C9">
            <w:pPr>
              <w:spacing w:before="60" w:after="60"/>
              <w:jc w:val="right"/>
              <w:cnfStyle w:val="000000100000"/>
              <w:rPr>
                <w:b/>
                <w:bCs/>
                <w:color w:val="000000"/>
              </w:rPr>
            </w:pPr>
            <w:r w:rsidRPr="00DD01C6">
              <w:rPr>
                <w:b/>
                <w:bCs/>
                <w:color w:val="000000"/>
              </w:rPr>
              <w:t>51.670</w:t>
            </w:r>
          </w:p>
        </w:tc>
        <w:tc>
          <w:tcPr>
            <w:tcW w:w="1170" w:type="dxa"/>
            <w:vAlign w:val="center"/>
            <w:hideMark/>
          </w:tcPr>
          <w:p w:rsidR="00DD01C6" w:rsidRPr="00DD01C6" w:rsidRDefault="00DD01C6" w:rsidP="00F275C9">
            <w:pPr>
              <w:spacing w:before="60" w:after="60"/>
              <w:jc w:val="right"/>
              <w:cnfStyle w:val="000000100000"/>
              <w:rPr>
                <w:b/>
                <w:bCs/>
                <w:color w:val="000000"/>
              </w:rPr>
            </w:pPr>
            <w:r w:rsidRPr="00DD01C6">
              <w:rPr>
                <w:b/>
                <w:bCs/>
                <w:color w:val="000000"/>
              </w:rPr>
              <w:t>100,00%</w:t>
            </w:r>
          </w:p>
        </w:tc>
        <w:tc>
          <w:tcPr>
            <w:tcW w:w="1282" w:type="dxa"/>
            <w:noWrap/>
            <w:vAlign w:val="center"/>
            <w:hideMark/>
          </w:tcPr>
          <w:p w:rsidR="00DD01C6" w:rsidRPr="00DD01C6" w:rsidRDefault="00DD01C6" w:rsidP="00F275C9">
            <w:pPr>
              <w:spacing w:before="60" w:after="60"/>
              <w:jc w:val="right"/>
              <w:cnfStyle w:val="000000100000"/>
              <w:rPr>
                <w:b/>
                <w:bCs/>
                <w:color w:val="000000"/>
              </w:rPr>
            </w:pPr>
            <w:r w:rsidRPr="00DD01C6">
              <w:rPr>
                <w:b/>
                <w:bCs/>
                <w:color w:val="000000"/>
              </w:rPr>
              <w:t>90.998</w:t>
            </w:r>
          </w:p>
        </w:tc>
        <w:tc>
          <w:tcPr>
            <w:tcW w:w="1127" w:type="dxa"/>
            <w:vAlign w:val="center"/>
            <w:hideMark/>
          </w:tcPr>
          <w:p w:rsidR="00DD01C6" w:rsidRPr="00DD01C6" w:rsidRDefault="00DD01C6" w:rsidP="00F275C9">
            <w:pPr>
              <w:spacing w:before="60" w:after="60"/>
              <w:jc w:val="right"/>
              <w:cnfStyle w:val="000000100000"/>
              <w:rPr>
                <w:b/>
                <w:bCs/>
                <w:color w:val="000000"/>
              </w:rPr>
            </w:pPr>
            <w:r w:rsidRPr="00DD01C6">
              <w:rPr>
                <w:b/>
                <w:bCs/>
                <w:color w:val="000000"/>
              </w:rPr>
              <w:t>100,00%</w:t>
            </w:r>
          </w:p>
        </w:tc>
        <w:tc>
          <w:tcPr>
            <w:tcW w:w="1285" w:type="dxa"/>
            <w:noWrap/>
            <w:vAlign w:val="center"/>
            <w:hideMark/>
          </w:tcPr>
          <w:p w:rsidR="00DD01C6" w:rsidRPr="00DD01C6" w:rsidRDefault="00DD01C6" w:rsidP="00F275C9">
            <w:pPr>
              <w:spacing w:before="60" w:after="60"/>
              <w:jc w:val="right"/>
              <w:cnfStyle w:val="000000100000"/>
              <w:rPr>
                <w:b/>
                <w:bCs/>
                <w:color w:val="000000"/>
              </w:rPr>
            </w:pPr>
            <w:r w:rsidRPr="00DD01C6">
              <w:rPr>
                <w:b/>
                <w:color w:val="000000"/>
              </w:rPr>
              <w:t>80.727</w:t>
            </w:r>
          </w:p>
        </w:tc>
        <w:tc>
          <w:tcPr>
            <w:tcW w:w="1112" w:type="dxa"/>
            <w:vAlign w:val="center"/>
            <w:hideMark/>
          </w:tcPr>
          <w:p w:rsidR="00DD01C6" w:rsidRPr="00DD01C6" w:rsidRDefault="00DD01C6" w:rsidP="00F275C9">
            <w:pPr>
              <w:spacing w:before="60" w:after="60"/>
              <w:jc w:val="right"/>
              <w:cnfStyle w:val="000000100000"/>
              <w:rPr>
                <w:b/>
                <w:bCs/>
                <w:color w:val="000000"/>
              </w:rPr>
            </w:pPr>
            <w:r w:rsidRPr="00DD01C6">
              <w:rPr>
                <w:b/>
                <w:bCs/>
                <w:color w:val="000000"/>
              </w:rPr>
              <w:t>100,00%</w:t>
            </w:r>
          </w:p>
        </w:tc>
      </w:tr>
    </w:tbl>
    <w:p w:rsidR="00230231" w:rsidRPr="00C22DF6" w:rsidRDefault="00230231" w:rsidP="00230231">
      <w:pPr>
        <w:spacing w:before="120" w:line="312" w:lineRule="auto"/>
        <w:ind w:left="432"/>
        <w:jc w:val="right"/>
        <w:rPr>
          <w:i/>
          <w:sz w:val="20"/>
          <w:szCs w:val="20"/>
          <w:lang w:val="nl-NL"/>
        </w:rPr>
      </w:pPr>
      <w:r w:rsidRPr="00C22DF6">
        <w:rPr>
          <w:i/>
          <w:sz w:val="20"/>
          <w:szCs w:val="20"/>
          <w:lang w:val="nl-NL"/>
        </w:rPr>
        <w:t>Nguồn:</w:t>
      </w:r>
      <w:r w:rsidR="00EE68A9">
        <w:rPr>
          <w:i/>
          <w:sz w:val="20"/>
          <w:szCs w:val="20"/>
          <w:lang w:val="nl-NL"/>
        </w:rPr>
        <w:t xml:space="preserve"> </w:t>
      </w:r>
      <w:r w:rsidR="006D31C3">
        <w:rPr>
          <w:i/>
          <w:sz w:val="20"/>
          <w:szCs w:val="20"/>
          <w:lang w:val="nl-NL"/>
        </w:rPr>
        <w:t>Công ty</w:t>
      </w:r>
    </w:p>
    <w:p w:rsidR="005E632D" w:rsidRDefault="005E632D" w:rsidP="005E632D">
      <w:pPr>
        <w:spacing w:before="120" w:after="120" w:line="312" w:lineRule="auto"/>
        <w:ind w:left="432"/>
        <w:jc w:val="both"/>
        <w:rPr>
          <w:lang w:val="nl-NL"/>
        </w:rPr>
      </w:pPr>
      <w:r>
        <w:rPr>
          <w:lang w:val="nl-NL"/>
        </w:rPr>
        <w:lastRenderedPageBreak/>
        <w:t xml:space="preserve">Doanh thu của Công ty được đóng góp chủ yếu từ hoạt động sửa chữa đường bộ trên những đoạn đường mà Công ty quản lý, đây là nhiệm vụ chủ yếu của Công ty từ khi thành lập. Hoạt động sửa chữa đường bộ được phân thành 2 mảng là sửa chữa thường xuyên và sửa chữa vừa, mảng này đóng góp vào doanh thu của Công ty từ 73- 78%. </w:t>
      </w:r>
    </w:p>
    <w:p w:rsidR="005E632D" w:rsidRDefault="005E632D" w:rsidP="005E632D">
      <w:pPr>
        <w:spacing w:before="120" w:after="120" w:line="312" w:lineRule="auto"/>
        <w:ind w:left="432"/>
        <w:jc w:val="both"/>
        <w:rPr>
          <w:lang w:val="nl-NL"/>
        </w:rPr>
      </w:pPr>
      <w:r>
        <w:rPr>
          <w:lang w:val="nl-NL"/>
        </w:rPr>
        <w:t>Bên cạnh đó, công ty cũng tham gia đấu thầu các công trình bên ngoài, mảng này cũng đóng góp vào doanh thu hàng năm của công ty từ 22 – 27%, tuy nhiên hiện nay mảng này của Công ty cũng đang bị cạnh tranh khá lớn</w:t>
      </w:r>
      <w:r w:rsidR="00C51018">
        <w:rPr>
          <w:lang w:val="nl-NL"/>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77"/>
        <w:gridCol w:w="4718"/>
      </w:tblGrid>
      <w:tr w:rsidR="005E632D" w:rsidTr="00C51018">
        <w:tc>
          <w:tcPr>
            <w:tcW w:w="4747" w:type="dxa"/>
          </w:tcPr>
          <w:p w:rsidR="005E632D" w:rsidRPr="005E632D" w:rsidRDefault="005E632D" w:rsidP="005E632D">
            <w:pPr>
              <w:spacing w:before="100" w:beforeAutospacing="1" w:line="312" w:lineRule="auto"/>
              <w:jc w:val="center"/>
              <w:rPr>
                <w:b/>
                <w:lang w:val="nl-NL"/>
              </w:rPr>
            </w:pPr>
            <w:r w:rsidRPr="005E632D">
              <w:rPr>
                <w:b/>
                <w:lang w:val="nl-NL"/>
              </w:rPr>
              <w:t>Doanh thu thuần năm 2011</w:t>
            </w:r>
          </w:p>
          <w:p w:rsidR="005E632D" w:rsidRDefault="005E632D" w:rsidP="00920764">
            <w:pPr>
              <w:spacing w:before="100" w:beforeAutospacing="1" w:line="312" w:lineRule="auto"/>
              <w:jc w:val="both"/>
              <w:rPr>
                <w:lang w:val="nl-NL"/>
              </w:rPr>
            </w:pPr>
            <w:r w:rsidRPr="005E632D">
              <w:rPr>
                <w:noProof/>
              </w:rPr>
              <w:drawing>
                <wp:inline distT="0" distB="0" distL="0" distR="0">
                  <wp:extent cx="2923111" cy="2422566"/>
                  <wp:effectExtent l="19050" t="0" r="10589"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c>
          <w:tcPr>
            <w:tcW w:w="4748" w:type="dxa"/>
          </w:tcPr>
          <w:p w:rsidR="005E632D" w:rsidRDefault="005E632D" w:rsidP="005E632D">
            <w:pPr>
              <w:spacing w:before="100" w:beforeAutospacing="1" w:line="312" w:lineRule="auto"/>
              <w:jc w:val="center"/>
              <w:rPr>
                <w:b/>
                <w:lang w:val="nl-NL"/>
              </w:rPr>
            </w:pPr>
            <w:r w:rsidRPr="005E632D">
              <w:rPr>
                <w:b/>
                <w:lang w:val="nl-NL"/>
              </w:rPr>
              <w:t>Doanh thu thuần năm 2012</w:t>
            </w:r>
          </w:p>
          <w:p w:rsidR="005E632D" w:rsidRPr="005E632D" w:rsidRDefault="005E632D" w:rsidP="005E632D">
            <w:pPr>
              <w:spacing w:before="100" w:beforeAutospacing="1" w:line="312" w:lineRule="auto"/>
              <w:jc w:val="center"/>
              <w:rPr>
                <w:b/>
                <w:lang w:val="nl-NL"/>
              </w:rPr>
            </w:pPr>
            <w:r w:rsidRPr="005E632D">
              <w:rPr>
                <w:b/>
                <w:noProof/>
              </w:rPr>
              <w:drawing>
                <wp:inline distT="0" distB="0" distL="0" distR="0">
                  <wp:extent cx="2869004" cy="2422567"/>
                  <wp:effectExtent l="19050" t="0" r="26596" b="0"/>
                  <wp:docPr id="5"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920764" w:rsidRDefault="00920764" w:rsidP="00920764">
      <w:pPr>
        <w:spacing w:before="100" w:beforeAutospacing="1" w:line="312" w:lineRule="auto"/>
        <w:jc w:val="both"/>
        <w:rPr>
          <w:lang w:val="nl-NL"/>
        </w:rPr>
      </w:pPr>
    </w:p>
    <w:p w:rsidR="00230231" w:rsidRDefault="00E52CCA" w:rsidP="00371EF0">
      <w:pPr>
        <w:pStyle w:val="ListParagraph"/>
        <w:numPr>
          <w:ilvl w:val="0"/>
          <w:numId w:val="17"/>
        </w:numPr>
        <w:spacing w:after="120"/>
        <w:jc w:val="both"/>
        <w:rPr>
          <w:i/>
          <w:lang w:val="nl-NL"/>
        </w:rPr>
      </w:pPr>
      <w:r>
        <w:rPr>
          <w:i/>
          <w:lang w:val="nl-NL"/>
        </w:rPr>
        <w:t xml:space="preserve">Lãi </w:t>
      </w:r>
      <w:r w:rsidR="005E632D">
        <w:rPr>
          <w:i/>
          <w:lang w:val="nl-NL"/>
        </w:rPr>
        <w:t xml:space="preserve">nhuận </w:t>
      </w:r>
      <w:r>
        <w:rPr>
          <w:i/>
          <w:lang w:val="nl-NL"/>
        </w:rPr>
        <w:t>gộp</w:t>
      </w:r>
      <w:r w:rsidR="001F7A42" w:rsidRPr="001F7A42">
        <w:rPr>
          <w:i/>
          <w:lang w:val="nl-NL"/>
        </w:rPr>
        <w:t xml:space="preserve"> từ các mảng kinh doanh</w:t>
      </w:r>
    </w:p>
    <w:p w:rsidR="00E52CCA" w:rsidRPr="001F7A42" w:rsidRDefault="00E52CCA" w:rsidP="00E52CCA">
      <w:pPr>
        <w:pStyle w:val="ListParagraph"/>
        <w:spacing w:after="120"/>
        <w:jc w:val="right"/>
        <w:rPr>
          <w:i/>
          <w:lang w:val="nl-NL"/>
        </w:rPr>
      </w:pPr>
      <w:r>
        <w:rPr>
          <w:i/>
          <w:lang w:val="nl-NL"/>
        </w:rPr>
        <w:t xml:space="preserve">Đơn vị tính: </w:t>
      </w:r>
      <w:r w:rsidR="001D1949">
        <w:rPr>
          <w:i/>
          <w:lang w:val="nl-NL"/>
        </w:rPr>
        <w:t>T</w:t>
      </w:r>
      <w:r>
        <w:rPr>
          <w:i/>
          <w:lang w:val="nl-NL"/>
        </w:rPr>
        <w:t>riệu đồng</w:t>
      </w:r>
    </w:p>
    <w:tbl>
      <w:tblPr>
        <w:tblStyle w:val="LightGrid-Accent5"/>
        <w:tblW w:w="9326" w:type="dxa"/>
        <w:tblLook w:val="04A0"/>
      </w:tblPr>
      <w:tblGrid>
        <w:gridCol w:w="558"/>
        <w:gridCol w:w="1710"/>
        <w:gridCol w:w="1260"/>
        <w:gridCol w:w="1170"/>
        <w:gridCol w:w="1080"/>
        <w:gridCol w:w="1080"/>
        <w:gridCol w:w="1260"/>
        <w:gridCol w:w="1208"/>
      </w:tblGrid>
      <w:tr w:rsidR="00E52CCA" w:rsidRPr="00E52CCA" w:rsidTr="00F275C9">
        <w:trPr>
          <w:cnfStyle w:val="100000000000"/>
          <w:trHeight w:val="315"/>
        </w:trPr>
        <w:tc>
          <w:tcPr>
            <w:cnfStyle w:val="001000000000"/>
            <w:tcW w:w="558" w:type="dxa"/>
            <w:vMerge w:val="restart"/>
            <w:noWrap/>
            <w:hideMark/>
          </w:tcPr>
          <w:p w:rsidR="00E52CCA" w:rsidRPr="00E52CCA" w:rsidRDefault="00E52CCA" w:rsidP="00E52CCA">
            <w:pPr>
              <w:spacing w:before="120" w:after="120"/>
              <w:jc w:val="center"/>
              <w:rPr>
                <w:color w:val="000000"/>
                <w:sz w:val="24"/>
                <w:szCs w:val="24"/>
              </w:rPr>
            </w:pPr>
            <w:r w:rsidRPr="00E52CCA">
              <w:rPr>
                <w:bCs w:val="0"/>
                <w:color w:val="000000"/>
              </w:rPr>
              <w:t>TT</w:t>
            </w:r>
          </w:p>
        </w:tc>
        <w:tc>
          <w:tcPr>
            <w:tcW w:w="1710" w:type="dxa"/>
            <w:vMerge w:val="restart"/>
            <w:noWrap/>
            <w:hideMark/>
          </w:tcPr>
          <w:p w:rsidR="00E52CCA" w:rsidRPr="00E52CCA" w:rsidRDefault="005E632D" w:rsidP="00E52CCA">
            <w:pPr>
              <w:spacing w:before="120" w:after="120"/>
              <w:jc w:val="center"/>
              <w:cnfStyle w:val="100000000000"/>
              <w:rPr>
                <w:color w:val="000000"/>
                <w:sz w:val="24"/>
                <w:szCs w:val="24"/>
              </w:rPr>
            </w:pPr>
            <w:r>
              <w:rPr>
                <w:bCs w:val="0"/>
                <w:color w:val="000000"/>
              </w:rPr>
              <w:t>Lợi nhuận gộp</w:t>
            </w:r>
          </w:p>
        </w:tc>
        <w:tc>
          <w:tcPr>
            <w:tcW w:w="2430" w:type="dxa"/>
            <w:gridSpan w:val="2"/>
            <w:hideMark/>
          </w:tcPr>
          <w:p w:rsidR="00E52CCA" w:rsidRPr="00E52CCA" w:rsidRDefault="00E52CCA" w:rsidP="00E52CCA">
            <w:pPr>
              <w:spacing w:before="120" w:after="120"/>
              <w:jc w:val="center"/>
              <w:cnfStyle w:val="100000000000"/>
              <w:rPr>
                <w:color w:val="000000"/>
                <w:sz w:val="24"/>
                <w:szCs w:val="24"/>
              </w:rPr>
            </w:pPr>
            <w:r w:rsidRPr="00E52CCA">
              <w:rPr>
                <w:bCs w:val="0"/>
                <w:color w:val="000000"/>
              </w:rPr>
              <w:t>Năm 2010</w:t>
            </w:r>
          </w:p>
        </w:tc>
        <w:tc>
          <w:tcPr>
            <w:tcW w:w="2160" w:type="dxa"/>
            <w:gridSpan w:val="2"/>
            <w:hideMark/>
          </w:tcPr>
          <w:p w:rsidR="00E52CCA" w:rsidRPr="00E52CCA" w:rsidRDefault="00E52CCA" w:rsidP="00E52CCA">
            <w:pPr>
              <w:spacing w:before="120" w:after="120"/>
              <w:jc w:val="center"/>
              <w:cnfStyle w:val="100000000000"/>
              <w:rPr>
                <w:color w:val="000000"/>
                <w:sz w:val="24"/>
                <w:szCs w:val="24"/>
              </w:rPr>
            </w:pPr>
            <w:r w:rsidRPr="00E52CCA">
              <w:rPr>
                <w:bCs w:val="0"/>
                <w:color w:val="000000"/>
              </w:rPr>
              <w:t>Năm 2011</w:t>
            </w:r>
          </w:p>
        </w:tc>
        <w:tc>
          <w:tcPr>
            <w:tcW w:w="2468" w:type="dxa"/>
            <w:gridSpan w:val="2"/>
            <w:hideMark/>
          </w:tcPr>
          <w:p w:rsidR="00E52CCA" w:rsidRPr="00E52CCA" w:rsidRDefault="00E52CCA" w:rsidP="00E52CCA">
            <w:pPr>
              <w:spacing w:before="120" w:after="120"/>
              <w:jc w:val="center"/>
              <w:cnfStyle w:val="100000000000"/>
              <w:rPr>
                <w:color w:val="000000"/>
                <w:sz w:val="24"/>
                <w:szCs w:val="24"/>
              </w:rPr>
            </w:pPr>
            <w:r w:rsidRPr="00E52CCA">
              <w:rPr>
                <w:bCs w:val="0"/>
                <w:color w:val="000000"/>
              </w:rPr>
              <w:t>Năm 2012</w:t>
            </w:r>
          </w:p>
        </w:tc>
      </w:tr>
      <w:tr w:rsidR="00E52CCA" w:rsidTr="00F275C9">
        <w:trPr>
          <w:cnfStyle w:val="000000100000"/>
          <w:trHeight w:val="315"/>
        </w:trPr>
        <w:tc>
          <w:tcPr>
            <w:cnfStyle w:val="001000000000"/>
            <w:tcW w:w="558" w:type="dxa"/>
            <w:vMerge/>
            <w:hideMark/>
          </w:tcPr>
          <w:p w:rsidR="00E52CCA" w:rsidRDefault="00E52CCA" w:rsidP="00E52CCA">
            <w:pPr>
              <w:spacing w:before="120" w:after="120"/>
              <w:rPr>
                <w:color w:val="000000"/>
                <w:sz w:val="24"/>
                <w:szCs w:val="24"/>
              </w:rPr>
            </w:pPr>
          </w:p>
        </w:tc>
        <w:tc>
          <w:tcPr>
            <w:tcW w:w="1710" w:type="dxa"/>
            <w:vMerge/>
            <w:hideMark/>
          </w:tcPr>
          <w:p w:rsidR="00E52CCA" w:rsidRDefault="00E52CCA" w:rsidP="00E52CCA">
            <w:pPr>
              <w:spacing w:before="120" w:after="120"/>
              <w:cnfStyle w:val="000000100000"/>
              <w:rPr>
                <w:b/>
                <w:bCs/>
                <w:color w:val="000000"/>
                <w:sz w:val="24"/>
                <w:szCs w:val="24"/>
              </w:rPr>
            </w:pPr>
          </w:p>
        </w:tc>
        <w:tc>
          <w:tcPr>
            <w:tcW w:w="1260" w:type="dxa"/>
            <w:hideMark/>
          </w:tcPr>
          <w:p w:rsidR="00E52CCA" w:rsidRDefault="001D1949" w:rsidP="00E52CCA">
            <w:pPr>
              <w:spacing w:before="120" w:after="120"/>
              <w:jc w:val="center"/>
              <w:cnfStyle w:val="000000100000"/>
              <w:rPr>
                <w:b/>
                <w:bCs/>
                <w:color w:val="000000"/>
                <w:sz w:val="24"/>
                <w:szCs w:val="24"/>
              </w:rPr>
            </w:pPr>
            <w:r>
              <w:rPr>
                <w:b/>
                <w:bCs/>
                <w:color w:val="000000"/>
              </w:rPr>
              <w:t>Giá trị</w:t>
            </w:r>
          </w:p>
        </w:tc>
        <w:tc>
          <w:tcPr>
            <w:tcW w:w="1170" w:type="dxa"/>
            <w:hideMark/>
          </w:tcPr>
          <w:p w:rsidR="00E52CCA" w:rsidRDefault="00E52CCA" w:rsidP="00E52CCA">
            <w:pPr>
              <w:spacing w:before="120" w:after="120"/>
              <w:jc w:val="center"/>
              <w:cnfStyle w:val="000000100000"/>
              <w:rPr>
                <w:b/>
                <w:bCs/>
                <w:color w:val="000000"/>
                <w:sz w:val="24"/>
                <w:szCs w:val="24"/>
              </w:rPr>
            </w:pPr>
            <w:r>
              <w:rPr>
                <w:b/>
                <w:bCs/>
                <w:color w:val="000000"/>
              </w:rPr>
              <w:t xml:space="preserve">Tỷ trọng </w:t>
            </w:r>
          </w:p>
        </w:tc>
        <w:tc>
          <w:tcPr>
            <w:tcW w:w="1080" w:type="dxa"/>
            <w:hideMark/>
          </w:tcPr>
          <w:p w:rsidR="00E52CCA" w:rsidRDefault="001D1949" w:rsidP="00E52CCA">
            <w:pPr>
              <w:spacing w:before="120" w:after="120"/>
              <w:jc w:val="center"/>
              <w:cnfStyle w:val="000000100000"/>
              <w:rPr>
                <w:b/>
                <w:bCs/>
                <w:color w:val="000000"/>
                <w:sz w:val="24"/>
                <w:szCs w:val="24"/>
              </w:rPr>
            </w:pPr>
            <w:r>
              <w:rPr>
                <w:b/>
                <w:bCs/>
                <w:color w:val="000000"/>
              </w:rPr>
              <w:t>Giá trị</w:t>
            </w:r>
          </w:p>
        </w:tc>
        <w:tc>
          <w:tcPr>
            <w:tcW w:w="1080" w:type="dxa"/>
            <w:hideMark/>
          </w:tcPr>
          <w:p w:rsidR="00E52CCA" w:rsidRDefault="00E52CCA" w:rsidP="00E52CCA">
            <w:pPr>
              <w:spacing w:before="120" w:after="120"/>
              <w:jc w:val="center"/>
              <w:cnfStyle w:val="000000100000"/>
              <w:rPr>
                <w:b/>
                <w:bCs/>
                <w:color w:val="000000"/>
                <w:sz w:val="24"/>
                <w:szCs w:val="24"/>
              </w:rPr>
            </w:pPr>
            <w:r>
              <w:rPr>
                <w:b/>
                <w:bCs/>
                <w:color w:val="000000"/>
              </w:rPr>
              <w:t>Tỷ trọng</w:t>
            </w:r>
          </w:p>
        </w:tc>
        <w:tc>
          <w:tcPr>
            <w:tcW w:w="1260" w:type="dxa"/>
            <w:hideMark/>
          </w:tcPr>
          <w:p w:rsidR="00E52CCA" w:rsidRDefault="001D1949" w:rsidP="00E52CCA">
            <w:pPr>
              <w:spacing w:before="120" w:after="120"/>
              <w:jc w:val="center"/>
              <w:cnfStyle w:val="000000100000"/>
              <w:rPr>
                <w:b/>
                <w:bCs/>
                <w:color w:val="000000"/>
                <w:sz w:val="24"/>
                <w:szCs w:val="24"/>
              </w:rPr>
            </w:pPr>
            <w:r>
              <w:rPr>
                <w:b/>
                <w:bCs/>
                <w:color w:val="000000"/>
              </w:rPr>
              <w:t>Giá trị</w:t>
            </w:r>
          </w:p>
        </w:tc>
        <w:tc>
          <w:tcPr>
            <w:tcW w:w="1208" w:type="dxa"/>
            <w:hideMark/>
          </w:tcPr>
          <w:p w:rsidR="00E52CCA" w:rsidRDefault="00E52CCA" w:rsidP="00E52CCA">
            <w:pPr>
              <w:spacing w:before="120" w:after="120"/>
              <w:jc w:val="center"/>
              <w:cnfStyle w:val="000000100000"/>
              <w:rPr>
                <w:b/>
                <w:bCs/>
                <w:color w:val="000000"/>
                <w:sz w:val="24"/>
                <w:szCs w:val="24"/>
              </w:rPr>
            </w:pPr>
            <w:r>
              <w:rPr>
                <w:b/>
                <w:bCs/>
                <w:color w:val="000000"/>
              </w:rPr>
              <w:t>Tỷ trọng</w:t>
            </w:r>
          </w:p>
        </w:tc>
      </w:tr>
      <w:tr w:rsidR="001D1949" w:rsidTr="00F275C9">
        <w:trPr>
          <w:cnfStyle w:val="000000010000"/>
          <w:trHeight w:val="315"/>
        </w:trPr>
        <w:tc>
          <w:tcPr>
            <w:cnfStyle w:val="001000000000"/>
            <w:tcW w:w="558" w:type="dxa"/>
            <w:noWrap/>
            <w:hideMark/>
          </w:tcPr>
          <w:p w:rsidR="001D1949" w:rsidRPr="00E52CCA" w:rsidRDefault="001D1949" w:rsidP="00E52CCA">
            <w:pPr>
              <w:spacing w:before="120" w:after="120"/>
              <w:jc w:val="right"/>
              <w:rPr>
                <w:b w:val="0"/>
                <w:color w:val="000000"/>
                <w:sz w:val="24"/>
                <w:szCs w:val="24"/>
              </w:rPr>
            </w:pPr>
            <w:r w:rsidRPr="00E52CCA">
              <w:rPr>
                <w:b w:val="0"/>
                <w:color w:val="000000"/>
              </w:rPr>
              <w:t>1</w:t>
            </w:r>
          </w:p>
        </w:tc>
        <w:tc>
          <w:tcPr>
            <w:tcW w:w="1710" w:type="dxa"/>
            <w:hideMark/>
          </w:tcPr>
          <w:p w:rsidR="001D1949" w:rsidRDefault="001D1949" w:rsidP="00D97D43">
            <w:pPr>
              <w:spacing w:before="120" w:after="120"/>
              <w:cnfStyle w:val="000000010000"/>
              <w:rPr>
                <w:color w:val="000000"/>
                <w:sz w:val="24"/>
                <w:szCs w:val="24"/>
              </w:rPr>
            </w:pPr>
            <w:r>
              <w:rPr>
                <w:color w:val="000000"/>
              </w:rPr>
              <w:t>Sữa chữa thường xuyên</w:t>
            </w:r>
          </w:p>
        </w:tc>
        <w:tc>
          <w:tcPr>
            <w:tcW w:w="1260" w:type="dxa"/>
            <w:vAlign w:val="center"/>
            <w:hideMark/>
          </w:tcPr>
          <w:p w:rsidR="001D1949" w:rsidRPr="001D1949" w:rsidRDefault="001D1949" w:rsidP="001D1949">
            <w:pPr>
              <w:spacing w:before="120" w:after="120" w:line="312" w:lineRule="auto"/>
              <w:jc w:val="right"/>
              <w:cnfStyle w:val="000000010000"/>
              <w:rPr>
                <w:bCs/>
                <w:iCs/>
              </w:rPr>
            </w:pPr>
            <w:r w:rsidRPr="001D1949">
              <w:rPr>
                <w:bCs/>
                <w:iCs/>
              </w:rPr>
              <w:t>1.594</w:t>
            </w:r>
          </w:p>
        </w:tc>
        <w:tc>
          <w:tcPr>
            <w:tcW w:w="1170" w:type="dxa"/>
            <w:vAlign w:val="center"/>
            <w:hideMark/>
          </w:tcPr>
          <w:p w:rsidR="001D1949" w:rsidRPr="001D1949" w:rsidRDefault="001D1949" w:rsidP="00634E26">
            <w:pPr>
              <w:spacing w:before="120" w:after="120" w:line="312" w:lineRule="auto"/>
              <w:jc w:val="right"/>
              <w:cnfStyle w:val="000000010000"/>
              <w:rPr>
                <w:bCs/>
                <w:iCs/>
                <w:lang w:val="nl-NL"/>
              </w:rPr>
            </w:pPr>
            <w:r w:rsidRPr="001D1949">
              <w:rPr>
                <w:bCs/>
                <w:iCs/>
                <w:lang w:val="nl-NL"/>
              </w:rPr>
              <w:t>29</w:t>
            </w:r>
            <w:r w:rsidR="004C5AC9">
              <w:rPr>
                <w:bCs/>
                <w:iCs/>
                <w:lang w:val="nl-NL"/>
              </w:rPr>
              <w:t>,16%</w:t>
            </w:r>
          </w:p>
        </w:tc>
        <w:tc>
          <w:tcPr>
            <w:tcW w:w="1080" w:type="dxa"/>
            <w:vAlign w:val="center"/>
            <w:hideMark/>
          </w:tcPr>
          <w:p w:rsidR="001D1949" w:rsidRPr="001D1949" w:rsidRDefault="001D1949" w:rsidP="001D1949">
            <w:pPr>
              <w:spacing w:before="120" w:after="120" w:line="312" w:lineRule="auto"/>
              <w:jc w:val="right"/>
              <w:cnfStyle w:val="000000010000"/>
              <w:rPr>
                <w:bCs/>
                <w:iCs/>
                <w:lang w:val="nl-NL"/>
              </w:rPr>
            </w:pPr>
            <w:r w:rsidRPr="001D1949">
              <w:rPr>
                <w:bCs/>
                <w:iCs/>
                <w:lang w:val="nl-NL"/>
              </w:rPr>
              <w:t>1.508</w:t>
            </w:r>
          </w:p>
        </w:tc>
        <w:tc>
          <w:tcPr>
            <w:tcW w:w="1080" w:type="dxa"/>
            <w:vAlign w:val="center"/>
            <w:hideMark/>
          </w:tcPr>
          <w:p w:rsidR="001D1949" w:rsidRPr="001D1949" w:rsidRDefault="001D1949" w:rsidP="00634E26">
            <w:pPr>
              <w:spacing w:before="120" w:after="120" w:line="312" w:lineRule="auto"/>
              <w:jc w:val="right"/>
              <w:cnfStyle w:val="000000010000"/>
              <w:rPr>
                <w:bCs/>
                <w:iCs/>
                <w:lang w:val="nl-NL"/>
              </w:rPr>
            </w:pPr>
            <w:r w:rsidRPr="001D1949">
              <w:rPr>
                <w:bCs/>
                <w:iCs/>
                <w:lang w:val="nl-NL"/>
              </w:rPr>
              <w:t>2</w:t>
            </w:r>
            <w:r w:rsidR="004C5AC9">
              <w:rPr>
                <w:bCs/>
                <w:iCs/>
                <w:lang w:val="nl-NL"/>
              </w:rPr>
              <w:t>3,56%</w:t>
            </w:r>
          </w:p>
        </w:tc>
        <w:tc>
          <w:tcPr>
            <w:tcW w:w="1260" w:type="dxa"/>
            <w:vAlign w:val="center"/>
            <w:hideMark/>
          </w:tcPr>
          <w:p w:rsidR="001D1949" w:rsidRPr="001D1949" w:rsidRDefault="001D1949" w:rsidP="001D1949">
            <w:pPr>
              <w:spacing w:before="120" w:after="120" w:line="312" w:lineRule="auto"/>
              <w:jc w:val="right"/>
              <w:cnfStyle w:val="000000010000"/>
              <w:rPr>
                <w:bCs/>
                <w:iCs/>
                <w:lang w:val="nl-NL"/>
              </w:rPr>
            </w:pPr>
            <w:r w:rsidRPr="001D1949">
              <w:rPr>
                <w:bCs/>
                <w:iCs/>
                <w:lang w:val="nl-NL"/>
              </w:rPr>
              <w:t>2.572</w:t>
            </w:r>
          </w:p>
        </w:tc>
        <w:tc>
          <w:tcPr>
            <w:tcW w:w="1208" w:type="dxa"/>
            <w:vAlign w:val="center"/>
            <w:hideMark/>
          </w:tcPr>
          <w:p w:rsidR="001D1949" w:rsidRPr="001D1949" w:rsidRDefault="001D1949" w:rsidP="00634E26">
            <w:pPr>
              <w:spacing w:before="120" w:after="120" w:line="312" w:lineRule="auto"/>
              <w:jc w:val="right"/>
              <w:cnfStyle w:val="000000010000"/>
              <w:rPr>
                <w:bCs/>
                <w:iCs/>
                <w:lang w:val="nl-NL"/>
              </w:rPr>
            </w:pPr>
            <w:r w:rsidRPr="001D1949">
              <w:rPr>
                <w:bCs/>
                <w:iCs/>
                <w:lang w:val="nl-NL"/>
              </w:rPr>
              <w:t>3</w:t>
            </w:r>
            <w:r w:rsidR="00C81228">
              <w:rPr>
                <w:bCs/>
                <w:iCs/>
                <w:lang w:val="nl-NL"/>
              </w:rPr>
              <w:t>4,67%</w:t>
            </w:r>
          </w:p>
        </w:tc>
      </w:tr>
      <w:tr w:rsidR="001D1949" w:rsidTr="00F275C9">
        <w:trPr>
          <w:cnfStyle w:val="000000100000"/>
          <w:trHeight w:val="315"/>
        </w:trPr>
        <w:tc>
          <w:tcPr>
            <w:cnfStyle w:val="001000000000"/>
            <w:tcW w:w="558" w:type="dxa"/>
            <w:noWrap/>
            <w:hideMark/>
          </w:tcPr>
          <w:p w:rsidR="001D1949" w:rsidRPr="00E52CCA" w:rsidRDefault="001D1949" w:rsidP="00E52CCA">
            <w:pPr>
              <w:spacing w:before="120" w:after="120"/>
              <w:jc w:val="right"/>
              <w:rPr>
                <w:b w:val="0"/>
                <w:color w:val="000000"/>
                <w:sz w:val="24"/>
                <w:szCs w:val="24"/>
              </w:rPr>
            </w:pPr>
            <w:r w:rsidRPr="00E52CCA">
              <w:rPr>
                <w:b w:val="0"/>
                <w:color w:val="000000"/>
              </w:rPr>
              <w:t>2</w:t>
            </w:r>
          </w:p>
        </w:tc>
        <w:tc>
          <w:tcPr>
            <w:tcW w:w="1710" w:type="dxa"/>
            <w:hideMark/>
          </w:tcPr>
          <w:p w:rsidR="001D1949" w:rsidRDefault="001D1949" w:rsidP="00D97D43">
            <w:pPr>
              <w:spacing w:before="120" w:after="120"/>
              <w:cnfStyle w:val="000000100000"/>
              <w:rPr>
                <w:color w:val="000000"/>
                <w:sz w:val="24"/>
                <w:szCs w:val="24"/>
              </w:rPr>
            </w:pPr>
            <w:r>
              <w:rPr>
                <w:color w:val="000000"/>
              </w:rPr>
              <w:t>Sữa chữa vừa (khu 2)</w:t>
            </w:r>
          </w:p>
        </w:tc>
        <w:tc>
          <w:tcPr>
            <w:tcW w:w="1260" w:type="dxa"/>
            <w:vAlign w:val="center"/>
            <w:hideMark/>
          </w:tcPr>
          <w:p w:rsidR="001D1949" w:rsidRPr="001D1949" w:rsidRDefault="001D1949" w:rsidP="001D1949">
            <w:pPr>
              <w:spacing w:before="120" w:after="120" w:line="312" w:lineRule="auto"/>
              <w:jc w:val="right"/>
              <w:cnfStyle w:val="000000100000"/>
              <w:rPr>
                <w:bCs/>
                <w:iCs/>
              </w:rPr>
            </w:pPr>
            <w:r w:rsidRPr="001D1949">
              <w:rPr>
                <w:bCs/>
                <w:iCs/>
              </w:rPr>
              <w:t>2.396</w:t>
            </w:r>
          </w:p>
        </w:tc>
        <w:tc>
          <w:tcPr>
            <w:tcW w:w="1170" w:type="dxa"/>
            <w:vAlign w:val="center"/>
            <w:hideMark/>
          </w:tcPr>
          <w:p w:rsidR="001D1949" w:rsidRPr="001D1949" w:rsidRDefault="001D1949" w:rsidP="00634E26">
            <w:pPr>
              <w:spacing w:before="120" w:after="120" w:line="312" w:lineRule="auto"/>
              <w:jc w:val="right"/>
              <w:cnfStyle w:val="000000100000"/>
              <w:rPr>
                <w:bCs/>
                <w:iCs/>
                <w:lang w:val="nl-NL"/>
              </w:rPr>
            </w:pPr>
            <w:r w:rsidRPr="001D1949">
              <w:rPr>
                <w:bCs/>
                <w:iCs/>
                <w:lang w:val="nl-NL"/>
              </w:rPr>
              <w:t>4</w:t>
            </w:r>
            <w:r w:rsidR="004C5AC9">
              <w:rPr>
                <w:bCs/>
                <w:iCs/>
                <w:lang w:val="nl-NL"/>
              </w:rPr>
              <w:t>3,84%</w:t>
            </w:r>
          </w:p>
        </w:tc>
        <w:tc>
          <w:tcPr>
            <w:tcW w:w="1080" w:type="dxa"/>
            <w:vAlign w:val="center"/>
            <w:hideMark/>
          </w:tcPr>
          <w:p w:rsidR="001D1949" w:rsidRPr="001D1949" w:rsidRDefault="001D1949" w:rsidP="001D1949">
            <w:pPr>
              <w:spacing w:before="120" w:after="120" w:line="312" w:lineRule="auto"/>
              <w:jc w:val="right"/>
              <w:cnfStyle w:val="000000100000"/>
              <w:rPr>
                <w:bCs/>
                <w:iCs/>
                <w:lang w:val="nl-NL"/>
              </w:rPr>
            </w:pPr>
            <w:r w:rsidRPr="001D1949">
              <w:rPr>
                <w:bCs/>
                <w:iCs/>
                <w:lang w:val="nl-NL"/>
              </w:rPr>
              <w:t>3.27</w:t>
            </w:r>
            <w:r>
              <w:rPr>
                <w:bCs/>
                <w:iCs/>
                <w:lang w:val="nl-NL"/>
              </w:rPr>
              <w:t>9</w:t>
            </w:r>
          </w:p>
        </w:tc>
        <w:tc>
          <w:tcPr>
            <w:tcW w:w="1080" w:type="dxa"/>
            <w:vAlign w:val="center"/>
            <w:hideMark/>
          </w:tcPr>
          <w:p w:rsidR="001D1949" w:rsidRPr="001D1949" w:rsidRDefault="001D1949" w:rsidP="00634E26">
            <w:pPr>
              <w:spacing w:before="120" w:after="120" w:line="312" w:lineRule="auto"/>
              <w:jc w:val="right"/>
              <w:cnfStyle w:val="000000100000"/>
              <w:rPr>
                <w:bCs/>
                <w:iCs/>
                <w:lang w:val="nl-NL"/>
              </w:rPr>
            </w:pPr>
            <w:r w:rsidRPr="001D1949">
              <w:rPr>
                <w:bCs/>
                <w:iCs/>
                <w:lang w:val="nl-NL"/>
              </w:rPr>
              <w:t>51</w:t>
            </w:r>
            <w:r w:rsidR="004C5AC9">
              <w:rPr>
                <w:bCs/>
                <w:iCs/>
                <w:lang w:val="nl-NL"/>
              </w:rPr>
              <w:t>,23%</w:t>
            </w:r>
          </w:p>
        </w:tc>
        <w:tc>
          <w:tcPr>
            <w:tcW w:w="1260" w:type="dxa"/>
            <w:vAlign w:val="center"/>
            <w:hideMark/>
          </w:tcPr>
          <w:p w:rsidR="001D1949" w:rsidRPr="001D1949" w:rsidRDefault="001D1949" w:rsidP="001D1949">
            <w:pPr>
              <w:spacing w:before="120" w:after="120" w:line="312" w:lineRule="auto"/>
              <w:jc w:val="right"/>
              <w:cnfStyle w:val="000000100000"/>
              <w:rPr>
                <w:bCs/>
                <w:iCs/>
                <w:lang w:val="nl-NL"/>
              </w:rPr>
            </w:pPr>
            <w:r w:rsidRPr="001D1949">
              <w:rPr>
                <w:bCs/>
                <w:iCs/>
                <w:lang w:val="nl-NL"/>
              </w:rPr>
              <w:t>3.1</w:t>
            </w:r>
            <w:r>
              <w:rPr>
                <w:bCs/>
                <w:iCs/>
                <w:lang w:val="nl-NL"/>
              </w:rPr>
              <w:t>40</w:t>
            </w:r>
          </w:p>
        </w:tc>
        <w:tc>
          <w:tcPr>
            <w:tcW w:w="1208" w:type="dxa"/>
            <w:vAlign w:val="center"/>
            <w:hideMark/>
          </w:tcPr>
          <w:p w:rsidR="001D1949" w:rsidRPr="001D1949" w:rsidRDefault="001D1949" w:rsidP="00634E26">
            <w:pPr>
              <w:spacing w:before="120" w:after="120" w:line="312" w:lineRule="auto"/>
              <w:jc w:val="right"/>
              <w:cnfStyle w:val="000000100000"/>
              <w:rPr>
                <w:bCs/>
                <w:iCs/>
                <w:lang w:val="nl-NL"/>
              </w:rPr>
            </w:pPr>
            <w:r w:rsidRPr="001D1949">
              <w:rPr>
                <w:bCs/>
                <w:iCs/>
                <w:lang w:val="nl-NL"/>
              </w:rPr>
              <w:t>42</w:t>
            </w:r>
            <w:r w:rsidR="00C81228">
              <w:rPr>
                <w:bCs/>
                <w:iCs/>
                <w:lang w:val="nl-NL"/>
              </w:rPr>
              <w:t>,33%</w:t>
            </w:r>
          </w:p>
        </w:tc>
      </w:tr>
      <w:tr w:rsidR="001D1949" w:rsidTr="00F275C9">
        <w:trPr>
          <w:cnfStyle w:val="000000010000"/>
          <w:trHeight w:val="315"/>
        </w:trPr>
        <w:tc>
          <w:tcPr>
            <w:cnfStyle w:val="001000000000"/>
            <w:tcW w:w="558" w:type="dxa"/>
            <w:noWrap/>
            <w:hideMark/>
          </w:tcPr>
          <w:p w:rsidR="001D1949" w:rsidRPr="00E52CCA" w:rsidRDefault="001D1949" w:rsidP="00E52CCA">
            <w:pPr>
              <w:spacing w:before="120" w:after="120"/>
              <w:jc w:val="right"/>
              <w:rPr>
                <w:b w:val="0"/>
                <w:color w:val="000000"/>
              </w:rPr>
            </w:pPr>
            <w:r>
              <w:rPr>
                <w:b w:val="0"/>
                <w:color w:val="000000"/>
              </w:rPr>
              <w:t>3</w:t>
            </w:r>
          </w:p>
        </w:tc>
        <w:tc>
          <w:tcPr>
            <w:tcW w:w="1710" w:type="dxa"/>
            <w:hideMark/>
          </w:tcPr>
          <w:p w:rsidR="001D1949" w:rsidRDefault="001D1949" w:rsidP="00D97D43">
            <w:pPr>
              <w:spacing w:before="120" w:after="120"/>
              <w:cnfStyle w:val="000000010000"/>
              <w:rPr>
                <w:color w:val="000000"/>
              </w:rPr>
            </w:pPr>
            <w:r>
              <w:rPr>
                <w:color w:val="000000"/>
              </w:rPr>
              <w:t>Công trình đấu thầu ngoài</w:t>
            </w:r>
          </w:p>
        </w:tc>
        <w:tc>
          <w:tcPr>
            <w:tcW w:w="1260" w:type="dxa"/>
            <w:vAlign w:val="center"/>
            <w:hideMark/>
          </w:tcPr>
          <w:p w:rsidR="001D1949" w:rsidRPr="001D1949" w:rsidRDefault="001D1949" w:rsidP="001D1949">
            <w:pPr>
              <w:spacing w:before="120" w:after="120" w:line="312" w:lineRule="auto"/>
              <w:jc w:val="right"/>
              <w:cnfStyle w:val="000000010000"/>
              <w:rPr>
                <w:bCs/>
                <w:iCs/>
              </w:rPr>
            </w:pPr>
            <w:r w:rsidRPr="001D1949">
              <w:rPr>
                <w:bCs/>
                <w:iCs/>
              </w:rPr>
              <w:t>1.476</w:t>
            </w:r>
          </w:p>
        </w:tc>
        <w:tc>
          <w:tcPr>
            <w:tcW w:w="1170" w:type="dxa"/>
            <w:vAlign w:val="center"/>
            <w:hideMark/>
          </w:tcPr>
          <w:p w:rsidR="001D1949" w:rsidRPr="001D1949" w:rsidRDefault="001D1949" w:rsidP="00634E26">
            <w:pPr>
              <w:spacing w:before="120" w:after="120" w:line="312" w:lineRule="auto"/>
              <w:jc w:val="right"/>
              <w:cnfStyle w:val="000000010000"/>
              <w:rPr>
                <w:bCs/>
                <w:iCs/>
                <w:lang w:val="nl-NL"/>
              </w:rPr>
            </w:pPr>
            <w:r w:rsidRPr="001D1949">
              <w:rPr>
                <w:bCs/>
                <w:iCs/>
                <w:lang w:val="nl-NL"/>
              </w:rPr>
              <w:t>27</w:t>
            </w:r>
            <w:r w:rsidR="004C5AC9">
              <w:rPr>
                <w:bCs/>
                <w:iCs/>
                <w:lang w:val="nl-NL"/>
              </w:rPr>
              <w:t>,00%</w:t>
            </w:r>
          </w:p>
        </w:tc>
        <w:tc>
          <w:tcPr>
            <w:tcW w:w="1080" w:type="dxa"/>
            <w:vAlign w:val="center"/>
            <w:hideMark/>
          </w:tcPr>
          <w:p w:rsidR="001D1949" w:rsidRPr="001D1949" w:rsidRDefault="001D1949" w:rsidP="001D1949">
            <w:pPr>
              <w:spacing w:before="120" w:after="120" w:line="312" w:lineRule="auto"/>
              <w:jc w:val="right"/>
              <w:cnfStyle w:val="000000010000"/>
              <w:rPr>
                <w:bCs/>
                <w:iCs/>
                <w:lang w:val="nl-NL"/>
              </w:rPr>
            </w:pPr>
            <w:r w:rsidRPr="001D1949">
              <w:rPr>
                <w:bCs/>
                <w:iCs/>
                <w:lang w:val="nl-NL"/>
              </w:rPr>
              <w:t>1.614</w:t>
            </w:r>
          </w:p>
        </w:tc>
        <w:tc>
          <w:tcPr>
            <w:tcW w:w="1080" w:type="dxa"/>
            <w:vAlign w:val="center"/>
            <w:hideMark/>
          </w:tcPr>
          <w:p w:rsidR="001D1949" w:rsidRPr="001D1949" w:rsidRDefault="001D1949" w:rsidP="00634E26">
            <w:pPr>
              <w:spacing w:before="120" w:after="120" w:line="312" w:lineRule="auto"/>
              <w:jc w:val="right"/>
              <w:cnfStyle w:val="000000010000"/>
              <w:rPr>
                <w:bCs/>
                <w:iCs/>
                <w:lang w:val="nl-NL"/>
              </w:rPr>
            </w:pPr>
            <w:r w:rsidRPr="001D1949">
              <w:rPr>
                <w:bCs/>
                <w:iCs/>
                <w:lang w:val="nl-NL"/>
              </w:rPr>
              <w:t>25</w:t>
            </w:r>
            <w:r w:rsidR="004C5AC9">
              <w:rPr>
                <w:bCs/>
                <w:iCs/>
                <w:lang w:val="nl-NL"/>
              </w:rPr>
              <w:t>,21%</w:t>
            </w:r>
          </w:p>
        </w:tc>
        <w:tc>
          <w:tcPr>
            <w:tcW w:w="1260" w:type="dxa"/>
            <w:vAlign w:val="center"/>
            <w:hideMark/>
          </w:tcPr>
          <w:p w:rsidR="001D1949" w:rsidRPr="001D1949" w:rsidRDefault="001D1949" w:rsidP="001D1949">
            <w:pPr>
              <w:spacing w:before="120" w:after="120" w:line="312" w:lineRule="auto"/>
              <w:jc w:val="right"/>
              <w:cnfStyle w:val="000000010000"/>
              <w:rPr>
                <w:bCs/>
                <w:iCs/>
                <w:lang w:val="nl-NL"/>
              </w:rPr>
            </w:pPr>
            <w:r w:rsidRPr="001D1949">
              <w:rPr>
                <w:bCs/>
                <w:iCs/>
                <w:lang w:val="nl-NL"/>
              </w:rPr>
              <w:t>1.706</w:t>
            </w:r>
          </w:p>
        </w:tc>
        <w:tc>
          <w:tcPr>
            <w:tcW w:w="1208" w:type="dxa"/>
            <w:vAlign w:val="center"/>
            <w:hideMark/>
          </w:tcPr>
          <w:p w:rsidR="001D1949" w:rsidRPr="001D1949" w:rsidRDefault="001D1949" w:rsidP="00634E26">
            <w:pPr>
              <w:spacing w:before="120" w:after="120" w:line="312" w:lineRule="auto"/>
              <w:jc w:val="right"/>
              <w:cnfStyle w:val="000000010000"/>
              <w:rPr>
                <w:bCs/>
                <w:iCs/>
                <w:lang w:val="nl-NL"/>
              </w:rPr>
            </w:pPr>
            <w:r w:rsidRPr="001D1949">
              <w:rPr>
                <w:bCs/>
                <w:iCs/>
                <w:lang w:val="nl-NL"/>
              </w:rPr>
              <w:t>23</w:t>
            </w:r>
            <w:r w:rsidR="00C81228">
              <w:rPr>
                <w:bCs/>
                <w:iCs/>
                <w:lang w:val="nl-NL"/>
              </w:rPr>
              <w:t>,00%</w:t>
            </w:r>
          </w:p>
        </w:tc>
      </w:tr>
      <w:tr w:rsidR="001D1949" w:rsidTr="00F275C9">
        <w:trPr>
          <w:cnfStyle w:val="000000100000"/>
          <w:trHeight w:val="315"/>
        </w:trPr>
        <w:tc>
          <w:tcPr>
            <w:cnfStyle w:val="001000000000"/>
            <w:tcW w:w="558" w:type="dxa"/>
            <w:noWrap/>
            <w:hideMark/>
          </w:tcPr>
          <w:p w:rsidR="001D1949" w:rsidRDefault="001D1949" w:rsidP="00E52CCA">
            <w:pPr>
              <w:spacing w:before="120" w:after="120"/>
              <w:rPr>
                <w:sz w:val="24"/>
                <w:szCs w:val="24"/>
              </w:rPr>
            </w:pPr>
            <w:r>
              <w:rPr>
                <w:b w:val="0"/>
                <w:bCs w:val="0"/>
              </w:rPr>
              <w:t> </w:t>
            </w:r>
          </w:p>
        </w:tc>
        <w:tc>
          <w:tcPr>
            <w:tcW w:w="1710" w:type="dxa"/>
            <w:noWrap/>
            <w:hideMark/>
          </w:tcPr>
          <w:p w:rsidR="001D1949" w:rsidRDefault="001D1949" w:rsidP="000B0250">
            <w:pPr>
              <w:spacing w:before="120" w:after="120"/>
              <w:cnfStyle w:val="000000100000"/>
              <w:rPr>
                <w:b/>
                <w:bCs/>
                <w:sz w:val="24"/>
                <w:szCs w:val="24"/>
              </w:rPr>
            </w:pPr>
            <w:r>
              <w:rPr>
                <w:b/>
                <w:bCs/>
              </w:rPr>
              <w:t>Tổng lãi gộp</w:t>
            </w:r>
          </w:p>
        </w:tc>
        <w:tc>
          <w:tcPr>
            <w:tcW w:w="1260" w:type="dxa"/>
            <w:noWrap/>
            <w:vAlign w:val="center"/>
            <w:hideMark/>
          </w:tcPr>
          <w:p w:rsidR="001D1949" w:rsidRPr="001D1949" w:rsidRDefault="001D1949" w:rsidP="001D1949">
            <w:pPr>
              <w:spacing w:before="120" w:after="120" w:line="312" w:lineRule="auto"/>
              <w:jc w:val="right"/>
              <w:cnfStyle w:val="000000100000"/>
              <w:rPr>
                <w:b/>
                <w:bCs/>
                <w:iCs/>
                <w:lang w:val="nl-NL"/>
              </w:rPr>
            </w:pPr>
            <w:r w:rsidRPr="001D1949">
              <w:rPr>
                <w:b/>
                <w:bCs/>
                <w:iCs/>
                <w:lang w:val="nl-NL"/>
              </w:rPr>
              <w:t>5.466</w:t>
            </w:r>
          </w:p>
        </w:tc>
        <w:tc>
          <w:tcPr>
            <w:tcW w:w="1170" w:type="dxa"/>
            <w:noWrap/>
            <w:vAlign w:val="center"/>
            <w:hideMark/>
          </w:tcPr>
          <w:p w:rsidR="001D1949" w:rsidRPr="001D1949" w:rsidRDefault="001D1949" w:rsidP="00634E26">
            <w:pPr>
              <w:spacing w:before="120" w:after="120" w:line="312" w:lineRule="auto"/>
              <w:jc w:val="center"/>
              <w:cnfStyle w:val="000000100000"/>
              <w:rPr>
                <w:b/>
                <w:bCs/>
                <w:iCs/>
                <w:lang w:val="nl-NL"/>
              </w:rPr>
            </w:pPr>
            <w:r>
              <w:rPr>
                <w:b/>
                <w:bCs/>
                <w:iCs/>
                <w:lang w:val="nl-NL"/>
              </w:rPr>
              <w:t>100%</w:t>
            </w:r>
          </w:p>
        </w:tc>
        <w:tc>
          <w:tcPr>
            <w:tcW w:w="1080" w:type="dxa"/>
            <w:noWrap/>
            <w:vAlign w:val="center"/>
            <w:hideMark/>
          </w:tcPr>
          <w:p w:rsidR="001D1949" w:rsidRPr="001D1949" w:rsidRDefault="001D1949" w:rsidP="001D1949">
            <w:pPr>
              <w:spacing w:before="120" w:after="120" w:line="312" w:lineRule="auto"/>
              <w:jc w:val="right"/>
              <w:cnfStyle w:val="000000100000"/>
              <w:rPr>
                <w:b/>
                <w:bCs/>
                <w:iCs/>
                <w:lang w:val="nl-NL"/>
              </w:rPr>
            </w:pPr>
            <w:r w:rsidRPr="001D1949">
              <w:rPr>
                <w:b/>
                <w:bCs/>
                <w:iCs/>
                <w:lang w:val="nl-NL"/>
              </w:rPr>
              <w:t>6.401</w:t>
            </w:r>
          </w:p>
        </w:tc>
        <w:tc>
          <w:tcPr>
            <w:tcW w:w="1080" w:type="dxa"/>
            <w:noWrap/>
            <w:vAlign w:val="center"/>
            <w:hideMark/>
          </w:tcPr>
          <w:p w:rsidR="001D1949" w:rsidRPr="001D1949" w:rsidRDefault="001D1949" w:rsidP="00634E26">
            <w:pPr>
              <w:spacing w:before="120" w:after="120" w:line="312" w:lineRule="auto"/>
              <w:jc w:val="center"/>
              <w:cnfStyle w:val="000000100000"/>
              <w:rPr>
                <w:b/>
                <w:bCs/>
                <w:iCs/>
                <w:lang w:val="nl-NL"/>
              </w:rPr>
            </w:pPr>
            <w:r>
              <w:rPr>
                <w:b/>
                <w:bCs/>
                <w:iCs/>
                <w:lang w:val="nl-NL"/>
              </w:rPr>
              <w:t>100%</w:t>
            </w:r>
          </w:p>
        </w:tc>
        <w:tc>
          <w:tcPr>
            <w:tcW w:w="1260" w:type="dxa"/>
            <w:noWrap/>
            <w:vAlign w:val="center"/>
            <w:hideMark/>
          </w:tcPr>
          <w:p w:rsidR="001D1949" w:rsidRPr="001D1949" w:rsidRDefault="001D1949" w:rsidP="001D1949">
            <w:pPr>
              <w:spacing w:before="120" w:after="120" w:line="312" w:lineRule="auto"/>
              <w:jc w:val="right"/>
              <w:cnfStyle w:val="000000100000"/>
              <w:rPr>
                <w:b/>
                <w:bCs/>
                <w:iCs/>
                <w:lang w:val="nl-NL"/>
              </w:rPr>
            </w:pPr>
            <w:r w:rsidRPr="001D1949">
              <w:rPr>
                <w:b/>
                <w:bCs/>
                <w:iCs/>
                <w:lang w:val="nl-NL"/>
              </w:rPr>
              <w:t>7.418</w:t>
            </w:r>
          </w:p>
        </w:tc>
        <w:tc>
          <w:tcPr>
            <w:tcW w:w="1208" w:type="dxa"/>
            <w:noWrap/>
            <w:vAlign w:val="center"/>
            <w:hideMark/>
          </w:tcPr>
          <w:p w:rsidR="001D1949" w:rsidRPr="001D1949" w:rsidRDefault="001D1949" w:rsidP="00634E26">
            <w:pPr>
              <w:spacing w:before="120" w:after="120" w:line="312" w:lineRule="auto"/>
              <w:jc w:val="center"/>
              <w:cnfStyle w:val="000000100000"/>
              <w:rPr>
                <w:b/>
                <w:bCs/>
                <w:iCs/>
                <w:lang w:val="nl-NL"/>
              </w:rPr>
            </w:pPr>
            <w:r>
              <w:rPr>
                <w:b/>
                <w:bCs/>
                <w:iCs/>
                <w:lang w:val="nl-NL"/>
              </w:rPr>
              <w:t>100%</w:t>
            </w:r>
          </w:p>
        </w:tc>
      </w:tr>
    </w:tbl>
    <w:p w:rsidR="001F7A42" w:rsidRDefault="00222ACA" w:rsidP="00C81504">
      <w:pPr>
        <w:pStyle w:val="ListParagraph"/>
        <w:spacing w:after="120"/>
        <w:jc w:val="right"/>
        <w:rPr>
          <w:lang w:val="nl-NL"/>
        </w:rPr>
      </w:pPr>
      <w:r w:rsidRPr="00C22DF6">
        <w:rPr>
          <w:i/>
          <w:sz w:val="20"/>
          <w:szCs w:val="20"/>
          <w:lang w:val="nl-NL"/>
        </w:rPr>
        <w:t>Nguồn:</w:t>
      </w:r>
      <w:r>
        <w:rPr>
          <w:i/>
          <w:sz w:val="20"/>
          <w:szCs w:val="20"/>
          <w:lang w:val="nl-NL"/>
        </w:rPr>
        <w:t xml:space="preserve"> </w:t>
      </w:r>
      <w:r w:rsidR="001D1949">
        <w:rPr>
          <w:i/>
          <w:sz w:val="20"/>
          <w:szCs w:val="20"/>
          <w:lang w:val="nl-NL"/>
        </w:rPr>
        <w:t>Công ty</w:t>
      </w:r>
    </w:p>
    <w:p w:rsidR="0024573F" w:rsidRDefault="0024573F" w:rsidP="0024573F">
      <w:pPr>
        <w:pStyle w:val="ListParagraph"/>
        <w:spacing w:after="120"/>
        <w:jc w:val="center"/>
        <w:rPr>
          <w:lang w:val="nl-NL"/>
        </w:rPr>
      </w:pPr>
    </w:p>
    <w:p w:rsidR="0024573F" w:rsidRDefault="0024573F" w:rsidP="0024573F">
      <w:pPr>
        <w:pStyle w:val="ListParagraph"/>
        <w:spacing w:after="120"/>
        <w:jc w:val="center"/>
        <w:rPr>
          <w:lang w:val="nl-NL"/>
        </w:rPr>
      </w:pPr>
    </w:p>
    <w:p w:rsidR="0024573F" w:rsidRDefault="0024573F" w:rsidP="0024573F">
      <w:pPr>
        <w:pStyle w:val="ListParagraph"/>
        <w:spacing w:after="120"/>
        <w:jc w:val="center"/>
        <w:rPr>
          <w:lang w:val="nl-NL"/>
        </w:rPr>
      </w:pPr>
    </w:p>
    <w:p w:rsidR="0024573F" w:rsidRPr="0024573F" w:rsidRDefault="00F275C9" w:rsidP="0024573F">
      <w:pPr>
        <w:pStyle w:val="ListParagraph"/>
        <w:spacing w:after="120"/>
        <w:jc w:val="center"/>
        <w:rPr>
          <w:b/>
          <w:lang w:val="nl-NL"/>
        </w:rPr>
      </w:pPr>
      <w:r>
        <w:rPr>
          <w:b/>
          <w:lang w:val="nl-NL"/>
        </w:rPr>
        <w:lastRenderedPageBreak/>
        <w:t>Biểu đồ</w:t>
      </w:r>
      <w:r w:rsidR="0024573F">
        <w:rPr>
          <w:b/>
          <w:lang w:val="nl-NL"/>
        </w:rPr>
        <w:t>: Doanh thu thuần – Lợi nhuận gộp</w:t>
      </w:r>
    </w:p>
    <w:p w:rsidR="001F7A42" w:rsidRDefault="0024573F" w:rsidP="0024573F">
      <w:pPr>
        <w:pStyle w:val="ListParagraph"/>
        <w:spacing w:after="120"/>
        <w:jc w:val="center"/>
        <w:rPr>
          <w:lang w:val="nl-NL"/>
        </w:rPr>
      </w:pPr>
      <w:r w:rsidRPr="0024573F">
        <w:rPr>
          <w:noProof/>
        </w:rPr>
        <w:drawing>
          <wp:inline distT="0" distB="0" distL="0" distR="0">
            <wp:extent cx="5181707" cy="2743200"/>
            <wp:effectExtent l="19050" t="0" r="18943" b="0"/>
            <wp:docPr id="4"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1F7A42" w:rsidRPr="00D80EF7" w:rsidRDefault="00D80EF7" w:rsidP="00D80EF7">
      <w:pPr>
        <w:pStyle w:val="ListParagraph"/>
        <w:spacing w:before="120" w:after="120" w:line="312" w:lineRule="auto"/>
        <w:jc w:val="both"/>
        <w:rPr>
          <w:lang w:val="nl-NL"/>
        </w:rPr>
      </w:pPr>
      <w:r w:rsidRPr="0024573F">
        <w:rPr>
          <w:bCs/>
          <w:lang w:val="nl-NL"/>
        </w:rPr>
        <w:t>Qua số liệu kinh doanh của Công ty cho thấy</w:t>
      </w:r>
      <w:r w:rsidR="00CF476E" w:rsidRPr="0024573F">
        <w:rPr>
          <w:bCs/>
          <w:lang w:val="nl-NL"/>
        </w:rPr>
        <w:t xml:space="preserve"> </w:t>
      </w:r>
      <w:r w:rsidR="0024573F">
        <w:rPr>
          <w:bCs/>
          <w:lang w:val="nl-NL"/>
        </w:rPr>
        <w:t>Công ty luôn cố gắng để đạt được doanh thu cao và lợi nhuận gộp tăng trưởng qua các năm</w:t>
      </w:r>
      <w:r w:rsidRPr="0024573F">
        <w:rPr>
          <w:bCs/>
          <w:lang w:val="nl-NL"/>
        </w:rPr>
        <w:t>.</w:t>
      </w:r>
      <w:r w:rsidR="0024573F">
        <w:rPr>
          <w:bCs/>
          <w:lang w:val="nl-NL"/>
        </w:rPr>
        <w:t xml:space="preserve"> Năm 2012 doanh thu không đạt được như năm 2011 (giảm hơn 11,28%) do khó khăn chung của nền kinh tế nói chung và ngành xây dựng nói riêng, tuy nhiên Công ty vẫn duy trì được lợi nhuận gộp năm 2012 tăng </w:t>
      </w:r>
      <w:r w:rsidRPr="0024573F">
        <w:rPr>
          <w:bCs/>
          <w:lang w:val="nl-NL"/>
        </w:rPr>
        <w:t xml:space="preserve"> </w:t>
      </w:r>
      <w:r w:rsidR="0024573F">
        <w:rPr>
          <w:bCs/>
          <w:lang w:val="nl-NL"/>
        </w:rPr>
        <w:t xml:space="preserve">15,89% so với năm 2011, điều này cho thấy Công ty rất chú trọng đến kết quả hoạt động và không đặt nặng mục tiêu đạt doanh thu bằng mọi cách. </w:t>
      </w:r>
    </w:p>
    <w:p w:rsidR="00230231" w:rsidRPr="00694051" w:rsidRDefault="00230231" w:rsidP="00230231">
      <w:pPr>
        <w:pStyle w:val="ListParagraph"/>
        <w:tabs>
          <w:tab w:val="left" w:pos="851"/>
        </w:tabs>
        <w:spacing w:before="240" w:line="312" w:lineRule="auto"/>
        <w:ind w:left="0"/>
        <w:contextualSpacing/>
        <w:jc w:val="both"/>
        <w:rPr>
          <w:b/>
          <w:i/>
          <w:color w:val="000000"/>
          <w:lang w:val="nl-NL"/>
        </w:rPr>
      </w:pPr>
      <w:r>
        <w:rPr>
          <w:b/>
          <w:i/>
          <w:color w:val="000000"/>
          <w:lang w:val="nl-NL"/>
        </w:rPr>
        <w:t>9</w:t>
      </w:r>
      <w:r w:rsidRPr="00694051">
        <w:rPr>
          <w:b/>
          <w:i/>
          <w:color w:val="000000"/>
          <w:lang w:val="nl-NL"/>
        </w:rPr>
        <w:t xml:space="preserve">.1.2. </w:t>
      </w:r>
      <w:r w:rsidR="008D690A">
        <w:rPr>
          <w:b/>
          <w:i/>
          <w:color w:val="000000"/>
          <w:lang w:val="nl-NL"/>
        </w:rPr>
        <w:t>Nguồn cung cấp hàng hóa đầu vào</w:t>
      </w:r>
    </w:p>
    <w:p w:rsidR="000B282A" w:rsidRPr="00230663" w:rsidRDefault="000B282A" w:rsidP="000B282A">
      <w:pPr>
        <w:pStyle w:val="ListParagraph"/>
        <w:numPr>
          <w:ilvl w:val="0"/>
          <w:numId w:val="10"/>
        </w:numPr>
        <w:tabs>
          <w:tab w:val="left" w:pos="709"/>
        </w:tabs>
        <w:spacing w:before="120" w:after="120" w:line="312" w:lineRule="auto"/>
        <w:jc w:val="both"/>
        <w:rPr>
          <w:color w:val="000000"/>
          <w:sz w:val="20"/>
          <w:lang w:val="nl-NL"/>
        </w:rPr>
      </w:pPr>
      <w:r>
        <w:rPr>
          <w:b/>
          <w:i/>
          <w:color w:val="000000"/>
          <w:lang w:val="nl-NL"/>
        </w:rPr>
        <w:t>Nguồn cung cấp nguyên vật liệu</w:t>
      </w:r>
      <w:r w:rsidRPr="00C429C9">
        <w:rPr>
          <w:color w:val="000000"/>
          <w:lang w:val="nl-NL"/>
        </w:rPr>
        <w:t>:</w:t>
      </w:r>
      <w:r w:rsidRPr="00ED4CC3">
        <w:rPr>
          <w:lang w:val="nl-NL"/>
        </w:rPr>
        <w:t>Đối với hoạt động xây dựng và thi công các công trình giao thông, nguyên vật liệu chủ yếu là vật liệu xây dựng</w:t>
      </w:r>
      <w:r>
        <w:rPr>
          <w:lang w:val="nl-NL"/>
        </w:rPr>
        <w:t xml:space="preserve"> như đá, cát, sỏi, xi măng, bê tông ...</w:t>
      </w:r>
      <w:r w:rsidRPr="00ED4CC3">
        <w:rPr>
          <w:lang w:val="nl-NL"/>
        </w:rPr>
        <w:t>. Nguồn cung cấp vật liệu còn nhiều khó khăn đặc biệt là đá các loại phải vận chuyển xa, ảnh hưởng đến giá thành xây dựng làm giảm lợi nhuận.</w:t>
      </w:r>
    </w:p>
    <w:p w:rsidR="000B282A" w:rsidRPr="00C429C9" w:rsidRDefault="000B282A" w:rsidP="000B282A">
      <w:pPr>
        <w:pStyle w:val="ListParagraph"/>
        <w:numPr>
          <w:ilvl w:val="0"/>
          <w:numId w:val="10"/>
        </w:numPr>
        <w:tabs>
          <w:tab w:val="left" w:pos="709"/>
        </w:tabs>
        <w:spacing w:before="120" w:after="120" w:line="312" w:lineRule="auto"/>
        <w:jc w:val="both"/>
        <w:rPr>
          <w:color w:val="000000"/>
          <w:sz w:val="20"/>
          <w:lang w:val="nl-NL"/>
        </w:rPr>
      </w:pPr>
      <w:r w:rsidRPr="00230663">
        <w:rPr>
          <w:b/>
          <w:i/>
          <w:lang w:val="nl-NL"/>
        </w:rPr>
        <w:t xml:space="preserve">Sự ổn định của các nguồn cung ứng </w:t>
      </w:r>
      <w:r>
        <w:rPr>
          <w:b/>
          <w:i/>
          <w:lang w:val="nl-NL"/>
        </w:rPr>
        <w:t>nguyên vật liệu</w:t>
      </w:r>
      <w:r>
        <w:rPr>
          <w:lang w:val="nl-NL"/>
        </w:rPr>
        <w:t xml:space="preserve">: </w:t>
      </w:r>
      <w:r w:rsidRPr="0020053D">
        <w:rPr>
          <w:lang w:val="nl-NL"/>
        </w:rPr>
        <w:t>Trong những năm qua do xu thế của nền kinh tế đất nước chịu ảnh hưởng suy thoái kinh tế toàn cầu, giá cả nguyên vật liệu biến động liên tục giá điện, xăng dầu hàng hóa dịch vụ tăng cao. Tuy nhiên</w:t>
      </w:r>
      <w:r>
        <w:rPr>
          <w:lang w:val="nl-NL"/>
        </w:rPr>
        <w:t xml:space="preserve"> C</w:t>
      </w:r>
      <w:r w:rsidRPr="0020053D">
        <w:rPr>
          <w:lang w:val="nl-NL"/>
        </w:rPr>
        <w:t>ông ty đã có mối quan hệ lâu dài và tin cậy</w:t>
      </w:r>
      <w:r>
        <w:rPr>
          <w:lang w:val="nl-NL"/>
        </w:rPr>
        <w:t xml:space="preserve"> với</w:t>
      </w:r>
      <w:r w:rsidRPr="0020053D">
        <w:rPr>
          <w:lang w:val="nl-NL"/>
        </w:rPr>
        <w:t xml:space="preserve"> các </w:t>
      </w:r>
      <w:r>
        <w:rPr>
          <w:lang w:val="nl-NL"/>
        </w:rPr>
        <w:t>đơn vị</w:t>
      </w:r>
      <w:r w:rsidRPr="0020053D">
        <w:rPr>
          <w:lang w:val="nl-NL"/>
        </w:rPr>
        <w:t xml:space="preserve"> cung cấp cho vì vậy sự ổn định của nguồn nguyên liệu là tương đối</w:t>
      </w:r>
      <w:r>
        <w:rPr>
          <w:lang w:val="nl-NL"/>
        </w:rPr>
        <w:t>.</w:t>
      </w:r>
    </w:p>
    <w:p w:rsidR="000B282A" w:rsidRPr="000B282A" w:rsidRDefault="000B282A" w:rsidP="000B282A">
      <w:pPr>
        <w:pStyle w:val="ListParagraph"/>
        <w:numPr>
          <w:ilvl w:val="0"/>
          <w:numId w:val="10"/>
        </w:numPr>
        <w:tabs>
          <w:tab w:val="left" w:pos="709"/>
        </w:tabs>
        <w:spacing w:before="120" w:after="120" w:line="312" w:lineRule="auto"/>
        <w:jc w:val="both"/>
        <w:rPr>
          <w:b/>
          <w:i/>
          <w:color w:val="000000"/>
          <w:lang w:val="nl-NL"/>
        </w:rPr>
      </w:pPr>
      <w:r w:rsidRPr="000B282A">
        <w:rPr>
          <w:b/>
          <w:i/>
          <w:color w:val="000000"/>
          <w:lang w:val="nl-NL"/>
        </w:rPr>
        <w:t xml:space="preserve">Ảnh hưởng của giá nguyên vật liệu đến doanh thu và lợi nhuận: </w:t>
      </w:r>
      <w:r w:rsidRPr="000B282A">
        <w:rPr>
          <w:color w:val="000000"/>
          <w:lang w:val="nl-NL"/>
        </w:rPr>
        <w:t>Là một Công ty hoạt động trong lĩnh vực xây dựng nên tỷ trọng chí phí nguyên vật liệu trong giá vốn là rất lớn, vì vậy, sự biến động về giá cả nguyên vật liệu đầu vào là nhân tố quan trọng ảnh hưởng trực tiếp đến lợi nhuận của Công ty. Để hạn chế các rủi ro do biến động giá cả ảnh hưởng đến kết quả kinh doanh, Công ty thường xuyên thu thập thông tin, thống kê dự báo và nhận định tình hình thị trường của các loại nguyên vật liệu</w:t>
      </w:r>
    </w:p>
    <w:p w:rsidR="00230231" w:rsidRPr="0007791F" w:rsidRDefault="00230231" w:rsidP="00230231">
      <w:pPr>
        <w:pStyle w:val="ListParagraph"/>
        <w:numPr>
          <w:ilvl w:val="0"/>
          <w:numId w:val="10"/>
        </w:numPr>
        <w:tabs>
          <w:tab w:val="left" w:pos="709"/>
        </w:tabs>
        <w:spacing w:before="120" w:line="312" w:lineRule="auto"/>
        <w:contextualSpacing/>
        <w:jc w:val="both"/>
        <w:rPr>
          <w:color w:val="000000"/>
          <w:sz w:val="16"/>
          <w:lang w:val="nl-NL"/>
        </w:rPr>
      </w:pPr>
      <w:r w:rsidRPr="001C6815">
        <w:rPr>
          <w:b/>
          <w:i/>
          <w:lang w:val="nl-NL"/>
        </w:rPr>
        <w:t>Các</w:t>
      </w:r>
      <w:r w:rsidR="002D15B9">
        <w:rPr>
          <w:b/>
          <w:i/>
          <w:lang w:val="nl-NL"/>
        </w:rPr>
        <w:t xml:space="preserve"> </w:t>
      </w:r>
      <w:r w:rsidRPr="001C6815">
        <w:rPr>
          <w:b/>
          <w:i/>
          <w:lang w:val="nl-NL"/>
        </w:rPr>
        <w:t>nhà</w:t>
      </w:r>
      <w:r w:rsidRPr="001C6815">
        <w:rPr>
          <w:b/>
          <w:i/>
          <w:color w:val="000000"/>
          <w:lang w:val="nl-NL"/>
        </w:rPr>
        <w:t xml:space="preserve"> cung cấp nguyên vật liệu chủ yếu của Công ty</w:t>
      </w:r>
      <w:r>
        <w:rPr>
          <w:color w:val="000000"/>
          <w:lang w:val="nl-NL"/>
        </w:rPr>
        <w:t>:</w:t>
      </w:r>
      <w:r w:rsidR="0024573F">
        <w:rPr>
          <w:color w:val="000000"/>
          <w:lang w:val="nl-NL"/>
        </w:rPr>
        <w:t xml:space="preserve"> </w:t>
      </w:r>
      <w:r w:rsidR="00D71CC5">
        <w:rPr>
          <w:color w:val="000000"/>
          <w:lang w:val="nl-NL"/>
        </w:rPr>
        <w:t>Hoạt đ</w:t>
      </w:r>
      <w:r w:rsidR="0024573F">
        <w:rPr>
          <w:color w:val="000000"/>
          <w:lang w:val="nl-NL"/>
        </w:rPr>
        <w:t xml:space="preserve">ộng trong lĩnh vực công trình giao thông nên nguyên vật liệu chủ yếu của Công ty là Nhựa đường, cát, đá, xi măng sỏi,... </w:t>
      </w:r>
      <w:r w:rsidR="00D71CC5">
        <w:rPr>
          <w:color w:val="000000"/>
          <w:lang w:val="nl-NL"/>
        </w:rPr>
        <w:t xml:space="preserve">chủ yếu là nhựa đường. Công ty đã xây dựng được mối quan hệ lâu năm với </w:t>
      </w:r>
      <w:r w:rsidR="00D71CC5">
        <w:rPr>
          <w:color w:val="000000"/>
          <w:lang w:val="nl-NL"/>
        </w:rPr>
        <w:lastRenderedPageBreak/>
        <w:t>các đơn vị cung cấp nguyên liệu nên luôn chủ động được nguồn nguyên liệu cho các công trình của Công ty, đảm bảo được tiến độ theo Hợp đồng ký kết. Các nhà cung cấp nguyên liệu chính của Công ty là:</w:t>
      </w:r>
    </w:p>
    <w:tbl>
      <w:tblPr>
        <w:tblStyle w:val="LightGrid-Accent5"/>
        <w:tblW w:w="9285" w:type="dxa"/>
        <w:tblLook w:val="04A0"/>
      </w:tblPr>
      <w:tblGrid>
        <w:gridCol w:w="675"/>
        <w:gridCol w:w="5177"/>
        <w:gridCol w:w="3433"/>
      </w:tblGrid>
      <w:tr w:rsidR="00230231" w:rsidRPr="000800F9" w:rsidTr="00110642">
        <w:trPr>
          <w:cnfStyle w:val="100000000000"/>
          <w:trHeight w:val="461"/>
          <w:tblHeader/>
        </w:trPr>
        <w:tc>
          <w:tcPr>
            <w:cnfStyle w:val="001000000000"/>
            <w:tcW w:w="675" w:type="dxa"/>
          </w:tcPr>
          <w:p w:rsidR="00230231" w:rsidRPr="000800F9" w:rsidRDefault="00230231" w:rsidP="000800F9">
            <w:pPr>
              <w:spacing w:before="120" w:after="120"/>
              <w:jc w:val="center"/>
              <w:rPr>
                <w:sz w:val="24"/>
                <w:szCs w:val="24"/>
              </w:rPr>
            </w:pPr>
            <w:r w:rsidRPr="000800F9">
              <w:rPr>
                <w:sz w:val="24"/>
                <w:szCs w:val="24"/>
              </w:rPr>
              <w:t>STT</w:t>
            </w:r>
          </w:p>
        </w:tc>
        <w:tc>
          <w:tcPr>
            <w:tcW w:w="5177" w:type="dxa"/>
          </w:tcPr>
          <w:p w:rsidR="00230231" w:rsidRPr="000800F9" w:rsidRDefault="00230231" w:rsidP="000800F9">
            <w:pPr>
              <w:spacing w:before="120" w:after="120"/>
              <w:jc w:val="center"/>
              <w:cnfStyle w:val="100000000000"/>
              <w:rPr>
                <w:sz w:val="24"/>
                <w:szCs w:val="24"/>
              </w:rPr>
            </w:pPr>
            <w:r w:rsidRPr="000800F9">
              <w:rPr>
                <w:sz w:val="24"/>
                <w:szCs w:val="24"/>
              </w:rPr>
              <w:t>Tên nhà cung cấp</w:t>
            </w:r>
          </w:p>
        </w:tc>
        <w:tc>
          <w:tcPr>
            <w:tcW w:w="3433" w:type="dxa"/>
            <w:shd w:val="clear" w:color="auto" w:fill="auto"/>
          </w:tcPr>
          <w:p w:rsidR="00230231" w:rsidRPr="000800F9" w:rsidRDefault="00230231" w:rsidP="000800F9">
            <w:pPr>
              <w:spacing w:before="120" w:after="120"/>
              <w:jc w:val="center"/>
              <w:cnfStyle w:val="100000000000"/>
              <w:rPr>
                <w:sz w:val="24"/>
                <w:szCs w:val="24"/>
              </w:rPr>
            </w:pPr>
            <w:r w:rsidRPr="00110642">
              <w:rPr>
                <w:sz w:val="24"/>
                <w:szCs w:val="24"/>
              </w:rPr>
              <w:t>Mặt hàng cung cấp</w:t>
            </w:r>
          </w:p>
        </w:tc>
      </w:tr>
      <w:tr w:rsidR="00230231" w:rsidRPr="000800F9" w:rsidTr="00B34FFB">
        <w:trPr>
          <w:cnfStyle w:val="000000100000"/>
          <w:trHeight w:val="461"/>
        </w:trPr>
        <w:tc>
          <w:tcPr>
            <w:cnfStyle w:val="001000000000"/>
            <w:tcW w:w="675" w:type="dxa"/>
          </w:tcPr>
          <w:p w:rsidR="00230231" w:rsidRPr="000800F9" w:rsidRDefault="00230231" w:rsidP="00B34FFB">
            <w:pPr>
              <w:spacing w:before="120" w:after="120"/>
              <w:jc w:val="center"/>
              <w:rPr>
                <w:b w:val="0"/>
                <w:sz w:val="24"/>
                <w:szCs w:val="24"/>
              </w:rPr>
            </w:pPr>
            <w:r w:rsidRPr="000800F9">
              <w:rPr>
                <w:b w:val="0"/>
                <w:sz w:val="24"/>
                <w:szCs w:val="24"/>
              </w:rPr>
              <w:t>1</w:t>
            </w:r>
          </w:p>
        </w:tc>
        <w:tc>
          <w:tcPr>
            <w:tcW w:w="5177" w:type="dxa"/>
          </w:tcPr>
          <w:p w:rsidR="00230231" w:rsidRPr="000800F9" w:rsidRDefault="000B282A" w:rsidP="00B34FFB">
            <w:pPr>
              <w:spacing w:before="120" w:after="120"/>
              <w:cnfStyle w:val="000000100000"/>
              <w:rPr>
                <w:sz w:val="24"/>
                <w:szCs w:val="24"/>
              </w:rPr>
            </w:pPr>
            <w:r>
              <w:rPr>
                <w:spacing w:val="-6"/>
              </w:rPr>
              <w:t>C</w:t>
            </w:r>
            <w:r w:rsidRPr="0060535D">
              <w:rPr>
                <w:spacing w:val="-6"/>
              </w:rPr>
              <w:t>ô</w:t>
            </w:r>
            <w:r>
              <w:rPr>
                <w:spacing w:val="-6"/>
              </w:rPr>
              <w:t xml:space="preserve">ng ty TNHH </w:t>
            </w:r>
            <w:r w:rsidRPr="009B064C">
              <w:rPr>
                <w:spacing w:val="-6"/>
              </w:rPr>
              <w:t>Đầu</w:t>
            </w:r>
            <w:r>
              <w:rPr>
                <w:spacing w:val="-6"/>
              </w:rPr>
              <w:t xml:space="preserve"> t</w:t>
            </w:r>
            <w:r w:rsidRPr="009B064C">
              <w:rPr>
                <w:spacing w:val="-6"/>
              </w:rPr>
              <w:t>ư</w:t>
            </w:r>
            <w:r>
              <w:rPr>
                <w:spacing w:val="-6"/>
              </w:rPr>
              <w:t xml:space="preserve"> v</w:t>
            </w:r>
            <w:r w:rsidRPr="009B064C">
              <w:rPr>
                <w:spacing w:val="-6"/>
              </w:rPr>
              <w:t>à</w:t>
            </w:r>
            <w:r>
              <w:rPr>
                <w:spacing w:val="-6"/>
              </w:rPr>
              <w:t xml:space="preserve"> TM TRACO H</w:t>
            </w:r>
            <w:r w:rsidRPr="009B064C">
              <w:rPr>
                <w:spacing w:val="-6"/>
              </w:rPr>
              <w:t>à</w:t>
            </w:r>
            <w:r w:rsidR="00E41CEF">
              <w:rPr>
                <w:spacing w:val="-6"/>
              </w:rPr>
              <w:t xml:space="preserve"> N</w:t>
            </w:r>
            <w:r w:rsidRPr="009B064C">
              <w:rPr>
                <w:spacing w:val="-6"/>
              </w:rPr>
              <w:t>ội</w:t>
            </w:r>
          </w:p>
        </w:tc>
        <w:tc>
          <w:tcPr>
            <w:tcW w:w="3433" w:type="dxa"/>
          </w:tcPr>
          <w:p w:rsidR="00230231" w:rsidRPr="000800F9" w:rsidRDefault="00B97399" w:rsidP="000B282A">
            <w:pPr>
              <w:spacing w:before="120" w:after="120"/>
              <w:jc w:val="center"/>
              <w:cnfStyle w:val="000000100000"/>
              <w:rPr>
                <w:sz w:val="24"/>
                <w:szCs w:val="24"/>
              </w:rPr>
            </w:pPr>
            <w:r>
              <w:rPr>
                <w:sz w:val="24"/>
                <w:szCs w:val="24"/>
              </w:rPr>
              <w:t>Nhựa đường</w:t>
            </w:r>
          </w:p>
        </w:tc>
      </w:tr>
      <w:tr w:rsidR="00230231" w:rsidRPr="000800F9" w:rsidTr="00B34FFB">
        <w:trPr>
          <w:cnfStyle w:val="000000010000"/>
          <w:trHeight w:val="461"/>
        </w:trPr>
        <w:tc>
          <w:tcPr>
            <w:cnfStyle w:val="001000000000"/>
            <w:tcW w:w="675" w:type="dxa"/>
          </w:tcPr>
          <w:p w:rsidR="00230231" w:rsidRPr="000800F9" w:rsidRDefault="00230231" w:rsidP="00B34FFB">
            <w:pPr>
              <w:spacing w:before="120" w:after="120"/>
              <w:jc w:val="center"/>
              <w:rPr>
                <w:b w:val="0"/>
                <w:sz w:val="24"/>
                <w:szCs w:val="24"/>
              </w:rPr>
            </w:pPr>
            <w:r w:rsidRPr="000800F9">
              <w:rPr>
                <w:b w:val="0"/>
                <w:sz w:val="24"/>
                <w:szCs w:val="24"/>
              </w:rPr>
              <w:t>2</w:t>
            </w:r>
          </w:p>
        </w:tc>
        <w:tc>
          <w:tcPr>
            <w:tcW w:w="5177" w:type="dxa"/>
          </w:tcPr>
          <w:p w:rsidR="00230231" w:rsidRPr="000800F9" w:rsidRDefault="000B282A" w:rsidP="00B34FFB">
            <w:pPr>
              <w:spacing w:before="120" w:after="120"/>
              <w:cnfStyle w:val="000000010000"/>
              <w:rPr>
                <w:sz w:val="24"/>
                <w:szCs w:val="24"/>
              </w:rPr>
            </w:pPr>
            <w:r>
              <w:rPr>
                <w:spacing w:val="-6"/>
              </w:rPr>
              <w:t>X</w:t>
            </w:r>
            <w:r w:rsidRPr="001374E9">
              <w:rPr>
                <w:spacing w:val="-6"/>
              </w:rPr>
              <w:t>í</w:t>
            </w:r>
            <w:r>
              <w:rPr>
                <w:spacing w:val="-6"/>
              </w:rPr>
              <w:t xml:space="preserve"> nghi</w:t>
            </w:r>
            <w:r w:rsidRPr="001374E9">
              <w:rPr>
                <w:spacing w:val="-6"/>
              </w:rPr>
              <w:t>ệp</w:t>
            </w:r>
            <w:r>
              <w:rPr>
                <w:spacing w:val="-6"/>
              </w:rPr>
              <w:t xml:space="preserve"> nh</w:t>
            </w:r>
            <w:r w:rsidRPr="001374E9">
              <w:rPr>
                <w:spacing w:val="-6"/>
              </w:rPr>
              <w:t>ũ</w:t>
            </w:r>
            <w:r>
              <w:rPr>
                <w:spacing w:val="-6"/>
              </w:rPr>
              <w:t xml:space="preserve"> t</w:t>
            </w:r>
            <w:r w:rsidRPr="001374E9">
              <w:rPr>
                <w:spacing w:val="-6"/>
              </w:rPr>
              <w:t>ươ</w:t>
            </w:r>
            <w:r>
              <w:rPr>
                <w:spacing w:val="-6"/>
              </w:rPr>
              <w:t>ng nh</w:t>
            </w:r>
            <w:r w:rsidRPr="001374E9">
              <w:rPr>
                <w:spacing w:val="-6"/>
              </w:rPr>
              <w:t>ựa</w:t>
            </w:r>
            <w:r>
              <w:rPr>
                <w:spacing w:val="-6"/>
              </w:rPr>
              <w:t xml:space="preserve"> </w:t>
            </w:r>
            <w:r w:rsidRPr="001374E9">
              <w:rPr>
                <w:spacing w:val="-6"/>
              </w:rPr>
              <w:t>đường</w:t>
            </w:r>
            <w:r>
              <w:rPr>
                <w:spacing w:val="-6"/>
              </w:rPr>
              <w:t xml:space="preserve"> TR</w:t>
            </w:r>
            <w:r w:rsidRPr="001374E9">
              <w:rPr>
                <w:spacing w:val="-6"/>
              </w:rPr>
              <w:t>ANS</w:t>
            </w:r>
            <w:r>
              <w:rPr>
                <w:spacing w:val="-6"/>
              </w:rPr>
              <w:t>MECO-CHAMB</w:t>
            </w:r>
            <w:r w:rsidRPr="001374E9">
              <w:rPr>
                <w:spacing w:val="-6"/>
              </w:rPr>
              <w:t>AR</w:t>
            </w:r>
            <w:r>
              <w:rPr>
                <w:spacing w:val="-6"/>
              </w:rPr>
              <w:t>D</w:t>
            </w:r>
          </w:p>
        </w:tc>
        <w:tc>
          <w:tcPr>
            <w:tcW w:w="3433" w:type="dxa"/>
          </w:tcPr>
          <w:p w:rsidR="00230231" w:rsidRPr="000800F9" w:rsidRDefault="000B282A" w:rsidP="000B282A">
            <w:pPr>
              <w:spacing w:before="120" w:after="120"/>
              <w:jc w:val="center"/>
              <w:cnfStyle w:val="000000010000"/>
              <w:rPr>
                <w:sz w:val="24"/>
                <w:szCs w:val="24"/>
              </w:rPr>
            </w:pPr>
            <w:r>
              <w:rPr>
                <w:sz w:val="24"/>
                <w:szCs w:val="24"/>
              </w:rPr>
              <w:t>Nhựa đường</w:t>
            </w:r>
          </w:p>
        </w:tc>
      </w:tr>
    </w:tbl>
    <w:p w:rsidR="00230231" w:rsidRDefault="00230231" w:rsidP="00230231"/>
    <w:p w:rsidR="00230231" w:rsidRDefault="00230231" w:rsidP="00230231">
      <w:pPr>
        <w:spacing w:after="120"/>
        <w:rPr>
          <w:b/>
          <w:i/>
        </w:rPr>
      </w:pPr>
      <w:r>
        <w:rPr>
          <w:b/>
          <w:i/>
        </w:rPr>
        <w:t>9</w:t>
      </w:r>
      <w:r w:rsidRPr="00694051">
        <w:rPr>
          <w:b/>
          <w:i/>
        </w:rPr>
        <w:t>.1.3. Chi phí sản xuất kinh doanh của Công ty</w:t>
      </w:r>
    </w:p>
    <w:p w:rsidR="00230231" w:rsidRPr="009D5600" w:rsidRDefault="00230231" w:rsidP="00230231">
      <w:pPr>
        <w:spacing w:after="120"/>
        <w:jc w:val="right"/>
        <w:rPr>
          <w:i/>
        </w:rPr>
      </w:pPr>
      <w:r w:rsidRPr="009D5600">
        <w:rPr>
          <w:i/>
        </w:rPr>
        <w:t xml:space="preserve">Đơn vị tính: </w:t>
      </w:r>
      <w:r w:rsidR="00DB04B7">
        <w:rPr>
          <w:i/>
        </w:rPr>
        <w:t>Triệu</w:t>
      </w:r>
      <w:r w:rsidRPr="009D5600">
        <w:rPr>
          <w:i/>
        </w:rPr>
        <w:t xml:space="preserve"> đồng</w:t>
      </w:r>
    </w:p>
    <w:tbl>
      <w:tblPr>
        <w:tblStyle w:val="LightGrid-Accent5"/>
        <w:tblW w:w="9432" w:type="dxa"/>
        <w:tblLook w:val="04A0"/>
      </w:tblPr>
      <w:tblGrid>
        <w:gridCol w:w="700"/>
        <w:gridCol w:w="1965"/>
        <w:gridCol w:w="1223"/>
        <w:gridCol w:w="1041"/>
        <w:gridCol w:w="1209"/>
        <w:gridCol w:w="950"/>
        <w:gridCol w:w="1164"/>
        <w:gridCol w:w="1180"/>
      </w:tblGrid>
      <w:tr w:rsidR="00C94ED4" w:rsidRPr="00CC13E7" w:rsidTr="00F275C9">
        <w:trPr>
          <w:cnfStyle w:val="100000000000"/>
          <w:trHeight w:val="315"/>
        </w:trPr>
        <w:tc>
          <w:tcPr>
            <w:cnfStyle w:val="001000000000"/>
            <w:tcW w:w="700" w:type="dxa"/>
            <w:vMerge w:val="restart"/>
            <w:noWrap/>
            <w:hideMark/>
          </w:tcPr>
          <w:p w:rsidR="00CC13E7" w:rsidRPr="00093B89" w:rsidRDefault="00CC13E7" w:rsidP="00093B89">
            <w:pPr>
              <w:spacing w:before="120" w:after="120"/>
              <w:jc w:val="center"/>
              <w:rPr>
                <w:color w:val="000000"/>
              </w:rPr>
            </w:pPr>
            <w:r w:rsidRPr="00093B89">
              <w:rPr>
                <w:bCs w:val="0"/>
                <w:color w:val="000000"/>
              </w:rPr>
              <w:t>TT</w:t>
            </w:r>
          </w:p>
        </w:tc>
        <w:tc>
          <w:tcPr>
            <w:tcW w:w="1965" w:type="dxa"/>
            <w:vMerge w:val="restart"/>
            <w:noWrap/>
            <w:hideMark/>
          </w:tcPr>
          <w:p w:rsidR="00CC13E7" w:rsidRPr="00093B89" w:rsidRDefault="00CC13E7" w:rsidP="00093B89">
            <w:pPr>
              <w:spacing w:before="120" w:after="120"/>
              <w:jc w:val="center"/>
              <w:cnfStyle w:val="100000000000"/>
              <w:rPr>
                <w:color w:val="000000"/>
              </w:rPr>
            </w:pPr>
            <w:r w:rsidRPr="00093B89">
              <w:rPr>
                <w:bCs w:val="0"/>
                <w:color w:val="000000"/>
              </w:rPr>
              <w:t>Chi phí</w:t>
            </w:r>
          </w:p>
        </w:tc>
        <w:tc>
          <w:tcPr>
            <w:tcW w:w="2264" w:type="dxa"/>
            <w:gridSpan w:val="2"/>
            <w:hideMark/>
          </w:tcPr>
          <w:p w:rsidR="00CC13E7" w:rsidRPr="00093B89" w:rsidRDefault="00CC13E7" w:rsidP="00093B89">
            <w:pPr>
              <w:spacing w:before="120" w:after="120"/>
              <w:jc w:val="center"/>
              <w:cnfStyle w:val="100000000000"/>
              <w:rPr>
                <w:color w:val="000000"/>
              </w:rPr>
            </w:pPr>
            <w:r w:rsidRPr="00093B89">
              <w:rPr>
                <w:bCs w:val="0"/>
                <w:color w:val="000000"/>
              </w:rPr>
              <w:t>Năm 2010</w:t>
            </w:r>
          </w:p>
        </w:tc>
        <w:tc>
          <w:tcPr>
            <w:tcW w:w="2159" w:type="dxa"/>
            <w:gridSpan w:val="2"/>
            <w:hideMark/>
          </w:tcPr>
          <w:p w:rsidR="00CC13E7" w:rsidRPr="00093B89" w:rsidRDefault="00CC13E7" w:rsidP="00093B89">
            <w:pPr>
              <w:spacing w:before="120" w:after="120"/>
              <w:jc w:val="center"/>
              <w:cnfStyle w:val="100000000000"/>
              <w:rPr>
                <w:color w:val="000000"/>
              </w:rPr>
            </w:pPr>
            <w:r w:rsidRPr="00093B89">
              <w:rPr>
                <w:bCs w:val="0"/>
                <w:color w:val="000000"/>
              </w:rPr>
              <w:t>Năm 2011</w:t>
            </w:r>
          </w:p>
        </w:tc>
        <w:tc>
          <w:tcPr>
            <w:tcW w:w="2344" w:type="dxa"/>
            <w:gridSpan w:val="2"/>
            <w:hideMark/>
          </w:tcPr>
          <w:p w:rsidR="00CC13E7" w:rsidRPr="00093B89" w:rsidRDefault="00CC13E7" w:rsidP="00093B89">
            <w:pPr>
              <w:spacing w:before="120" w:after="120"/>
              <w:jc w:val="center"/>
              <w:cnfStyle w:val="100000000000"/>
              <w:rPr>
                <w:color w:val="000000"/>
              </w:rPr>
            </w:pPr>
            <w:r w:rsidRPr="00093B89">
              <w:rPr>
                <w:bCs w:val="0"/>
                <w:color w:val="000000"/>
              </w:rPr>
              <w:t>Năm 2012</w:t>
            </w:r>
          </w:p>
        </w:tc>
      </w:tr>
      <w:tr w:rsidR="00C94ED4" w:rsidRPr="00CC13E7" w:rsidTr="00F275C9">
        <w:trPr>
          <w:cnfStyle w:val="000000100000"/>
          <w:trHeight w:val="315"/>
        </w:trPr>
        <w:tc>
          <w:tcPr>
            <w:cnfStyle w:val="001000000000"/>
            <w:tcW w:w="700" w:type="dxa"/>
            <w:vMerge/>
            <w:hideMark/>
          </w:tcPr>
          <w:p w:rsidR="00CC13E7" w:rsidRPr="00CC13E7" w:rsidRDefault="00CC13E7" w:rsidP="00093B89">
            <w:pPr>
              <w:spacing w:before="120" w:after="120"/>
              <w:rPr>
                <w:color w:val="000000"/>
              </w:rPr>
            </w:pPr>
          </w:p>
        </w:tc>
        <w:tc>
          <w:tcPr>
            <w:tcW w:w="1965" w:type="dxa"/>
            <w:vMerge/>
            <w:hideMark/>
          </w:tcPr>
          <w:p w:rsidR="00CC13E7" w:rsidRPr="00CC13E7" w:rsidRDefault="00CC13E7" w:rsidP="00093B89">
            <w:pPr>
              <w:spacing w:before="120" w:after="120"/>
              <w:cnfStyle w:val="000000100000"/>
              <w:rPr>
                <w:b/>
                <w:bCs/>
                <w:color w:val="000000"/>
              </w:rPr>
            </w:pPr>
          </w:p>
        </w:tc>
        <w:tc>
          <w:tcPr>
            <w:tcW w:w="1223" w:type="dxa"/>
            <w:hideMark/>
          </w:tcPr>
          <w:p w:rsidR="00CC13E7" w:rsidRPr="00CC13E7" w:rsidRDefault="00CC13E7" w:rsidP="00093B89">
            <w:pPr>
              <w:spacing w:before="120" w:after="120"/>
              <w:jc w:val="center"/>
              <w:cnfStyle w:val="000000100000"/>
              <w:rPr>
                <w:b/>
                <w:bCs/>
                <w:color w:val="000000"/>
              </w:rPr>
            </w:pPr>
            <w:r w:rsidRPr="00CC13E7">
              <w:rPr>
                <w:b/>
                <w:bCs/>
                <w:color w:val="000000"/>
              </w:rPr>
              <w:t>Giá trị</w:t>
            </w:r>
          </w:p>
        </w:tc>
        <w:tc>
          <w:tcPr>
            <w:tcW w:w="1041" w:type="dxa"/>
            <w:hideMark/>
          </w:tcPr>
          <w:p w:rsidR="00CC13E7" w:rsidRPr="00CC13E7" w:rsidRDefault="00CC13E7" w:rsidP="00093B89">
            <w:pPr>
              <w:spacing w:before="120" w:after="120"/>
              <w:jc w:val="center"/>
              <w:cnfStyle w:val="000000100000"/>
              <w:rPr>
                <w:b/>
                <w:bCs/>
                <w:color w:val="000000"/>
              </w:rPr>
            </w:pPr>
            <w:r w:rsidRPr="00CC13E7">
              <w:rPr>
                <w:b/>
                <w:bCs/>
                <w:color w:val="000000"/>
              </w:rPr>
              <w:t>%/DTT</w:t>
            </w:r>
          </w:p>
        </w:tc>
        <w:tc>
          <w:tcPr>
            <w:tcW w:w="1209" w:type="dxa"/>
            <w:hideMark/>
          </w:tcPr>
          <w:p w:rsidR="00CC13E7" w:rsidRPr="00CC13E7" w:rsidRDefault="00CC13E7" w:rsidP="00093B89">
            <w:pPr>
              <w:spacing w:before="120" w:after="120"/>
              <w:jc w:val="center"/>
              <w:cnfStyle w:val="000000100000"/>
              <w:rPr>
                <w:b/>
                <w:bCs/>
                <w:color w:val="000000"/>
              </w:rPr>
            </w:pPr>
            <w:r w:rsidRPr="00CC13E7">
              <w:rPr>
                <w:b/>
                <w:bCs/>
                <w:color w:val="000000"/>
              </w:rPr>
              <w:t>Giá trị</w:t>
            </w:r>
          </w:p>
        </w:tc>
        <w:tc>
          <w:tcPr>
            <w:tcW w:w="950" w:type="dxa"/>
            <w:hideMark/>
          </w:tcPr>
          <w:p w:rsidR="00CC13E7" w:rsidRPr="00CC13E7" w:rsidRDefault="00CC13E7" w:rsidP="00093B89">
            <w:pPr>
              <w:spacing w:before="120" w:after="120"/>
              <w:jc w:val="center"/>
              <w:cnfStyle w:val="000000100000"/>
              <w:rPr>
                <w:b/>
                <w:bCs/>
                <w:color w:val="000000"/>
              </w:rPr>
            </w:pPr>
            <w:r w:rsidRPr="00CC13E7">
              <w:rPr>
                <w:b/>
                <w:bCs/>
                <w:color w:val="000000"/>
              </w:rPr>
              <w:t>%/DTT</w:t>
            </w:r>
          </w:p>
        </w:tc>
        <w:tc>
          <w:tcPr>
            <w:tcW w:w="1164" w:type="dxa"/>
            <w:hideMark/>
          </w:tcPr>
          <w:p w:rsidR="00CC13E7" w:rsidRPr="00CC13E7" w:rsidRDefault="00CC13E7" w:rsidP="00093B89">
            <w:pPr>
              <w:spacing w:before="120" w:after="120"/>
              <w:jc w:val="center"/>
              <w:cnfStyle w:val="000000100000"/>
              <w:rPr>
                <w:b/>
                <w:bCs/>
                <w:color w:val="000000"/>
              </w:rPr>
            </w:pPr>
            <w:r w:rsidRPr="00CC13E7">
              <w:rPr>
                <w:b/>
                <w:bCs/>
                <w:color w:val="000000"/>
              </w:rPr>
              <w:t>Giá trị</w:t>
            </w:r>
          </w:p>
        </w:tc>
        <w:tc>
          <w:tcPr>
            <w:tcW w:w="1180" w:type="dxa"/>
            <w:hideMark/>
          </w:tcPr>
          <w:p w:rsidR="00CC13E7" w:rsidRPr="00CC13E7" w:rsidRDefault="00CC13E7" w:rsidP="00093B89">
            <w:pPr>
              <w:spacing w:before="120" w:after="120"/>
              <w:jc w:val="center"/>
              <w:cnfStyle w:val="000000100000"/>
              <w:rPr>
                <w:b/>
                <w:bCs/>
                <w:color w:val="000000"/>
              </w:rPr>
            </w:pPr>
            <w:r w:rsidRPr="00CC13E7">
              <w:rPr>
                <w:b/>
                <w:bCs/>
                <w:color w:val="000000"/>
              </w:rPr>
              <w:t>%/DTT</w:t>
            </w:r>
          </w:p>
        </w:tc>
      </w:tr>
      <w:tr w:rsidR="00C94ED4" w:rsidRPr="00CC13E7" w:rsidTr="00F275C9">
        <w:trPr>
          <w:cnfStyle w:val="000000010000"/>
          <w:trHeight w:val="315"/>
        </w:trPr>
        <w:tc>
          <w:tcPr>
            <w:cnfStyle w:val="001000000000"/>
            <w:tcW w:w="700" w:type="dxa"/>
            <w:noWrap/>
            <w:hideMark/>
          </w:tcPr>
          <w:p w:rsidR="00CC13E7" w:rsidRPr="00093B89" w:rsidRDefault="00CC13E7" w:rsidP="00093B89">
            <w:pPr>
              <w:spacing w:before="120" w:after="120"/>
              <w:jc w:val="center"/>
              <w:rPr>
                <w:b w:val="0"/>
                <w:color w:val="000000"/>
              </w:rPr>
            </w:pPr>
            <w:r w:rsidRPr="00093B89">
              <w:rPr>
                <w:b w:val="0"/>
                <w:color w:val="000000"/>
              </w:rPr>
              <w:t>1</w:t>
            </w:r>
          </w:p>
        </w:tc>
        <w:tc>
          <w:tcPr>
            <w:tcW w:w="1965" w:type="dxa"/>
            <w:hideMark/>
          </w:tcPr>
          <w:p w:rsidR="00CC13E7" w:rsidRPr="00CC13E7" w:rsidRDefault="00CC13E7" w:rsidP="00093B89">
            <w:pPr>
              <w:spacing w:before="120" w:after="120"/>
              <w:cnfStyle w:val="000000010000"/>
              <w:rPr>
                <w:color w:val="000000"/>
              </w:rPr>
            </w:pPr>
            <w:r w:rsidRPr="00CC13E7">
              <w:rPr>
                <w:color w:val="000000"/>
              </w:rPr>
              <w:t>Giá vốn</w:t>
            </w:r>
          </w:p>
        </w:tc>
        <w:tc>
          <w:tcPr>
            <w:tcW w:w="1223" w:type="dxa"/>
            <w:hideMark/>
          </w:tcPr>
          <w:p w:rsidR="00CC13E7" w:rsidRPr="00CC13E7" w:rsidRDefault="00E41CEF" w:rsidP="00093B89">
            <w:pPr>
              <w:spacing w:before="120" w:after="120"/>
              <w:jc w:val="right"/>
              <w:cnfStyle w:val="000000010000"/>
              <w:rPr>
                <w:color w:val="000000"/>
              </w:rPr>
            </w:pPr>
            <w:r>
              <w:rPr>
                <w:color w:val="000000"/>
              </w:rPr>
              <w:t>46.204</w:t>
            </w:r>
          </w:p>
        </w:tc>
        <w:tc>
          <w:tcPr>
            <w:tcW w:w="1041" w:type="dxa"/>
            <w:hideMark/>
          </w:tcPr>
          <w:p w:rsidR="00CC13E7" w:rsidRPr="00CC13E7" w:rsidRDefault="00F71BB7" w:rsidP="00E41CEF">
            <w:pPr>
              <w:spacing w:before="120" w:after="120"/>
              <w:jc w:val="right"/>
              <w:cnfStyle w:val="000000010000"/>
            </w:pPr>
            <w:r>
              <w:t>89,</w:t>
            </w:r>
            <w:r w:rsidR="00E41CEF">
              <w:t>42</w:t>
            </w:r>
            <w:r w:rsidR="006D31C3">
              <w:t>%</w:t>
            </w:r>
          </w:p>
        </w:tc>
        <w:tc>
          <w:tcPr>
            <w:tcW w:w="1209" w:type="dxa"/>
            <w:hideMark/>
          </w:tcPr>
          <w:p w:rsidR="00CC13E7" w:rsidRPr="00CC13E7" w:rsidRDefault="00202A57" w:rsidP="00093B89">
            <w:pPr>
              <w:spacing w:before="120" w:after="120"/>
              <w:jc w:val="right"/>
              <w:cnfStyle w:val="000000010000"/>
              <w:rPr>
                <w:color w:val="000000"/>
              </w:rPr>
            </w:pPr>
            <w:r>
              <w:rPr>
                <w:color w:val="000000"/>
              </w:rPr>
              <w:t>84.596</w:t>
            </w:r>
          </w:p>
        </w:tc>
        <w:tc>
          <w:tcPr>
            <w:tcW w:w="950" w:type="dxa"/>
            <w:hideMark/>
          </w:tcPr>
          <w:p w:rsidR="00CC13E7" w:rsidRPr="00CC13E7" w:rsidRDefault="00927BC8" w:rsidP="00093B89">
            <w:pPr>
              <w:spacing w:before="120" w:after="120"/>
              <w:jc w:val="right"/>
              <w:cnfStyle w:val="000000010000"/>
            </w:pPr>
            <w:r>
              <w:t>92,96</w:t>
            </w:r>
            <w:r w:rsidR="00CC13E7" w:rsidRPr="00CC13E7">
              <w:t>%</w:t>
            </w:r>
          </w:p>
        </w:tc>
        <w:tc>
          <w:tcPr>
            <w:tcW w:w="1164" w:type="dxa"/>
            <w:hideMark/>
          </w:tcPr>
          <w:p w:rsidR="00CC13E7" w:rsidRPr="00CC13E7" w:rsidRDefault="00202A57" w:rsidP="00093B89">
            <w:pPr>
              <w:spacing w:before="120" w:after="120"/>
              <w:jc w:val="right"/>
              <w:cnfStyle w:val="000000010000"/>
              <w:rPr>
                <w:color w:val="000000"/>
              </w:rPr>
            </w:pPr>
            <w:r>
              <w:rPr>
                <w:color w:val="000000"/>
              </w:rPr>
              <w:t>73.308</w:t>
            </w:r>
          </w:p>
        </w:tc>
        <w:tc>
          <w:tcPr>
            <w:tcW w:w="1180" w:type="dxa"/>
            <w:hideMark/>
          </w:tcPr>
          <w:p w:rsidR="00CC13E7" w:rsidRPr="00CC13E7" w:rsidRDefault="00927BC8" w:rsidP="00093B89">
            <w:pPr>
              <w:spacing w:before="120" w:after="120"/>
              <w:jc w:val="right"/>
              <w:cnfStyle w:val="000000010000"/>
            </w:pPr>
            <w:r>
              <w:t>90,81</w:t>
            </w:r>
            <w:r w:rsidR="00CC13E7" w:rsidRPr="00CC13E7">
              <w:t>%</w:t>
            </w:r>
          </w:p>
        </w:tc>
      </w:tr>
      <w:tr w:rsidR="00C94ED4" w:rsidRPr="00CC13E7" w:rsidTr="00F275C9">
        <w:trPr>
          <w:cnfStyle w:val="000000100000"/>
          <w:trHeight w:val="315"/>
        </w:trPr>
        <w:tc>
          <w:tcPr>
            <w:cnfStyle w:val="001000000000"/>
            <w:tcW w:w="700" w:type="dxa"/>
            <w:noWrap/>
            <w:hideMark/>
          </w:tcPr>
          <w:p w:rsidR="00CC13E7" w:rsidRPr="00093B89" w:rsidRDefault="00CC13E7" w:rsidP="00093B89">
            <w:pPr>
              <w:spacing w:before="120" w:after="120"/>
              <w:jc w:val="center"/>
              <w:rPr>
                <w:b w:val="0"/>
                <w:color w:val="000000"/>
              </w:rPr>
            </w:pPr>
            <w:r w:rsidRPr="00093B89">
              <w:rPr>
                <w:b w:val="0"/>
                <w:color w:val="000000"/>
              </w:rPr>
              <w:t>2</w:t>
            </w:r>
          </w:p>
        </w:tc>
        <w:tc>
          <w:tcPr>
            <w:tcW w:w="1965" w:type="dxa"/>
            <w:hideMark/>
          </w:tcPr>
          <w:p w:rsidR="00CC13E7" w:rsidRPr="00CC13E7" w:rsidRDefault="00CC13E7" w:rsidP="00093B89">
            <w:pPr>
              <w:spacing w:before="120" w:after="120"/>
              <w:cnfStyle w:val="000000100000"/>
              <w:rPr>
                <w:color w:val="000000"/>
              </w:rPr>
            </w:pPr>
            <w:r w:rsidRPr="00CC13E7">
              <w:rPr>
                <w:color w:val="000000"/>
              </w:rPr>
              <w:t>Chi phí tài chính</w:t>
            </w:r>
          </w:p>
        </w:tc>
        <w:tc>
          <w:tcPr>
            <w:tcW w:w="1223" w:type="dxa"/>
            <w:hideMark/>
          </w:tcPr>
          <w:p w:rsidR="00CC13E7" w:rsidRPr="00CC13E7" w:rsidRDefault="00E41CEF" w:rsidP="00093B89">
            <w:pPr>
              <w:spacing w:before="120" w:after="120"/>
              <w:jc w:val="right"/>
              <w:cnfStyle w:val="000000100000"/>
              <w:rPr>
                <w:color w:val="000000"/>
              </w:rPr>
            </w:pPr>
            <w:r>
              <w:rPr>
                <w:color w:val="000000"/>
              </w:rPr>
              <w:t>160</w:t>
            </w:r>
          </w:p>
        </w:tc>
        <w:tc>
          <w:tcPr>
            <w:tcW w:w="1041" w:type="dxa"/>
            <w:hideMark/>
          </w:tcPr>
          <w:p w:rsidR="00CC13E7" w:rsidRPr="00CC13E7" w:rsidRDefault="00F71BB7" w:rsidP="00E41CEF">
            <w:pPr>
              <w:spacing w:before="120" w:after="120"/>
              <w:jc w:val="right"/>
              <w:cnfStyle w:val="000000100000"/>
            </w:pPr>
            <w:r>
              <w:t>0,</w:t>
            </w:r>
            <w:r w:rsidR="00E41CEF">
              <w:t>3</w:t>
            </w:r>
            <w:r>
              <w:t>1</w:t>
            </w:r>
            <w:r w:rsidR="00CC13E7" w:rsidRPr="00CC13E7">
              <w:t>%</w:t>
            </w:r>
          </w:p>
        </w:tc>
        <w:tc>
          <w:tcPr>
            <w:tcW w:w="1209" w:type="dxa"/>
            <w:hideMark/>
          </w:tcPr>
          <w:p w:rsidR="00CC13E7" w:rsidRPr="00CC13E7" w:rsidRDefault="00202A57" w:rsidP="00093B89">
            <w:pPr>
              <w:spacing w:before="120" w:after="120"/>
              <w:jc w:val="right"/>
              <w:cnfStyle w:val="000000100000"/>
              <w:rPr>
                <w:color w:val="000000"/>
              </w:rPr>
            </w:pPr>
            <w:r>
              <w:rPr>
                <w:color w:val="000000"/>
              </w:rPr>
              <w:t>28</w:t>
            </w:r>
          </w:p>
        </w:tc>
        <w:tc>
          <w:tcPr>
            <w:tcW w:w="950" w:type="dxa"/>
            <w:hideMark/>
          </w:tcPr>
          <w:p w:rsidR="00CC13E7" w:rsidRPr="00CC13E7" w:rsidRDefault="00927BC8" w:rsidP="00093B89">
            <w:pPr>
              <w:spacing w:before="120" w:after="120"/>
              <w:jc w:val="right"/>
              <w:cnfStyle w:val="000000100000"/>
            </w:pPr>
            <w:r>
              <w:t>0,00</w:t>
            </w:r>
            <w:r w:rsidR="00CC13E7" w:rsidRPr="00CC13E7">
              <w:t>%</w:t>
            </w:r>
          </w:p>
        </w:tc>
        <w:tc>
          <w:tcPr>
            <w:tcW w:w="1164" w:type="dxa"/>
            <w:hideMark/>
          </w:tcPr>
          <w:p w:rsidR="00CC13E7" w:rsidRPr="00CC13E7" w:rsidRDefault="00202A57" w:rsidP="00093B89">
            <w:pPr>
              <w:spacing w:before="120" w:after="120"/>
              <w:jc w:val="right"/>
              <w:cnfStyle w:val="000000100000"/>
              <w:rPr>
                <w:color w:val="000000"/>
              </w:rPr>
            </w:pPr>
            <w:r>
              <w:rPr>
                <w:color w:val="000000"/>
              </w:rPr>
              <w:t>-</w:t>
            </w:r>
          </w:p>
        </w:tc>
        <w:tc>
          <w:tcPr>
            <w:tcW w:w="1180" w:type="dxa"/>
            <w:hideMark/>
          </w:tcPr>
          <w:p w:rsidR="00CC13E7" w:rsidRPr="00CC13E7" w:rsidRDefault="00927BC8" w:rsidP="00093B89">
            <w:pPr>
              <w:spacing w:before="120" w:after="120"/>
              <w:jc w:val="right"/>
              <w:cnfStyle w:val="000000100000"/>
            </w:pPr>
            <w:r>
              <w:t>-</w:t>
            </w:r>
          </w:p>
        </w:tc>
      </w:tr>
      <w:tr w:rsidR="00C94ED4" w:rsidRPr="00CC13E7" w:rsidTr="00F275C9">
        <w:trPr>
          <w:cnfStyle w:val="000000010000"/>
          <w:trHeight w:val="315"/>
        </w:trPr>
        <w:tc>
          <w:tcPr>
            <w:cnfStyle w:val="001000000000"/>
            <w:tcW w:w="700" w:type="dxa"/>
            <w:noWrap/>
            <w:hideMark/>
          </w:tcPr>
          <w:p w:rsidR="00CC13E7" w:rsidRPr="00093B89" w:rsidRDefault="00CC13E7" w:rsidP="00093B89">
            <w:pPr>
              <w:spacing w:before="120" w:after="120"/>
              <w:jc w:val="center"/>
              <w:rPr>
                <w:b w:val="0"/>
                <w:color w:val="000000"/>
              </w:rPr>
            </w:pPr>
            <w:r w:rsidRPr="00093B89">
              <w:rPr>
                <w:b w:val="0"/>
                <w:color w:val="000000"/>
              </w:rPr>
              <w:t>3</w:t>
            </w:r>
          </w:p>
        </w:tc>
        <w:tc>
          <w:tcPr>
            <w:tcW w:w="1965" w:type="dxa"/>
            <w:hideMark/>
          </w:tcPr>
          <w:p w:rsidR="00CC13E7" w:rsidRPr="00CC13E7" w:rsidRDefault="00CC13E7" w:rsidP="00093B89">
            <w:pPr>
              <w:spacing w:before="120" w:after="120"/>
              <w:cnfStyle w:val="000000010000"/>
              <w:rPr>
                <w:color w:val="000000"/>
              </w:rPr>
            </w:pPr>
            <w:r w:rsidRPr="00CC13E7">
              <w:rPr>
                <w:color w:val="000000"/>
              </w:rPr>
              <w:t>Chi phí bán hàng</w:t>
            </w:r>
          </w:p>
        </w:tc>
        <w:tc>
          <w:tcPr>
            <w:tcW w:w="1223" w:type="dxa"/>
            <w:hideMark/>
          </w:tcPr>
          <w:p w:rsidR="00CC13E7" w:rsidRPr="00CC13E7" w:rsidRDefault="00202A57" w:rsidP="00093B89">
            <w:pPr>
              <w:spacing w:before="120" w:after="120"/>
              <w:jc w:val="right"/>
              <w:cnfStyle w:val="000000010000"/>
              <w:rPr>
                <w:color w:val="000000"/>
              </w:rPr>
            </w:pPr>
            <w:r>
              <w:rPr>
                <w:color w:val="000000"/>
              </w:rPr>
              <w:t>-</w:t>
            </w:r>
          </w:p>
        </w:tc>
        <w:tc>
          <w:tcPr>
            <w:tcW w:w="1041" w:type="dxa"/>
            <w:hideMark/>
          </w:tcPr>
          <w:p w:rsidR="00CC13E7" w:rsidRPr="00CC13E7" w:rsidRDefault="00F71BB7" w:rsidP="00093B89">
            <w:pPr>
              <w:spacing w:before="120" w:after="120"/>
              <w:jc w:val="right"/>
              <w:cnfStyle w:val="000000010000"/>
            </w:pPr>
            <w:r>
              <w:t>-</w:t>
            </w:r>
          </w:p>
        </w:tc>
        <w:tc>
          <w:tcPr>
            <w:tcW w:w="1209" w:type="dxa"/>
            <w:hideMark/>
          </w:tcPr>
          <w:p w:rsidR="00CC13E7" w:rsidRPr="00CC13E7" w:rsidRDefault="00202A57" w:rsidP="00093B89">
            <w:pPr>
              <w:spacing w:before="120" w:after="120"/>
              <w:jc w:val="right"/>
              <w:cnfStyle w:val="000000010000"/>
              <w:rPr>
                <w:color w:val="000000"/>
              </w:rPr>
            </w:pPr>
            <w:r>
              <w:rPr>
                <w:color w:val="000000"/>
              </w:rPr>
              <w:t>-</w:t>
            </w:r>
          </w:p>
        </w:tc>
        <w:tc>
          <w:tcPr>
            <w:tcW w:w="950" w:type="dxa"/>
            <w:hideMark/>
          </w:tcPr>
          <w:p w:rsidR="00CC13E7" w:rsidRPr="00CC13E7" w:rsidRDefault="00F71BB7" w:rsidP="00093B89">
            <w:pPr>
              <w:spacing w:before="120" w:after="120"/>
              <w:jc w:val="right"/>
              <w:cnfStyle w:val="000000010000"/>
            </w:pPr>
            <w:r>
              <w:t>-</w:t>
            </w:r>
          </w:p>
        </w:tc>
        <w:tc>
          <w:tcPr>
            <w:tcW w:w="1164" w:type="dxa"/>
            <w:hideMark/>
          </w:tcPr>
          <w:p w:rsidR="00CC13E7" w:rsidRPr="00CC13E7" w:rsidRDefault="00202A57" w:rsidP="00093B89">
            <w:pPr>
              <w:spacing w:before="120" w:after="120"/>
              <w:jc w:val="right"/>
              <w:cnfStyle w:val="000000010000"/>
              <w:rPr>
                <w:color w:val="000000"/>
              </w:rPr>
            </w:pPr>
            <w:r>
              <w:rPr>
                <w:color w:val="000000"/>
              </w:rPr>
              <w:t>-</w:t>
            </w:r>
          </w:p>
        </w:tc>
        <w:tc>
          <w:tcPr>
            <w:tcW w:w="1180" w:type="dxa"/>
            <w:hideMark/>
          </w:tcPr>
          <w:p w:rsidR="00CC13E7" w:rsidRPr="00CC13E7" w:rsidRDefault="00F71BB7" w:rsidP="00093B89">
            <w:pPr>
              <w:spacing w:before="120" w:after="120"/>
              <w:jc w:val="right"/>
              <w:cnfStyle w:val="000000010000"/>
            </w:pPr>
            <w:r>
              <w:t>-</w:t>
            </w:r>
          </w:p>
        </w:tc>
      </w:tr>
      <w:tr w:rsidR="00C94ED4" w:rsidRPr="00CC13E7" w:rsidTr="00F275C9">
        <w:trPr>
          <w:cnfStyle w:val="000000100000"/>
          <w:trHeight w:val="315"/>
        </w:trPr>
        <w:tc>
          <w:tcPr>
            <w:cnfStyle w:val="001000000000"/>
            <w:tcW w:w="700" w:type="dxa"/>
            <w:noWrap/>
            <w:hideMark/>
          </w:tcPr>
          <w:p w:rsidR="00CC13E7" w:rsidRPr="00093B89" w:rsidRDefault="00CC13E7" w:rsidP="00093B89">
            <w:pPr>
              <w:spacing w:before="120" w:after="120"/>
              <w:jc w:val="center"/>
              <w:rPr>
                <w:b w:val="0"/>
                <w:color w:val="000000"/>
              </w:rPr>
            </w:pPr>
            <w:r w:rsidRPr="00093B89">
              <w:rPr>
                <w:b w:val="0"/>
                <w:color w:val="000000"/>
              </w:rPr>
              <w:t>4</w:t>
            </w:r>
          </w:p>
        </w:tc>
        <w:tc>
          <w:tcPr>
            <w:tcW w:w="1965" w:type="dxa"/>
            <w:hideMark/>
          </w:tcPr>
          <w:p w:rsidR="00CC13E7" w:rsidRPr="00CC13E7" w:rsidRDefault="00CC13E7" w:rsidP="00093B89">
            <w:pPr>
              <w:spacing w:before="120" w:after="120"/>
              <w:cnfStyle w:val="000000100000"/>
              <w:rPr>
                <w:color w:val="000000"/>
              </w:rPr>
            </w:pPr>
            <w:r w:rsidRPr="00CC13E7">
              <w:rPr>
                <w:color w:val="000000"/>
              </w:rPr>
              <w:t>Chi phí QLDN</w:t>
            </w:r>
          </w:p>
        </w:tc>
        <w:tc>
          <w:tcPr>
            <w:tcW w:w="1223" w:type="dxa"/>
            <w:hideMark/>
          </w:tcPr>
          <w:p w:rsidR="00CC13E7" w:rsidRPr="00CC13E7" w:rsidRDefault="00E41CEF" w:rsidP="00093B89">
            <w:pPr>
              <w:spacing w:before="120" w:after="120"/>
              <w:jc w:val="right"/>
              <w:cnfStyle w:val="000000100000"/>
              <w:rPr>
                <w:color w:val="000000"/>
              </w:rPr>
            </w:pPr>
            <w:r>
              <w:rPr>
                <w:color w:val="000000"/>
              </w:rPr>
              <w:t>5.291</w:t>
            </w:r>
          </w:p>
        </w:tc>
        <w:tc>
          <w:tcPr>
            <w:tcW w:w="1041" w:type="dxa"/>
            <w:hideMark/>
          </w:tcPr>
          <w:p w:rsidR="00CC13E7" w:rsidRPr="00CC13E7" w:rsidRDefault="00E41CEF" w:rsidP="00093B89">
            <w:pPr>
              <w:spacing w:before="120" w:after="120"/>
              <w:jc w:val="right"/>
              <w:cnfStyle w:val="000000100000"/>
            </w:pPr>
            <w:r>
              <w:t>10,24</w:t>
            </w:r>
            <w:r w:rsidR="00CC13E7" w:rsidRPr="00CC13E7">
              <w:t>%</w:t>
            </w:r>
          </w:p>
        </w:tc>
        <w:tc>
          <w:tcPr>
            <w:tcW w:w="1209" w:type="dxa"/>
            <w:hideMark/>
          </w:tcPr>
          <w:p w:rsidR="00CC13E7" w:rsidRPr="00CC13E7" w:rsidRDefault="00202A57" w:rsidP="00093B89">
            <w:pPr>
              <w:spacing w:before="120" w:after="120"/>
              <w:jc w:val="right"/>
              <w:cnfStyle w:val="000000100000"/>
              <w:rPr>
                <w:color w:val="000000"/>
              </w:rPr>
            </w:pPr>
            <w:r>
              <w:rPr>
                <w:color w:val="000000"/>
              </w:rPr>
              <w:t>6.239</w:t>
            </w:r>
          </w:p>
        </w:tc>
        <w:tc>
          <w:tcPr>
            <w:tcW w:w="950" w:type="dxa"/>
            <w:hideMark/>
          </w:tcPr>
          <w:p w:rsidR="00CC13E7" w:rsidRPr="00CC13E7" w:rsidRDefault="00927BC8" w:rsidP="00093B89">
            <w:pPr>
              <w:spacing w:before="120" w:after="120"/>
              <w:jc w:val="right"/>
              <w:cnfStyle w:val="000000100000"/>
            </w:pPr>
            <w:r>
              <w:t>6,86</w:t>
            </w:r>
            <w:r w:rsidR="00CC13E7" w:rsidRPr="00CC13E7">
              <w:t>%</w:t>
            </w:r>
          </w:p>
        </w:tc>
        <w:tc>
          <w:tcPr>
            <w:tcW w:w="1164" w:type="dxa"/>
            <w:hideMark/>
          </w:tcPr>
          <w:p w:rsidR="00CC13E7" w:rsidRPr="00CC13E7" w:rsidRDefault="00202A57" w:rsidP="00093B89">
            <w:pPr>
              <w:spacing w:before="120" w:after="120"/>
              <w:jc w:val="right"/>
              <w:cnfStyle w:val="000000100000"/>
              <w:rPr>
                <w:color w:val="000000"/>
              </w:rPr>
            </w:pPr>
            <w:r>
              <w:rPr>
                <w:color w:val="000000"/>
              </w:rPr>
              <w:t>7.113</w:t>
            </w:r>
          </w:p>
        </w:tc>
        <w:tc>
          <w:tcPr>
            <w:tcW w:w="1180" w:type="dxa"/>
            <w:hideMark/>
          </w:tcPr>
          <w:p w:rsidR="00CC13E7" w:rsidRPr="00CC13E7" w:rsidRDefault="00927BC8" w:rsidP="00093B89">
            <w:pPr>
              <w:spacing w:before="120" w:after="120"/>
              <w:jc w:val="right"/>
              <w:cnfStyle w:val="000000100000"/>
            </w:pPr>
            <w:r>
              <w:t>8,81</w:t>
            </w:r>
            <w:r w:rsidR="00CC13E7" w:rsidRPr="00CC13E7">
              <w:t>%</w:t>
            </w:r>
          </w:p>
        </w:tc>
      </w:tr>
      <w:tr w:rsidR="00C07DE4" w:rsidRPr="00CC13E7" w:rsidTr="00F275C9">
        <w:trPr>
          <w:cnfStyle w:val="000000010000"/>
          <w:trHeight w:val="315"/>
        </w:trPr>
        <w:tc>
          <w:tcPr>
            <w:cnfStyle w:val="001000000000"/>
            <w:tcW w:w="700" w:type="dxa"/>
            <w:noWrap/>
            <w:hideMark/>
          </w:tcPr>
          <w:p w:rsidR="00C07DE4" w:rsidRPr="00093B89" w:rsidRDefault="00C07DE4" w:rsidP="00093B89">
            <w:pPr>
              <w:spacing w:before="120" w:after="120"/>
              <w:jc w:val="center"/>
              <w:rPr>
                <w:b w:val="0"/>
                <w:color w:val="000000"/>
              </w:rPr>
            </w:pPr>
            <w:r>
              <w:rPr>
                <w:b w:val="0"/>
                <w:color w:val="000000"/>
              </w:rPr>
              <w:t>5</w:t>
            </w:r>
          </w:p>
        </w:tc>
        <w:tc>
          <w:tcPr>
            <w:tcW w:w="1965" w:type="dxa"/>
            <w:hideMark/>
          </w:tcPr>
          <w:p w:rsidR="00C07DE4" w:rsidRPr="00CC13E7" w:rsidRDefault="00C07DE4" w:rsidP="00093B89">
            <w:pPr>
              <w:spacing w:before="120" w:after="120"/>
              <w:cnfStyle w:val="000000010000"/>
              <w:rPr>
                <w:color w:val="000000"/>
              </w:rPr>
            </w:pPr>
            <w:r>
              <w:rPr>
                <w:color w:val="000000"/>
              </w:rPr>
              <w:t>Chi phí khác</w:t>
            </w:r>
          </w:p>
        </w:tc>
        <w:tc>
          <w:tcPr>
            <w:tcW w:w="1223" w:type="dxa"/>
            <w:hideMark/>
          </w:tcPr>
          <w:p w:rsidR="00C07DE4" w:rsidRDefault="00C07DE4" w:rsidP="00093B89">
            <w:pPr>
              <w:spacing w:before="120" w:after="120"/>
              <w:jc w:val="right"/>
              <w:cnfStyle w:val="000000010000"/>
              <w:rPr>
                <w:color w:val="000000"/>
              </w:rPr>
            </w:pPr>
            <w:r>
              <w:rPr>
                <w:color w:val="000000"/>
              </w:rPr>
              <w:t>850</w:t>
            </w:r>
          </w:p>
        </w:tc>
        <w:tc>
          <w:tcPr>
            <w:tcW w:w="1041" w:type="dxa"/>
            <w:hideMark/>
          </w:tcPr>
          <w:p w:rsidR="00C07DE4" w:rsidRDefault="00C07DE4" w:rsidP="00093B89">
            <w:pPr>
              <w:spacing w:before="120" w:after="120"/>
              <w:jc w:val="right"/>
              <w:cnfStyle w:val="000000010000"/>
            </w:pPr>
          </w:p>
        </w:tc>
        <w:tc>
          <w:tcPr>
            <w:tcW w:w="1209" w:type="dxa"/>
            <w:hideMark/>
          </w:tcPr>
          <w:p w:rsidR="00C07DE4" w:rsidRDefault="00C07DE4" w:rsidP="00093B89">
            <w:pPr>
              <w:spacing w:before="120" w:after="120"/>
              <w:jc w:val="right"/>
              <w:cnfStyle w:val="000000010000"/>
              <w:rPr>
                <w:color w:val="000000"/>
              </w:rPr>
            </w:pPr>
            <w:r>
              <w:rPr>
                <w:color w:val="000000"/>
              </w:rPr>
              <w:t>83</w:t>
            </w:r>
          </w:p>
        </w:tc>
        <w:tc>
          <w:tcPr>
            <w:tcW w:w="950" w:type="dxa"/>
            <w:hideMark/>
          </w:tcPr>
          <w:p w:rsidR="00C07DE4" w:rsidRDefault="00C07DE4" w:rsidP="00093B89">
            <w:pPr>
              <w:spacing w:before="120" w:after="120"/>
              <w:jc w:val="right"/>
              <w:cnfStyle w:val="000000010000"/>
            </w:pPr>
          </w:p>
        </w:tc>
        <w:tc>
          <w:tcPr>
            <w:tcW w:w="1164" w:type="dxa"/>
            <w:hideMark/>
          </w:tcPr>
          <w:p w:rsidR="00C07DE4" w:rsidRDefault="008B5DC0" w:rsidP="00093B89">
            <w:pPr>
              <w:spacing w:before="120" w:after="120"/>
              <w:jc w:val="right"/>
              <w:cnfStyle w:val="000000010000"/>
              <w:rPr>
                <w:color w:val="000000"/>
              </w:rPr>
            </w:pPr>
            <w:r>
              <w:rPr>
                <w:color w:val="000000"/>
              </w:rPr>
              <w:t>106</w:t>
            </w:r>
          </w:p>
        </w:tc>
        <w:tc>
          <w:tcPr>
            <w:tcW w:w="1180" w:type="dxa"/>
            <w:hideMark/>
          </w:tcPr>
          <w:p w:rsidR="00C07DE4" w:rsidRDefault="00C07DE4" w:rsidP="00093B89">
            <w:pPr>
              <w:spacing w:before="120" w:after="120"/>
              <w:jc w:val="right"/>
              <w:cnfStyle w:val="000000010000"/>
            </w:pPr>
          </w:p>
        </w:tc>
      </w:tr>
      <w:tr w:rsidR="00C94ED4" w:rsidRPr="00CC13E7" w:rsidTr="00F275C9">
        <w:trPr>
          <w:cnfStyle w:val="000000100000"/>
          <w:trHeight w:val="315"/>
        </w:trPr>
        <w:tc>
          <w:tcPr>
            <w:cnfStyle w:val="001000000000"/>
            <w:tcW w:w="2665" w:type="dxa"/>
            <w:gridSpan w:val="2"/>
            <w:noWrap/>
            <w:hideMark/>
          </w:tcPr>
          <w:p w:rsidR="00CC13E7" w:rsidRPr="000051C6" w:rsidRDefault="00CC13E7" w:rsidP="00093B89">
            <w:pPr>
              <w:spacing w:before="120" w:after="120"/>
              <w:jc w:val="center"/>
              <w:rPr>
                <w:color w:val="000000"/>
              </w:rPr>
            </w:pPr>
            <w:r w:rsidRPr="000051C6">
              <w:rPr>
                <w:bCs w:val="0"/>
                <w:color w:val="000000"/>
              </w:rPr>
              <w:t>Tổng</w:t>
            </w:r>
          </w:p>
        </w:tc>
        <w:tc>
          <w:tcPr>
            <w:tcW w:w="1223" w:type="dxa"/>
            <w:noWrap/>
            <w:hideMark/>
          </w:tcPr>
          <w:p w:rsidR="00CC13E7" w:rsidRPr="00CC13E7" w:rsidRDefault="008B5DC0" w:rsidP="006D31C3">
            <w:pPr>
              <w:spacing w:before="120" w:after="120"/>
              <w:jc w:val="right"/>
              <w:cnfStyle w:val="000000100000"/>
              <w:rPr>
                <w:b/>
                <w:bCs/>
                <w:color w:val="000000"/>
              </w:rPr>
            </w:pPr>
            <w:r>
              <w:rPr>
                <w:b/>
                <w:bCs/>
                <w:color w:val="000000"/>
              </w:rPr>
              <w:t>52.505</w:t>
            </w:r>
          </w:p>
        </w:tc>
        <w:tc>
          <w:tcPr>
            <w:tcW w:w="1041" w:type="dxa"/>
            <w:hideMark/>
          </w:tcPr>
          <w:p w:rsidR="00CC13E7" w:rsidRPr="00CC13E7" w:rsidRDefault="00BC4B30" w:rsidP="00E41CEF">
            <w:pPr>
              <w:spacing w:before="120" w:after="120"/>
              <w:jc w:val="right"/>
              <w:cnfStyle w:val="000000100000"/>
              <w:rPr>
                <w:b/>
                <w:bCs/>
                <w:color w:val="000000"/>
              </w:rPr>
            </w:pPr>
            <w:r>
              <w:rPr>
                <w:b/>
                <w:bCs/>
                <w:color w:val="000000"/>
              </w:rPr>
              <w:t>101,62</w:t>
            </w:r>
            <w:r w:rsidR="00CC13E7" w:rsidRPr="00CC13E7">
              <w:rPr>
                <w:b/>
                <w:bCs/>
                <w:color w:val="000000"/>
              </w:rPr>
              <w:t>%</w:t>
            </w:r>
          </w:p>
        </w:tc>
        <w:tc>
          <w:tcPr>
            <w:tcW w:w="1209" w:type="dxa"/>
            <w:noWrap/>
            <w:hideMark/>
          </w:tcPr>
          <w:p w:rsidR="00CC13E7" w:rsidRPr="00CC13E7" w:rsidRDefault="00F71BB7" w:rsidP="008B5DC0">
            <w:pPr>
              <w:spacing w:before="120" w:after="120"/>
              <w:jc w:val="right"/>
              <w:cnfStyle w:val="000000100000"/>
              <w:rPr>
                <w:b/>
                <w:bCs/>
                <w:color w:val="000000"/>
              </w:rPr>
            </w:pPr>
            <w:r>
              <w:rPr>
                <w:b/>
                <w:bCs/>
                <w:color w:val="000000"/>
              </w:rPr>
              <w:t>90.</w:t>
            </w:r>
            <w:r w:rsidR="008B5DC0">
              <w:rPr>
                <w:b/>
                <w:bCs/>
                <w:color w:val="000000"/>
              </w:rPr>
              <w:t>946</w:t>
            </w:r>
          </w:p>
        </w:tc>
        <w:tc>
          <w:tcPr>
            <w:tcW w:w="950" w:type="dxa"/>
            <w:hideMark/>
          </w:tcPr>
          <w:p w:rsidR="00CC13E7" w:rsidRPr="00CC13E7" w:rsidRDefault="00F71BB7" w:rsidP="00BC4B30">
            <w:pPr>
              <w:spacing w:before="120" w:after="120"/>
              <w:jc w:val="right"/>
              <w:cnfStyle w:val="000000100000"/>
              <w:rPr>
                <w:b/>
                <w:bCs/>
                <w:color w:val="000000"/>
              </w:rPr>
            </w:pPr>
            <w:r>
              <w:rPr>
                <w:b/>
                <w:bCs/>
                <w:color w:val="000000"/>
              </w:rPr>
              <w:t>99,</w:t>
            </w:r>
            <w:r w:rsidR="00BC4B30">
              <w:rPr>
                <w:b/>
                <w:bCs/>
                <w:color w:val="000000"/>
              </w:rPr>
              <w:t>94</w:t>
            </w:r>
            <w:r w:rsidR="00CC13E7" w:rsidRPr="00CC13E7">
              <w:rPr>
                <w:b/>
                <w:bCs/>
                <w:color w:val="000000"/>
              </w:rPr>
              <w:t>%</w:t>
            </w:r>
          </w:p>
        </w:tc>
        <w:tc>
          <w:tcPr>
            <w:tcW w:w="1164" w:type="dxa"/>
            <w:noWrap/>
            <w:hideMark/>
          </w:tcPr>
          <w:p w:rsidR="00CC13E7" w:rsidRPr="00CC13E7" w:rsidRDefault="00F71BB7" w:rsidP="008B5DC0">
            <w:pPr>
              <w:spacing w:before="120" w:after="120"/>
              <w:jc w:val="right"/>
              <w:cnfStyle w:val="000000100000"/>
              <w:rPr>
                <w:b/>
                <w:bCs/>
                <w:color w:val="000000"/>
              </w:rPr>
            </w:pPr>
            <w:r>
              <w:rPr>
                <w:b/>
                <w:bCs/>
                <w:color w:val="000000"/>
              </w:rPr>
              <w:t>80.</w:t>
            </w:r>
            <w:r w:rsidR="008B5DC0">
              <w:rPr>
                <w:b/>
                <w:bCs/>
                <w:color w:val="000000"/>
              </w:rPr>
              <w:t>527</w:t>
            </w:r>
          </w:p>
        </w:tc>
        <w:tc>
          <w:tcPr>
            <w:tcW w:w="1180" w:type="dxa"/>
            <w:hideMark/>
          </w:tcPr>
          <w:p w:rsidR="00CC13E7" w:rsidRPr="00CC13E7" w:rsidRDefault="00F71BB7" w:rsidP="00BC4B30">
            <w:pPr>
              <w:spacing w:before="120" w:after="120"/>
              <w:jc w:val="right"/>
              <w:cnfStyle w:val="000000100000"/>
              <w:rPr>
                <w:b/>
                <w:bCs/>
                <w:color w:val="000000"/>
              </w:rPr>
            </w:pPr>
            <w:r>
              <w:rPr>
                <w:b/>
                <w:bCs/>
                <w:color w:val="000000"/>
              </w:rPr>
              <w:t>99,</w:t>
            </w:r>
            <w:r w:rsidR="00BC4B30">
              <w:rPr>
                <w:b/>
                <w:bCs/>
                <w:color w:val="000000"/>
              </w:rPr>
              <w:t>75</w:t>
            </w:r>
            <w:r w:rsidR="00CC13E7" w:rsidRPr="00CC13E7">
              <w:rPr>
                <w:b/>
                <w:bCs/>
                <w:color w:val="000000"/>
              </w:rPr>
              <w:t>%</w:t>
            </w:r>
          </w:p>
        </w:tc>
      </w:tr>
    </w:tbl>
    <w:p w:rsidR="00230231" w:rsidRPr="00FE6588" w:rsidRDefault="00222ACA" w:rsidP="00230231">
      <w:pPr>
        <w:pStyle w:val="ListParagraph"/>
        <w:tabs>
          <w:tab w:val="left" w:pos="851"/>
        </w:tabs>
        <w:spacing w:before="120" w:line="312" w:lineRule="auto"/>
        <w:ind w:left="851" w:hanging="567"/>
        <w:jc w:val="right"/>
        <w:rPr>
          <w:i/>
          <w:color w:val="000000"/>
          <w:lang w:val="nl-NL"/>
        </w:rPr>
      </w:pPr>
      <w:r w:rsidRPr="00C22DF6">
        <w:rPr>
          <w:i/>
          <w:sz w:val="20"/>
          <w:szCs w:val="20"/>
          <w:lang w:val="nl-NL"/>
        </w:rPr>
        <w:t>Nguồn:</w:t>
      </w:r>
      <w:r>
        <w:rPr>
          <w:i/>
          <w:sz w:val="20"/>
          <w:szCs w:val="20"/>
          <w:lang w:val="nl-NL"/>
        </w:rPr>
        <w:t xml:space="preserve"> BCTC năm 2010, năm  2011</w:t>
      </w:r>
      <w:r w:rsidR="00202A57">
        <w:rPr>
          <w:i/>
          <w:sz w:val="20"/>
          <w:szCs w:val="20"/>
          <w:lang w:val="nl-NL"/>
        </w:rPr>
        <w:t>,</w:t>
      </w:r>
      <w:r>
        <w:rPr>
          <w:i/>
          <w:sz w:val="20"/>
          <w:szCs w:val="20"/>
          <w:lang w:val="nl-NL"/>
        </w:rPr>
        <w:t xml:space="preserve"> </w:t>
      </w:r>
      <w:r w:rsidR="00202A57">
        <w:rPr>
          <w:i/>
          <w:sz w:val="20"/>
          <w:szCs w:val="20"/>
          <w:lang w:val="nl-NL"/>
        </w:rPr>
        <w:t xml:space="preserve">năm </w:t>
      </w:r>
      <w:r w:rsidR="00202A57" w:rsidRPr="00C22DF6">
        <w:rPr>
          <w:i/>
          <w:sz w:val="20"/>
          <w:szCs w:val="20"/>
          <w:lang w:val="nl-NL"/>
        </w:rPr>
        <w:t xml:space="preserve">2012 </w:t>
      </w:r>
      <w:r>
        <w:rPr>
          <w:i/>
          <w:sz w:val="20"/>
          <w:szCs w:val="20"/>
          <w:lang w:val="nl-NL"/>
        </w:rPr>
        <w:t xml:space="preserve">đã kiểm toán </w:t>
      </w:r>
    </w:p>
    <w:p w:rsidR="0083306D" w:rsidRDefault="0083306D" w:rsidP="0083306D">
      <w:pPr>
        <w:spacing w:before="120" w:line="312" w:lineRule="auto"/>
        <w:ind w:left="567"/>
        <w:jc w:val="both"/>
        <w:rPr>
          <w:color w:val="000000"/>
          <w:lang w:val="nl-NL"/>
        </w:rPr>
      </w:pPr>
      <w:r>
        <w:rPr>
          <w:color w:val="000000"/>
          <w:lang w:val="nl-NL"/>
        </w:rPr>
        <w:t>Giá vốn là chi phí chiếm tỷ trọng lớn trong tổng chi phí hoạt động của Công ty cũng như là trong tỷ trọng so với Doanh thu thuần. Trong các năm gần đây, Công ty đang lỗ lực trong việc kiểm soát chi phí giá vốn nhằm nâng cao hiệu</w:t>
      </w:r>
      <w:r w:rsidR="00A60818">
        <w:rPr>
          <w:color w:val="000000"/>
          <w:lang w:val="nl-NL"/>
        </w:rPr>
        <w:t xml:space="preserve"> quả hoạt động kinh doanh</w:t>
      </w:r>
      <w:r>
        <w:rPr>
          <w:color w:val="000000"/>
          <w:lang w:val="nl-NL"/>
        </w:rPr>
        <w:t>. Tỷ lệ Giá vốn/Doanh thu thuần năm 2010, 2011, 2012 tương ứng là 89,</w:t>
      </w:r>
      <w:r w:rsidR="00E41CEF">
        <w:rPr>
          <w:color w:val="000000"/>
          <w:lang w:val="nl-NL"/>
        </w:rPr>
        <w:t>42</w:t>
      </w:r>
      <w:r w:rsidR="00A60818">
        <w:rPr>
          <w:color w:val="000000"/>
          <w:lang w:val="nl-NL"/>
        </w:rPr>
        <w:t>%, 92,96</w:t>
      </w:r>
      <w:r>
        <w:rPr>
          <w:color w:val="000000"/>
          <w:lang w:val="nl-NL"/>
        </w:rPr>
        <w:t xml:space="preserve">%, </w:t>
      </w:r>
      <w:r w:rsidR="00A60818">
        <w:rPr>
          <w:color w:val="000000"/>
          <w:lang w:val="nl-NL"/>
        </w:rPr>
        <w:t>90,81</w:t>
      </w:r>
      <w:r>
        <w:rPr>
          <w:color w:val="000000"/>
          <w:lang w:val="nl-NL"/>
        </w:rPr>
        <w:t>%.</w:t>
      </w:r>
    </w:p>
    <w:p w:rsidR="00E41CEF" w:rsidRDefault="00E41CEF" w:rsidP="0083306D">
      <w:pPr>
        <w:spacing w:before="120" w:line="312" w:lineRule="auto"/>
        <w:ind w:left="567"/>
        <w:jc w:val="both"/>
        <w:rPr>
          <w:color w:val="000000"/>
          <w:lang w:val="nl-NL"/>
        </w:rPr>
      </w:pPr>
      <w:r w:rsidRPr="00E41CEF">
        <w:rPr>
          <w:noProof/>
          <w:color w:val="000000"/>
        </w:rPr>
        <w:drawing>
          <wp:inline distT="0" distB="0" distL="0" distR="0">
            <wp:extent cx="5491101" cy="2418756"/>
            <wp:effectExtent l="19050" t="0" r="14349" b="594"/>
            <wp:docPr id="7"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85735" w:rsidRPr="009D5600" w:rsidRDefault="00585735" w:rsidP="00230231">
      <w:pPr>
        <w:rPr>
          <w:lang w:val="nl-NL"/>
        </w:rPr>
      </w:pPr>
    </w:p>
    <w:p w:rsidR="00230231" w:rsidRPr="007445A5" w:rsidRDefault="00230231" w:rsidP="00230231">
      <w:pPr>
        <w:rPr>
          <w:b/>
          <w:i/>
          <w:lang w:val="nl-NL"/>
        </w:rPr>
      </w:pPr>
      <w:r w:rsidRPr="007445A5">
        <w:rPr>
          <w:b/>
          <w:i/>
          <w:lang w:val="nl-NL"/>
        </w:rPr>
        <w:t>9.1.</w:t>
      </w:r>
      <w:r w:rsidR="00622BED" w:rsidRPr="007445A5">
        <w:rPr>
          <w:b/>
          <w:i/>
          <w:lang w:val="nl-NL"/>
        </w:rPr>
        <w:t>4</w:t>
      </w:r>
      <w:r w:rsidRPr="007445A5">
        <w:rPr>
          <w:b/>
          <w:i/>
          <w:lang w:val="nl-NL"/>
        </w:rPr>
        <w:t xml:space="preserve">. </w:t>
      </w:r>
      <w:r w:rsidR="00A60818">
        <w:rPr>
          <w:b/>
          <w:i/>
          <w:lang w:val="nl-NL"/>
        </w:rPr>
        <w:t>Trình độ công nghệ</w:t>
      </w:r>
    </w:p>
    <w:p w:rsidR="00F7505C" w:rsidRPr="0032237F" w:rsidRDefault="00F7505C" w:rsidP="00F7505C">
      <w:pPr>
        <w:spacing w:before="120" w:after="120" w:line="312" w:lineRule="auto"/>
        <w:ind w:left="567"/>
        <w:jc w:val="both"/>
        <w:rPr>
          <w:lang w:val="nl-NL"/>
        </w:rPr>
      </w:pPr>
      <w:r w:rsidRPr="0032237F">
        <w:rPr>
          <w:lang w:val="nl-NL"/>
        </w:rPr>
        <w:t>Hiện tại Công ty chuyên thi công về đường bộ, san lắp mặt bằng nên công nghệ được áp dụng trong thi công đạt yêu cầu về chất lượng, tiến độ như:</w:t>
      </w:r>
    </w:p>
    <w:p w:rsidR="00F7505C" w:rsidRPr="0032237F" w:rsidRDefault="00F7505C" w:rsidP="00F7505C">
      <w:pPr>
        <w:spacing w:before="120" w:after="120" w:line="312" w:lineRule="auto"/>
        <w:jc w:val="both"/>
        <w:rPr>
          <w:lang w:val="nl-NL"/>
        </w:rPr>
      </w:pPr>
      <w:r w:rsidRPr="0032237F">
        <w:rPr>
          <w:lang w:val="nl-NL"/>
        </w:rPr>
        <w:tab/>
      </w:r>
      <w:r w:rsidRPr="0032237F">
        <w:rPr>
          <w:lang w:val="nl-NL"/>
        </w:rPr>
        <w:tab/>
        <w:t>- Thi công mặt đường bằng bê tông nhựa nóng.</w:t>
      </w:r>
    </w:p>
    <w:p w:rsidR="00F7505C" w:rsidRPr="0032237F" w:rsidRDefault="00F7505C" w:rsidP="00F7505C">
      <w:pPr>
        <w:spacing w:before="120" w:after="120" w:line="312" w:lineRule="auto"/>
        <w:jc w:val="both"/>
        <w:rPr>
          <w:lang w:val="nl-NL"/>
        </w:rPr>
      </w:pPr>
      <w:r w:rsidRPr="0032237F">
        <w:rPr>
          <w:lang w:val="nl-NL"/>
        </w:rPr>
        <w:tab/>
      </w:r>
      <w:r w:rsidRPr="0032237F">
        <w:rPr>
          <w:lang w:val="nl-NL"/>
        </w:rPr>
        <w:tab/>
        <w:t>- Thi công xử lý nền đất yếu bằng bấc thấm, cọc cát</w:t>
      </w:r>
    </w:p>
    <w:p w:rsidR="00F7505C" w:rsidRPr="00FC4F34" w:rsidRDefault="00F7505C" w:rsidP="00A60818">
      <w:pPr>
        <w:spacing w:before="120" w:after="120" w:line="312" w:lineRule="auto"/>
        <w:ind w:left="567"/>
        <w:jc w:val="both"/>
        <w:rPr>
          <w:lang w:val="nl-NL"/>
        </w:rPr>
      </w:pPr>
      <w:r w:rsidRPr="0032237F">
        <w:rPr>
          <w:lang w:val="nl-NL"/>
        </w:rPr>
        <w:t xml:space="preserve">Công ty hiện có </w:t>
      </w:r>
      <w:r>
        <w:rPr>
          <w:lang w:val="nl-NL"/>
        </w:rPr>
        <w:t>các loại máy móc là:</w:t>
      </w:r>
    </w:p>
    <w:tbl>
      <w:tblPr>
        <w:tblW w:w="9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1"/>
        <w:gridCol w:w="3955"/>
        <w:gridCol w:w="1131"/>
        <w:gridCol w:w="1591"/>
        <w:gridCol w:w="1393"/>
      </w:tblGrid>
      <w:tr w:rsidR="00A60818" w:rsidRPr="00F275C9" w:rsidTr="002A64DD">
        <w:trPr>
          <w:trHeight w:val="20"/>
          <w:tblHeader/>
          <w:jc w:val="center"/>
        </w:trPr>
        <w:tc>
          <w:tcPr>
            <w:tcW w:w="941" w:type="dxa"/>
            <w:shd w:val="clear" w:color="auto" w:fill="C6D9F1"/>
            <w:vAlign w:val="center"/>
          </w:tcPr>
          <w:p w:rsidR="00A60818" w:rsidRPr="00F275C9" w:rsidRDefault="00A60818" w:rsidP="002A64DD">
            <w:pPr>
              <w:spacing w:before="120" w:after="120"/>
              <w:jc w:val="center"/>
              <w:rPr>
                <w:b/>
              </w:rPr>
            </w:pPr>
            <w:r w:rsidRPr="00F275C9">
              <w:rPr>
                <w:b/>
                <w:sz w:val="22"/>
                <w:szCs w:val="22"/>
              </w:rPr>
              <w:t>STT</w:t>
            </w:r>
          </w:p>
        </w:tc>
        <w:tc>
          <w:tcPr>
            <w:tcW w:w="3955" w:type="dxa"/>
            <w:shd w:val="clear" w:color="auto" w:fill="C6D9F1"/>
            <w:vAlign w:val="center"/>
          </w:tcPr>
          <w:p w:rsidR="00A60818" w:rsidRPr="00F275C9" w:rsidRDefault="00A60818" w:rsidP="002A64DD">
            <w:pPr>
              <w:spacing w:before="120" w:after="120"/>
              <w:jc w:val="center"/>
              <w:rPr>
                <w:b/>
              </w:rPr>
            </w:pPr>
            <w:r w:rsidRPr="00F275C9">
              <w:rPr>
                <w:b/>
                <w:sz w:val="22"/>
                <w:szCs w:val="22"/>
              </w:rPr>
              <w:t>Tên máy</w:t>
            </w:r>
          </w:p>
        </w:tc>
        <w:tc>
          <w:tcPr>
            <w:tcW w:w="1131" w:type="dxa"/>
            <w:shd w:val="clear" w:color="auto" w:fill="C6D9F1"/>
            <w:vAlign w:val="center"/>
          </w:tcPr>
          <w:p w:rsidR="00A60818" w:rsidRPr="00F275C9" w:rsidRDefault="00A60818" w:rsidP="002A64DD">
            <w:pPr>
              <w:spacing w:before="120" w:after="120"/>
              <w:jc w:val="center"/>
              <w:rPr>
                <w:b/>
              </w:rPr>
            </w:pPr>
            <w:r w:rsidRPr="00F275C9">
              <w:rPr>
                <w:b/>
                <w:sz w:val="22"/>
                <w:szCs w:val="22"/>
              </w:rPr>
              <w:t>Số lượng</w:t>
            </w:r>
          </w:p>
        </w:tc>
        <w:tc>
          <w:tcPr>
            <w:tcW w:w="1591" w:type="dxa"/>
            <w:shd w:val="clear" w:color="auto" w:fill="C6D9F1"/>
            <w:vAlign w:val="center"/>
          </w:tcPr>
          <w:p w:rsidR="00A60818" w:rsidRPr="00F275C9" w:rsidRDefault="00A60818" w:rsidP="002A64DD">
            <w:pPr>
              <w:spacing w:before="120" w:after="120"/>
              <w:jc w:val="center"/>
              <w:rPr>
                <w:b/>
              </w:rPr>
            </w:pPr>
            <w:r w:rsidRPr="00F275C9">
              <w:rPr>
                <w:b/>
                <w:sz w:val="22"/>
                <w:szCs w:val="22"/>
              </w:rPr>
              <w:t>Năm sử dụng</w:t>
            </w:r>
          </w:p>
        </w:tc>
        <w:tc>
          <w:tcPr>
            <w:tcW w:w="1393" w:type="dxa"/>
            <w:shd w:val="clear" w:color="auto" w:fill="C6D9F1"/>
            <w:vAlign w:val="center"/>
          </w:tcPr>
          <w:p w:rsidR="00A60818" w:rsidRPr="00F275C9" w:rsidRDefault="00A60818" w:rsidP="002A64DD">
            <w:pPr>
              <w:spacing w:before="120" w:after="120"/>
              <w:jc w:val="center"/>
              <w:rPr>
                <w:b/>
              </w:rPr>
            </w:pPr>
            <w:r w:rsidRPr="00F275C9">
              <w:rPr>
                <w:b/>
                <w:sz w:val="22"/>
                <w:szCs w:val="22"/>
              </w:rPr>
              <w:t>Nước sản xuất</w:t>
            </w:r>
          </w:p>
        </w:tc>
      </w:tr>
      <w:tr w:rsidR="00F7505C" w:rsidRPr="00F275C9" w:rsidTr="00D97D43">
        <w:trPr>
          <w:trHeight w:val="20"/>
          <w:jc w:val="center"/>
        </w:trPr>
        <w:tc>
          <w:tcPr>
            <w:tcW w:w="941" w:type="dxa"/>
            <w:vAlign w:val="center"/>
          </w:tcPr>
          <w:p w:rsidR="00F7505C" w:rsidRPr="00F275C9" w:rsidRDefault="00F7505C" w:rsidP="002A64DD">
            <w:pPr>
              <w:spacing w:before="120" w:after="120"/>
              <w:jc w:val="center"/>
            </w:pPr>
            <w:r w:rsidRPr="00F275C9">
              <w:rPr>
                <w:sz w:val="22"/>
                <w:szCs w:val="22"/>
              </w:rPr>
              <w:t>1</w:t>
            </w:r>
          </w:p>
        </w:tc>
        <w:tc>
          <w:tcPr>
            <w:tcW w:w="3955" w:type="dxa"/>
          </w:tcPr>
          <w:p w:rsidR="00F7505C" w:rsidRPr="00F275C9" w:rsidRDefault="00F7505C" w:rsidP="00D97D43">
            <w:pPr>
              <w:pStyle w:val="ListParagraph"/>
              <w:spacing w:before="120" w:after="120"/>
              <w:ind w:left="349" w:hanging="349"/>
              <w:jc w:val="both"/>
            </w:pPr>
            <w:r w:rsidRPr="00F275C9">
              <w:rPr>
                <w:sz w:val="22"/>
                <w:szCs w:val="22"/>
              </w:rPr>
              <w:t>Lu rung 2 bánh thép Bitelli</w:t>
            </w:r>
          </w:p>
        </w:tc>
        <w:tc>
          <w:tcPr>
            <w:tcW w:w="1131" w:type="dxa"/>
          </w:tcPr>
          <w:p w:rsidR="00F7505C" w:rsidRPr="00F275C9" w:rsidRDefault="00F7505C" w:rsidP="00110642">
            <w:pPr>
              <w:pStyle w:val="ListParagraph"/>
              <w:spacing w:before="120" w:after="120"/>
              <w:ind w:left="0"/>
              <w:jc w:val="center"/>
            </w:pPr>
            <w:r w:rsidRPr="00F275C9">
              <w:rPr>
                <w:sz w:val="22"/>
                <w:szCs w:val="22"/>
              </w:rPr>
              <w:t>01</w:t>
            </w:r>
          </w:p>
        </w:tc>
        <w:tc>
          <w:tcPr>
            <w:tcW w:w="1591" w:type="dxa"/>
            <w:vAlign w:val="center"/>
          </w:tcPr>
          <w:p w:rsidR="00F7505C" w:rsidRPr="00F275C9" w:rsidRDefault="00D97D43" w:rsidP="002A64DD">
            <w:pPr>
              <w:spacing w:before="120" w:after="120"/>
              <w:jc w:val="center"/>
            </w:pPr>
            <w:r w:rsidRPr="00F275C9">
              <w:rPr>
                <w:sz w:val="22"/>
                <w:szCs w:val="22"/>
              </w:rPr>
              <w:t>2002</w:t>
            </w:r>
          </w:p>
        </w:tc>
        <w:tc>
          <w:tcPr>
            <w:tcW w:w="1393" w:type="dxa"/>
          </w:tcPr>
          <w:p w:rsidR="00F7505C" w:rsidRPr="00F275C9" w:rsidRDefault="00D97D43" w:rsidP="002A64DD">
            <w:pPr>
              <w:spacing w:before="120" w:after="120"/>
              <w:jc w:val="center"/>
            </w:pPr>
            <w:r w:rsidRPr="00F275C9">
              <w:rPr>
                <w:sz w:val="22"/>
                <w:szCs w:val="22"/>
              </w:rPr>
              <w:t>Nhật Bản</w:t>
            </w:r>
          </w:p>
        </w:tc>
      </w:tr>
      <w:tr w:rsidR="00F7505C" w:rsidRPr="00F275C9" w:rsidTr="00D97D43">
        <w:trPr>
          <w:trHeight w:val="20"/>
          <w:jc w:val="center"/>
        </w:trPr>
        <w:tc>
          <w:tcPr>
            <w:tcW w:w="941" w:type="dxa"/>
            <w:vAlign w:val="center"/>
          </w:tcPr>
          <w:p w:rsidR="00F7505C" w:rsidRPr="00F275C9" w:rsidRDefault="00F7505C" w:rsidP="002A64DD">
            <w:pPr>
              <w:spacing w:before="120" w:after="120"/>
              <w:jc w:val="center"/>
            </w:pPr>
            <w:r w:rsidRPr="00F275C9">
              <w:rPr>
                <w:sz w:val="22"/>
                <w:szCs w:val="22"/>
              </w:rPr>
              <w:t>2</w:t>
            </w:r>
          </w:p>
        </w:tc>
        <w:tc>
          <w:tcPr>
            <w:tcW w:w="3955" w:type="dxa"/>
          </w:tcPr>
          <w:p w:rsidR="00F7505C" w:rsidRPr="00F275C9" w:rsidRDefault="00F7505C" w:rsidP="00D97D43">
            <w:pPr>
              <w:pStyle w:val="ListParagraph"/>
              <w:spacing w:before="120" w:after="120"/>
              <w:ind w:left="349" w:hanging="349"/>
              <w:jc w:val="both"/>
            </w:pPr>
            <w:r w:rsidRPr="00F275C9">
              <w:rPr>
                <w:sz w:val="22"/>
                <w:szCs w:val="22"/>
              </w:rPr>
              <w:t>Lu rung 2 bánh thép 2,5T Vibromax</w:t>
            </w:r>
          </w:p>
        </w:tc>
        <w:tc>
          <w:tcPr>
            <w:tcW w:w="1131" w:type="dxa"/>
          </w:tcPr>
          <w:p w:rsidR="00F7505C" w:rsidRPr="00F275C9" w:rsidRDefault="00F7505C" w:rsidP="00110642">
            <w:pPr>
              <w:pStyle w:val="ListParagraph"/>
              <w:spacing w:before="120" w:after="120"/>
              <w:ind w:left="0"/>
              <w:jc w:val="center"/>
            </w:pPr>
            <w:r w:rsidRPr="00F275C9">
              <w:rPr>
                <w:sz w:val="22"/>
                <w:szCs w:val="22"/>
              </w:rPr>
              <w:t>01</w:t>
            </w:r>
          </w:p>
        </w:tc>
        <w:tc>
          <w:tcPr>
            <w:tcW w:w="1591" w:type="dxa"/>
            <w:vAlign w:val="center"/>
          </w:tcPr>
          <w:p w:rsidR="00F7505C" w:rsidRPr="00F275C9" w:rsidRDefault="00D97D43" w:rsidP="002A64DD">
            <w:pPr>
              <w:spacing w:before="120" w:after="120"/>
              <w:jc w:val="center"/>
            </w:pPr>
            <w:r w:rsidRPr="00F275C9">
              <w:rPr>
                <w:sz w:val="22"/>
                <w:szCs w:val="22"/>
              </w:rPr>
              <w:t>2003</w:t>
            </w:r>
          </w:p>
        </w:tc>
        <w:tc>
          <w:tcPr>
            <w:tcW w:w="1393" w:type="dxa"/>
          </w:tcPr>
          <w:p w:rsidR="00F7505C" w:rsidRPr="00F275C9" w:rsidRDefault="00D97D43" w:rsidP="002A64DD">
            <w:pPr>
              <w:spacing w:before="120" w:after="120"/>
              <w:jc w:val="center"/>
            </w:pPr>
            <w:r w:rsidRPr="00F275C9">
              <w:rPr>
                <w:sz w:val="22"/>
                <w:szCs w:val="22"/>
              </w:rPr>
              <w:t>Nhật Bản</w:t>
            </w:r>
          </w:p>
        </w:tc>
      </w:tr>
      <w:tr w:rsidR="00F7505C" w:rsidRPr="00F275C9" w:rsidTr="00D97D43">
        <w:trPr>
          <w:trHeight w:val="20"/>
          <w:jc w:val="center"/>
        </w:trPr>
        <w:tc>
          <w:tcPr>
            <w:tcW w:w="941" w:type="dxa"/>
            <w:vAlign w:val="center"/>
          </w:tcPr>
          <w:p w:rsidR="00F7505C" w:rsidRPr="00F275C9" w:rsidRDefault="00F7505C" w:rsidP="002A64DD">
            <w:pPr>
              <w:spacing w:before="120" w:after="120"/>
              <w:jc w:val="center"/>
            </w:pPr>
            <w:r w:rsidRPr="00F275C9">
              <w:rPr>
                <w:sz w:val="22"/>
                <w:szCs w:val="22"/>
              </w:rPr>
              <w:t>3</w:t>
            </w:r>
          </w:p>
        </w:tc>
        <w:tc>
          <w:tcPr>
            <w:tcW w:w="3955" w:type="dxa"/>
          </w:tcPr>
          <w:p w:rsidR="00F7505C" w:rsidRPr="00F275C9" w:rsidRDefault="00F7505C" w:rsidP="00D97D43">
            <w:pPr>
              <w:pStyle w:val="ListParagraph"/>
              <w:spacing w:before="120" w:after="120"/>
              <w:ind w:left="349" w:hanging="349"/>
              <w:jc w:val="both"/>
            </w:pPr>
            <w:r w:rsidRPr="00F275C9">
              <w:rPr>
                <w:sz w:val="22"/>
                <w:szCs w:val="22"/>
              </w:rPr>
              <w:t>Máy cưa cắt bê tông – áp phan</w:t>
            </w:r>
          </w:p>
        </w:tc>
        <w:tc>
          <w:tcPr>
            <w:tcW w:w="1131" w:type="dxa"/>
          </w:tcPr>
          <w:p w:rsidR="00F7505C" w:rsidRPr="00F275C9" w:rsidRDefault="00D97D43" w:rsidP="00110642">
            <w:pPr>
              <w:pStyle w:val="ListParagraph"/>
              <w:spacing w:before="120" w:after="120"/>
              <w:ind w:left="0"/>
              <w:jc w:val="center"/>
            </w:pPr>
            <w:r w:rsidRPr="00F275C9">
              <w:rPr>
                <w:sz w:val="22"/>
                <w:szCs w:val="22"/>
              </w:rPr>
              <w:t>01</w:t>
            </w:r>
          </w:p>
        </w:tc>
        <w:tc>
          <w:tcPr>
            <w:tcW w:w="1591" w:type="dxa"/>
            <w:vAlign w:val="center"/>
          </w:tcPr>
          <w:p w:rsidR="00F7505C" w:rsidRPr="00F275C9" w:rsidRDefault="00D97D43" w:rsidP="002A64DD">
            <w:pPr>
              <w:spacing w:before="120" w:after="120"/>
              <w:jc w:val="center"/>
            </w:pPr>
            <w:r w:rsidRPr="00F275C9">
              <w:rPr>
                <w:sz w:val="22"/>
                <w:szCs w:val="22"/>
              </w:rPr>
              <w:t>2003</w:t>
            </w:r>
          </w:p>
        </w:tc>
        <w:tc>
          <w:tcPr>
            <w:tcW w:w="1393" w:type="dxa"/>
          </w:tcPr>
          <w:p w:rsidR="00F7505C" w:rsidRPr="00F275C9" w:rsidRDefault="00D97D43" w:rsidP="002A64DD">
            <w:pPr>
              <w:spacing w:before="120" w:after="120"/>
              <w:jc w:val="center"/>
            </w:pPr>
            <w:r w:rsidRPr="00F275C9">
              <w:rPr>
                <w:sz w:val="22"/>
                <w:szCs w:val="22"/>
              </w:rPr>
              <w:t>Hàn Quốc</w:t>
            </w:r>
          </w:p>
        </w:tc>
      </w:tr>
      <w:tr w:rsidR="00110642" w:rsidRPr="00F275C9" w:rsidTr="00110642">
        <w:trPr>
          <w:trHeight w:val="20"/>
          <w:jc w:val="center"/>
        </w:trPr>
        <w:tc>
          <w:tcPr>
            <w:tcW w:w="941" w:type="dxa"/>
            <w:vAlign w:val="center"/>
          </w:tcPr>
          <w:p w:rsidR="00110642" w:rsidRPr="00F275C9" w:rsidRDefault="00110642" w:rsidP="002A64DD">
            <w:pPr>
              <w:spacing w:before="120" w:after="120"/>
              <w:jc w:val="center"/>
            </w:pPr>
            <w:r w:rsidRPr="00F275C9">
              <w:rPr>
                <w:sz w:val="22"/>
                <w:szCs w:val="22"/>
              </w:rPr>
              <w:t>4</w:t>
            </w:r>
          </w:p>
        </w:tc>
        <w:tc>
          <w:tcPr>
            <w:tcW w:w="3955" w:type="dxa"/>
          </w:tcPr>
          <w:p w:rsidR="00110642" w:rsidRPr="00F275C9" w:rsidRDefault="00110642" w:rsidP="00D97D43">
            <w:pPr>
              <w:pStyle w:val="ListParagraph"/>
              <w:spacing w:before="120" w:after="120"/>
              <w:ind w:left="349" w:hanging="349"/>
              <w:jc w:val="both"/>
            </w:pPr>
            <w:r w:rsidRPr="00F275C9">
              <w:rPr>
                <w:sz w:val="22"/>
                <w:szCs w:val="22"/>
              </w:rPr>
              <w:t>Lu tĩnh bánh cứng 80SA 0726</w:t>
            </w:r>
          </w:p>
        </w:tc>
        <w:tc>
          <w:tcPr>
            <w:tcW w:w="1131" w:type="dxa"/>
            <w:vAlign w:val="center"/>
          </w:tcPr>
          <w:p w:rsidR="00110642" w:rsidRPr="00F275C9" w:rsidRDefault="00110642" w:rsidP="00110642">
            <w:pPr>
              <w:jc w:val="center"/>
            </w:pPr>
            <w:r w:rsidRPr="00F275C9">
              <w:rPr>
                <w:sz w:val="22"/>
                <w:szCs w:val="22"/>
              </w:rPr>
              <w:t>01</w:t>
            </w:r>
          </w:p>
        </w:tc>
        <w:tc>
          <w:tcPr>
            <w:tcW w:w="1591" w:type="dxa"/>
            <w:vAlign w:val="center"/>
          </w:tcPr>
          <w:p w:rsidR="00110642" w:rsidRPr="00F275C9" w:rsidRDefault="00110642" w:rsidP="002A64DD">
            <w:pPr>
              <w:spacing w:before="120" w:after="120"/>
              <w:jc w:val="center"/>
            </w:pPr>
            <w:r w:rsidRPr="00F275C9">
              <w:rPr>
                <w:sz w:val="22"/>
                <w:szCs w:val="22"/>
              </w:rPr>
              <w:t>2003</w:t>
            </w:r>
          </w:p>
        </w:tc>
        <w:tc>
          <w:tcPr>
            <w:tcW w:w="1393" w:type="dxa"/>
          </w:tcPr>
          <w:p w:rsidR="00110642" w:rsidRPr="00F275C9" w:rsidRDefault="00110642" w:rsidP="002A64DD">
            <w:pPr>
              <w:spacing w:before="120" w:after="120"/>
              <w:jc w:val="center"/>
            </w:pPr>
            <w:r w:rsidRPr="00F275C9">
              <w:rPr>
                <w:sz w:val="22"/>
                <w:szCs w:val="22"/>
              </w:rPr>
              <w:t>Trung Quốc</w:t>
            </w:r>
          </w:p>
        </w:tc>
      </w:tr>
      <w:tr w:rsidR="00110642" w:rsidRPr="00F275C9" w:rsidTr="00110642">
        <w:trPr>
          <w:trHeight w:val="20"/>
          <w:jc w:val="center"/>
        </w:trPr>
        <w:tc>
          <w:tcPr>
            <w:tcW w:w="941" w:type="dxa"/>
            <w:vAlign w:val="center"/>
          </w:tcPr>
          <w:p w:rsidR="00110642" w:rsidRPr="00F275C9" w:rsidRDefault="00110642" w:rsidP="002A64DD">
            <w:pPr>
              <w:spacing w:before="120" w:after="120"/>
              <w:jc w:val="center"/>
            </w:pPr>
            <w:r w:rsidRPr="00F275C9">
              <w:rPr>
                <w:sz w:val="22"/>
                <w:szCs w:val="22"/>
              </w:rPr>
              <w:t>5</w:t>
            </w:r>
          </w:p>
        </w:tc>
        <w:tc>
          <w:tcPr>
            <w:tcW w:w="3955" w:type="dxa"/>
          </w:tcPr>
          <w:p w:rsidR="00110642" w:rsidRPr="00F275C9" w:rsidRDefault="00110642" w:rsidP="00D97D43">
            <w:pPr>
              <w:pStyle w:val="ListParagraph"/>
              <w:spacing w:before="120" w:after="120"/>
              <w:ind w:left="349" w:hanging="349"/>
              <w:jc w:val="both"/>
            </w:pPr>
            <w:r w:rsidRPr="00F275C9">
              <w:rPr>
                <w:sz w:val="22"/>
                <w:szCs w:val="22"/>
              </w:rPr>
              <w:t>Máy sơn kẻ đường</w:t>
            </w:r>
          </w:p>
        </w:tc>
        <w:tc>
          <w:tcPr>
            <w:tcW w:w="1131" w:type="dxa"/>
            <w:vAlign w:val="center"/>
          </w:tcPr>
          <w:p w:rsidR="00110642" w:rsidRPr="00F275C9" w:rsidRDefault="00110642" w:rsidP="00110642">
            <w:pPr>
              <w:jc w:val="center"/>
            </w:pPr>
            <w:r w:rsidRPr="00F275C9">
              <w:rPr>
                <w:sz w:val="22"/>
                <w:szCs w:val="22"/>
              </w:rPr>
              <w:t>01</w:t>
            </w:r>
          </w:p>
        </w:tc>
        <w:tc>
          <w:tcPr>
            <w:tcW w:w="1591" w:type="dxa"/>
            <w:vAlign w:val="center"/>
          </w:tcPr>
          <w:p w:rsidR="00110642" w:rsidRPr="00F275C9" w:rsidRDefault="00110642" w:rsidP="002A64DD">
            <w:pPr>
              <w:spacing w:before="120" w:after="120"/>
              <w:jc w:val="center"/>
            </w:pPr>
            <w:r w:rsidRPr="00F275C9">
              <w:rPr>
                <w:sz w:val="22"/>
                <w:szCs w:val="22"/>
              </w:rPr>
              <w:t>2003</w:t>
            </w:r>
          </w:p>
        </w:tc>
        <w:tc>
          <w:tcPr>
            <w:tcW w:w="1393" w:type="dxa"/>
          </w:tcPr>
          <w:p w:rsidR="00110642" w:rsidRPr="00F275C9" w:rsidRDefault="00110642" w:rsidP="002A64DD">
            <w:pPr>
              <w:spacing w:before="120" w:after="120"/>
              <w:jc w:val="center"/>
            </w:pPr>
            <w:r w:rsidRPr="00F275C9">
              <w:rPr>
                <w:sz w:val="22"/>
                <w:szCs w:val="22"/>
              </w:rPr>
              <w:t>Hàn Quốc</w:t>
            </w:r>
          </w:p>
        </w:tc>
      </w:tr>
      <w:tr w:rsidR="00110642" w:rsidRPr="00F275C9" w:rsidTr="00110642">
        <w:trPr>
          <w:trHeight w:val="20"/>
          <w:jc w:val="center"/>
        </w:trPr>
        <w:tc>
          <w:tcPr>
            <w:tcW w:w="941" w:type="dxa"/>
            <w:vAlign w:val="center"/>
          </w:tcPr>
          <w:p w:rsidR="00110642" w:rsidRPr="00F275C9" w:rsidRDefault="00110642" w:rsidP="002A64DD">
            <w:pPr>
              <w:spacing w:before="120" w:after="120"/>
              <w:jc w:val="center"/>
            </w:pPr>
            <w:r w:rsidRPr="00F275C9">
              <w:rPr>
                <w:sz w:val="22"/>
                <w:szCs w:val="22"/>
              </w:rPr>
              <w:t>6</w:t>
            </w:r>
          </w:p>
        </w:tc>
        <w:tc>
          <w:tcPr>
            <w:tcW w:w="3955" w:type="dxa"/>
          </w:tcPr>
          <w:p w:rsidR="00110642" w:rsidRPr="00F275C9" w:rsidRDefault="00110642" w:rsidP="00D97D43">
            <w:pPr>
              <w:pStyle w:val="ListParagraph"/>
              <w:spacing w:before="120" w:after="120"/>
              <w:ind w:left="349" w:hanging="349"/>
              <w:jc w:val="both"/>
            </w:pPr>
            <w:r w:rsidRPr="00F275C9">
              <w:rPr>
                <w:sz w:val="22"/>
                <w:szCs w:val="22"/>
              </w:rPr>
              <w:t>Máy xúc đào 80LA 0734</w:t>
            </w:r>
          </w:p>
        </w:tc>
        <w:tc>
          <w:tcPr>
            <w:tcW w:w="1131" w:type="dxa"/>
            <w:vAlign w:val="center"/>
          </w:tcPr>
          <w:p w:rsidR="00110642" w:rsidRPr="00F275C9" w:rsidRDefault="00110642" w:rsidP="00110642">
            <w:pPr>
              <w:jc w:val="center"/>
            </w:pPr>
            <w:r w:rsidRPr="00F275C9">
              <w:rPr>
                <w:sz w:val="22"/>
                <w:szCs w:val="22"/>
              </w:rPr>
              <w:t>01</w:t>
            </w:r>
          </w:p>
        </w:tc>
        <w:tc>
          <w:tcPr>
            <w:tcW w:w="1591" w:type="dxa"/>
            <w:vAlign w:val="center"/>
          </w:tcPr>
          <w:p w:rsidR="00110642" w:rsidRPr="00F275C9" w:rsidRDefault="00110642" w:rsidP="002A64DD">
            <w:pPr>
              <w:spacing w:before="120" w:after="120"/>
              <w:jc w:val="center"/>
            </w:pPr>
            <w:r w:rsidRPr="00F275C9">
              <w:rPr>
                <w:sz w:val="22"/>
                <w:szCs w:val="22"/>
              </w:rPr>
              <w:t>2005</w:t>
            </w:r>
          </w:p>
        </w:tc>
        <w:tc>
          <w:tcPr>
            <w:tcW w:w="1393" w:type="dxa"/>
          </w:tcPr>
          <w:p w:rsidR="00110642" w:rsidRPr="00F275C9" w:rsidRDefault="00110642" w:rsidP="002A64DD">
            <w:pPr>
              <w:spacing w:before="120" w:after="120"/>
              <w:jc w:val="center"/>
            </w:pPr>
            <w:r w:rsidRPr="00F275C9">
              <w:rPr>
                <w:sz w:val="22"/>
                <w:szCs w:val="22"/>
              </w:rPr>
              <w:t>Nhật Bản</w:t>
            </w:r>
          </w:p>
        </w:tc>
      </w:tr>
      <w:tr w:rsidR="00110642" w:rsidRPr="00F275C9" w:rsidTr="00110642">
        <w:trPr>
          <w:trHeight w:val="20"/>
          <w:jc w:val="center"/>
        </w:trPr>
        <w:tc>
          <w:tcPr>
            <w:tcW w:w="941" w:type="dxa"/>
            <w:vAlign w:val="center"/>
          </w:tcPr>
          <w:p w:rsidR="00110642" w:rsidRPr="00F275C9" w:rsidRDefault="00110642" w:rsidP="002A64DD">
            <w:pPr>
              <w:spacing w:before="120" w:after="120"/>
              <w:jc w:val="center"/>
            </w:pPr>
            <w:r w:rsidRPr="00F275C9">
              <w:rPr>
                <w:sz w:val="22"/>
                <w:szCs w:val="22"/>
              </w:rPr>
              <w:t>7</w:t>
            </w:r>
          </w:p>
        </w:tc>
        <w:tc>
          <w:tcPr>
            <w:tcW w:w="3955" w:type="dxa"/>
          </w:tcPr>
          <w:p w:rsidR="00110642" w:rsidRPr="00F275C9" w:rsidRDefault="00110642" w:rsidP="00D97D43">
            <w:pPr>
              <w:pStyle w:val="ListParagraph"/>
              <w:spacing w:before="120" w:after="120"/>
              <w:ind w:left="349" w:hanging="349"/>
              <w:jc w:val="both"/>
            </w:pPr>
            <w:r w:rsidRPr="00F275C9">
              <w:rPr>
                <w:sz w:val="22"/>
                <w:szCs w:val="22"/>
              </w:rPr>
              <w:t>Máy ủi Komatsu 80XA 0599</w:t>
            </w:r>
          </w:p>
        </w:tc>
        <w:tc>
          <w:tcPr>
            <w:tcW w:w="1131" w:type="dxa"/>
            <w:vAlign w:val="center"/>
          </w:tcPr>
          <w:p w:rsidR="00110642" w:rsidRPr="00F275C9" w:rsidRDefault="00110642" w:rsidP="00110642">
            <w:pPr>
              <w:jc w:val="center"/>
            </w:pPr>
            <w:r w:rsidRPr="00F275C9">
              <w:rPr>
                <w:sz w:val="22"/>
                <w:szCs w:val="22"/>
              </w:rPr>
              <w:t>01</w:t>
            </w:r>
          </w:p>
        </w:tc>
        <w:tc>
          <w:tcPr>
            <w:tcW w:w="1591" w:type="dxa"/>
            <w:vAlign w:val="center"/>
          </w:tcPr>
          <w:p w:rsidR="00110642" w:rsidRPr="00F275C9" w:rsidRDefault="00110642" w:rsidP="002A64DD">
            <w:pPr>
              <w:spacing w:before="120" w:after="120"/>
              <w:jc w:val="center"/>
            </w:pPr>
            <w:r w:rsidRPr="00F275C9">
              <w:rPr>
                <w:sz w:val="22"/>
                <w:szCs w:val="22"/>
              </w:rPr>
              <w:t>2005</w:t>
            </w:r>
          </w:p>
        </w:tc>
        <w:tc>
          <w:tcPr>
            <w:tcW w:w="1393" w:type="dxa"/>
          </w:tcPr>
          <w:p w:rsidR="00110642" w:rsidRPr="00F275C9" w:rsidRDefault="00110642" w:rsidP="002A64DD">
            <w:pPr>
              <w:spacing w:before="120" w:after="120"/>
              <w:jc w:val="center"/>
            </w:pPr>
            <w:r w:rsidRPr="00F275C9">
              <w:rPr>
                <w:sz w:val="22"/>
                <w:szCs w:val="22"/>
              </w:rPr>
              <w:t>Nhật Bản</w:t>
            </w:r>
          </w:p>
        </w:tc>
      </w:tr>
      <w:tr w:rsidR="00110642" w:rsidRPr="00F275C9" w:rsidTr="00110642">
        <w:trPr>
          <w:trHeight w:val="20"/>
          <w:jc w:val="center"/>
        </w:trPr>
        <w:tc>
          <w:tcPr>
            <w:tcW w:w="941" w:type="dxa"/>
            <w:vAlign w:val="center"/>
          </w:tcPr>
          <w:p w:rsidR="00110642" w:rsidRPr="00F275C9" w:rsidRDefault="00110642" w:rsidP="002A64DD">
            <w:pPr>
              <w:spacing w:before="120" w:after="120"/>
              <w:jc w:val="center"/>
            </w:pPr>
            <w:r w:rsidRPr="00F275C9">
              <w:rPr>
                <w:sz w:val="22"/>
                <w:szCs w:val="22"/>
              </w:rPr>
              <w:t>8</w:t>
            </w:r>
          </w:p>
        </w:tc>
        <w:tc>
          <w:tcPr>
            <w:tcW w:w="3955" w:type="dxa"/>
          </w:tcPr>
          <w:p w:rsidR="00110642" w:rsidRPr="00F275C9" w:rsidRDefault="00110642" w:rsidP="00D97D43">
            <w:pPr>
              <w:pStyle w:val="ListParagraph"/>
              <w:spacing w:before="120" w:after="120"/>
              <w:ind w:left="349" w:hanging="349"/>
              <w:jc w:val="both"/>
            </w:pPr>
            <w:r w:rsidRPr="00F275C9">
              <w:rPr>
                <w:sz w:val="22"/>
                <w:szCs w:val="22"/>
              </w:rPr>
              <w:t>Máy hàn Lincoln Electric</w:t>
            </w:r>
          </w:p>
        </w:tc>
        <w:tc>
          <w:tcPr>
            <w:tcW w:w="1131" w:type="dxa"/>
            <w:vAlign w:val="center"/>
          </w:tcPr>
          <w:p w:rsidR="00110642" w:rsidRPr="00F275C9" w:rsidRDefault="00110642" w:rsidP="00110642">
            <w:pPr>
              <w:jc w:val="center"/>
            </w:pPr>
            <w:r w:rsidRPr="00F275C9">
              <w:rPr>
                <w:sz w:val="22"/>
                <w:szCs w:val="22"/>
              </w:rPr>
              <w:t>01</w:t>
            </w:r>
          </w:p>
        </w:tc>
        <w:tc>
          <w:tcPr>
            <w:tcW w:w="1591" w:type="dxa"/>
            <w:vAlign w:val="center"/>
          </w:tcPr>
          <w:p w:rsidR="00110642" w:rsidRPr="00F275C9" w:rsidRDefault="00110642" w:rsidP="002A64DD">
            <w:pPr>
              <w:spacing w:before="120" w:after="120"/>
              <w:jc w:val="center"/>
            </w:pPr>
            <w:r w:rsidRPr="00F275C9">
              <w:rPr>
                <w:sz w:val="22"/>
                <w:szCs w:val="22"/>
              </w:rPr>
              <w:t>2008</w:t>
            </w:r>
          </w:p>
        </w:tc>
        <w:tc>
          <w:tcPr>
            <w:tcW w:w="1393" w:type="dxa"/>
          </w:tcPr>
          <w:p w:rsidR="00110642" w:rsidRPr="00F275C9" w:rsidRDefault="00110642" w:rsidP="002A64DD">
            <w:pPr>
              <w:spacing w:before="120" w:after="120"/>
              <w:jc w:val="center"/>
            </w:pPr>
            <w:r w:rsidRPr="00F275C9">
              <w:rPr>
                <w:sz w:val="22"/>
                <w:szCs w:val="22"/>
              </w:rPr>
              <w:t>Việt Nam</w:t>
            </w:r>
          </w:p>
        </w:tc>
      </w:tr>
      <w:tr w:rsidR="00F7505C" w:rsidRPr="00F275C9" w:rsidTr="00D97D43">
        <w:trPr>
          <w:trHeight w:val="20"/>
          <w:jc w:val="center"/>
        </w:trPr>
        <w:tc>
          <w:tcPr>
            <w:tcW w:w="941" w:type="dxa"/>
            <w:vAlign w:val="center"/>
          </w:tcPr>
          <w:p w:rsidR="00F7505C" w:rsidRPr="00F275C9" w:rsidRDefault="00F7505C" w:rsidP="002A64DD">
            <w:pPr>
              <w:spacing w:before="120" w:after="120"/>
              <w:jc w:val="center"/>
            </w:pPr>
            <w:r w:rsidRPr="00F275C9">
              <w:rPr>
                <w:sz w:val="22"/>
                <w:szCs w:val="22"/>
              </w:rPr>
              <w:t>9</w:t>
            </w:r>
          </w:p>
        </w:tc>
        <w:tc>
          <w:tcPr>
            <w:tcW w:w="3955" w:type="dxa"/>
          </w:tcPr>
          <w:p w:rsidR="00F7505C" w:rsidRPr="00F275C9" w:rsidRDefault="00F7505C" w:rsidP="00D97D43">
            <w:pPr>
              <w:pStyle w:val="ListParagraph"/>
              <w:spacing w:before="120" w:after="120"/>
              <w:ind w:left="349" w:hanging="349"/>
              <w:jc w:val="both"/>
            </w:pPr>
            <w:r w:rsidRPr="00F275C9">
              <w:rPr>
                <w:sz w:val="22"/>
                <w:szCs w:val="22"/>
              </w:rPr>
              <w:t>Máy phá bê tông CQ 250</w:t>
            </w:r>
          </w:p>
        </w:tc>
        <w:tc>
          <w:tcPr>
            <w:tcW w:w="1131" w:type="dxa"/>
          </w:tcPr>
          <w:p w:rsidR="00F7505C" w:rsidRPr="00F275C9" w:rsidRDefault="00110642" w:rsidP="00110642">
            <w:pPr>
              <w:pStyle w:val="ListParagraph"/>
              <w:spacing w:before="120" w:after="120"/>
              <w:ind w:left="0"/>
              <w:jc w:val="center"/>
            </w:pPr>
            <w:r w:rsidRPr="00F275C9">
              <w:rPr>
                <w:sz w:val="22"/>
                <w:szCs w:val="22"/>
              </w:rPr>
              <w:t>0</w:t>
            </w:r>
            <w:r w:rsidR="00F7505C" w:rsidRPr="00F275C9">
              <w:rPr>
                <w:sz w:val="22"/>
                <w:szCs w:val="22"/>
              </w:rPr>
              <w:t>2</w:t>
            </w:r>
          </w:p>
        </w:tc>
        <w:tc>
          <w:tcPr>
            <w:tcW w:w="1591" w:type="dxa"/>
            <w:vAlign w:val="center"/>
          </w:tcPr>
          <w:p w:rsidR="00F7505C" w:rsidRPr="00F275C9" w:rsidRDefault="00D97D43" w:rsidP="002A64DD">
            <w:pPr>
              <w:spacing w:before="120" w:after="120"/>
              <w:jc w:val="center"/>
            </w:pPr>
            <w:r w:rsidRPr="00F275C9">
              <w:rPr>
                <w:sz w:val="22"/>
                <w:szCs w:val="22"/>
              </w:rPr>
              <w:t>2008</w:t>
            </w:r>
          </w:p>
        </w:tc>
        <w:tc>
          <w:tcPr>
            <w:tcW w:w="1393" w:type="dxa"/>
          </w:tcPr>
          <w:p w:rsidR="00F7505C" w:rsidRPr="00F275C9" w:rsidRDefault="00110642" w:rsidP="002A64DD">
            <w:pPr>
              <w:spacing w:before="120" w:after="120"/>
              <w:jc w:val="center"/>
            </w:pPr>
            <w:r w:rsidRPr="00F275C9">
              <w:rPr>
                <w:sz w:val="22"/>
                <w:szCs w:val="22"/>
              </w:rPr>
              <w:t>Việt Nam</w:t>
            </w:r>
          </w:p>
        </w:tc>
      </w:tr>
      <w:tr w:rsidR="00110642" w:rsidRPr="00F275C9" w:rsidTr="00110642">
        <w:trPr>
          <w:trHeight w:val="20"/>
          <w:jc w:val="center"/>
        </w:trPr>
        <w:tc>
          <w:tcPr>
            <w:tcW w:w="941" w:type="dxa"/>
          </w:tcPr>
          <w:p w:rsidR="00110642" w:rsidRPr="00F275C9" w:rsidRDefault="00110642" w:rsidP="002A64DD">
            <w:pPr>
              <w:spacing w:before="120" w:after="120"/>
              <w:jc w:val="center"/>
            </w:pPr>
            <w:r w:rsidRPr="00F275C9">
              <w:rPr>
                <w:sz w:val="22"/>
                <w:szCs w:val="22"/>
              </w:rPr>
              <w:t>10</w:t>
            </w:r>
          </w:p>
        </w:tc>
        <w:tc>
          <w:tcPr>
            <w:tcW w:w="3955" w:type="dxa"/>
          </w:tcPr>
          <w:p w:rsidR="00110642" w:rsidRPr="00F275C9" w:rsidRDefault="00110642" w:rsidP="0096528D">
            <w:pPr>
              <w:spacing w:before="120" w:after="120"/>
              <w:jc w:val="both"/>
            </w:pPr>
            <w:r w:rsidRPr="00F275C9">
              <w:rPr>
                <w:sz w:val="22"/>
                <w:szCs w:val="22"/>
              </w:rPr>
              <w:t>Máy cưa CS – 680S</w:t>
            </w:r>
          </w:p>
        </w:tc>
        <w:tc>
          <w:tcPr>
            <w:tcW w:w="1131" w:type="dxa"/>
            <w:vAlign w:val="center"/>
          </w:tcPr>
          <w:p w:rsidR="00110642" w:rsidRPr="00F275C9" w:rsidRDefault="00110642" w:rsidP="00110642">
            <w:pPr>
              <w:jc w:val="center"/>
            </w:pPr>
            <w:r w:rsidRPr="00F275C9">
              <w:rPr>
                <w:sz w:val="22"/>
                <w:szCs w:val="22"/>
              </w:rPr>
              <w:t>01</w:t>
            </w:r>
          </w:p>
        </w:tc>
        <w:tc>
          <w:tcPr>
            <w:tcW w:w="1591" w:type="dxa"/>
          </w:tcPr>
          <w:p w:rsidR="00110642" w:rsidRPr="00F275C9" w:rsidRDefault="00110642" w:rsidP="002A64DD">
            <w:pPr>
              <w:spacing w:before="120" w:after="120"/>
              <w:jc w:val="center"/>
            </w:pPr>
            <w:r w:rsidRPr="00F275C9">
              <w:rPr>
                <w:sz w:val="22"/>
                <w:szCs w:val="22"/>
              </w:rPr>
              <w:t>2008</w:t>
            </w:r>
          </w:p>
        </w:tc>
        <w:tc>
          <w:tcPr>
            <w:tcW w:w="1393" w:type="dxa"/>
          </w:tcPr>
          <w:p w:rsidR="00110642" w:rsidRPr="00F275C9" w:rsidRDefault="00110642" w:rsidP="002A64DD">
            <w:pPr>
              <w:spacing w:before="120" w:after="120"/>
              <w:jc w:val="center"/>
            </w:pPr>
            <w:r w:rsidRPr="00F275C9">
              <w:rPr>
                <w:sz w:val="22"/>
                <w:szCs w:val="22"/>
              </w:rPr>
              <w:t>Việt Nam</w:t>
            </w:r>
          </w:p>
        </w:tc>
      </w:tr>
      <w:tr w:rsidR="00110642" w:rsidRPr="00F275C9" w:rsidTr="00110642">
        <w:trPr>
          <w:trHeight w:val="20"/>
          <w:jc w:val="center"/>
        </w:trPr>
        <w:tc>
          <w:tcPr>
            <w:tcW w:w="941" w:type="dxa"/>
          </w:tcPr>
          <w:p w:rsidR="00110642" w:rsidRPr="00F275C9" w:rsidRDefault="00110642" w:rsidP="002A64DD">
            <w:pPr>
              <w:spacing w:before="120" w:after="120"/>
              <w:jc w:val="center"/>
            </w:pPr>
            <w:r w:rsidRPr="00F275C9">
              <w:rPr>
                <w:sz w:val="22"/>
                <w:szCs w:val="22"/>
              </w:rPr>
              <w:t>11</w:t>
            </w:r>
          </w:p>
        </w:tc>
        <w:tc>
          <w:tcPr>
            <w:tcW w:w="3955" w:type="dxa"/>
          </w:tcPr>
          <w:p w:rsidR="00110642" w:rsidRPr="00F275C9" w:rsidRDefault="00110642" w:rsidP="00D97D43">
            <w:pPr>
              <w:pStyle w:val="ListParagraph"/>
              <w:spacing w:before="120" w:after="120"/>
              <w:ind w:left="349" w:hanging="349"/>
              <w:jc w:val="both"/>
            </w:pPr>
            <w:r w:rsidRPr="00F275C9">
              <w:rPr>
                <w:sz w:val="22"/>
                <w:szCs w:val="22"/>
              </w:rPr>
              <w:t>Máy phát điện mini Honđa</w:t>
            </w:r>
          </w:p>
        </w:tc>
        <w:tc>
          <w:tcPr>
            <w:tcW w:w="1131" w:type="dxa"/>
            <w:vAlign w:val="center"/>
          </w:tcPr>
          <w:p w:rsidR="00110642" w:rsidRPr="00F275C9" w:rsidRDefault="00110642" w:rsidP="00110642">
            <w:pPr>
              <w:jc w:val="center"/>
            </w:pPr>
            <w:r w:rsidRPr="00F275C9">
              <w:rPr>
                <w:sz w:val="22"/>
                <w:szCs w:val="22"/>
              </w:rPr>
              <w:t>01</w:t>
            </w:r>
          </w:p>
        </w:tc>
        <w:tc>
          <w:tcPr>
            <w:tcW w:w="1591" w:type="dxa"/>
          </w:tcPr>
          <w:p w:rsidR="00110642" w:rsidRPr="00F275C9" w:rsidRDefault="00110642" w:rsidP="002A64DD">
            <w:pPr>
              <w:spacing w:before="120" w:after="120"/>
              <w:jc w:val="center"/>
            </w:pPr>
            <w:r w:rsidRPr="00F275C9">
              <w:rPr>
                <w:sz w:val="22"/>
                <w:szCs w:val="22"/>
              </w:rPr>
              <w:t>2008</w:t>
            </w:r>
          </w:p>
        </w:tc>
        <w:tc>
          <w:tcPr>
            <w:tcW w:w="1393" w:type="dxa"/>
          </w:tcPr>
          <w:p w:rsidR="00110642" w:rsidRPr="00F275C9" w:rsidRDefault="00110642" w:rsidP="002A64DD">
            <w:pPr>
              <w:spacing w:before="120" w:after="120"/>
              <w:jc w:val="center"/>
            </w:pPr>
            <w:r w:rsidRPr="00F275C9">
              <w:rPr>
                <w:sz w:val="22"/>
                <w:szCs w:val="22"/>
              </w:rPr>
              <w:t>Việt Nam</w:t>
            </w:r>
          </w:p>
        </w:tc>
      </w:tr>
      <w:tr w:rsidR="00110642" w:rsidRPr="00F275C9" w:rsidTr="00110642">
        <w:trPr>
          <w:trHeight w:val="20"/>
          <w:jc w:val="center"/>
        </w:trPr>
        <w:tc>
          <w:tcPr>
            <w:tcW w:w="941" w:type="dxa"/>
          </w:tcPr>
          <w:p w:rsidR="00110642" w:rsidRPr="00F275C9" w:rsidRDefault="00110642" w:rsidP="002A64DD">
            <w:pPr>
              <w:spacing w:before="120" w:after="120"/>
              <w:jc w:val="center"/>
            </w:pPr>
            <w:r w:rsidRPr="00F275C9">
              <w:rPr>
                <w:sz w:val="22"/>
                <w:szCs w:val="22"/>
              </w:rPr>
              <w:t>12</w:t>
            </w:r>
          </w:p>
        </w:tc>
        <w:tc>
          <w:tcPr>
            <w:tcW w:w="3955" w:type="dxa"/>
          </w:tcPr>
          <w:p w:rsidR="00110642" w:rsidRPr="00F275C9" w:rsidRDefault="00110642" w:rsidP="00D97D43">
            <w:pPr>
              <w:pStyle w:val="ListParagraph"/>
              <w:spacing w:before="120" w:after="120"/>
              <w:ind w:left="349" w:hanging="349"/>
              <w:jc w:val="both"/>
            </w:pPr>
            <w:r w:rsidRPr="00F275C9">
              <w:rPr>
                <w:sz w:val="22"/>
                <w:szCs w:val="22"/>
              </w:rPr>
              <w:t>Máy vệ sinh, làm sạch đường</w:t>
            </w:r>
          </w:p>
        </w:tc>
        <w:tc>
          <w:tcPr>
            <w:tcW w:w="1131" w:type="dxa"/>
            <w:vAlign w:val="center"/>
          </w:tcPr>
          <w:p w:rsidR="00110642" w:rsidRPr="00F275C9" w:rsidRDefault="00110642" w:rsidP="00110642">
            <w:pPr>
              <w:jc w:val="center"/>
            </w:pPr>
            <w:r w:rsidRPr="00F275C9">
              <w:rPr>
                <w:sz w:val="22"/>
                <w:szCs w:val="22"/>
              </w:rPr>
              <w:t>01</w:t>
            </w:r>
          </w:p>
        </w:tc>
        <w:tc>
          <w:tcPr>
            <w:tcW w:w="1591" w:type="dxa"/>
          </w:tcPr>
          <w:p w:rsidR="00110642" w:rsidRPr="00F275C9" w:rsidRDefault="00110642" w:rsidP="002A64DD">
            <w:pPr>
              <w:spacing w:before="120" w:after="120"/>
              <w:jc w:val="center"/>
            </w:pPr>
            <w:r w:rsidRPr="00F275C9">
              <w:rPr>
                <w:sz w:val="22"/>
                <w:szCs w:val="22"/>
              </w:rPr>
              <w:t>2008</w:t>
            </w:r>
          </w:p>
        </w:tc>
        <w:tc>
          <w:tcPr>
            <w:tcW w:w="1393" w:type="dxa"/>
          </w:tcPr>
          <w:p w:rsidR="00110642" w:rsidRPr="00F275C9" w:rsidRDefault="00110642" w:rsidP="002A64DD">
            <w:pPr>
              <w:spacing w:before="120" w:after="120"/>
              <w:jc w:val="center"/>
            </w:pPr>
            <w:r w:rsidRPr="00F275C9">
              <w:rPr>
                <w:sz w:val="22"/>
                <w:szCs w:val="22"/>
              </w:rPr>
              <w:t>Việt Nam</w:t>
            </w:r>
          </w:p>
        </w:tc>
      </w:tr>
      <w:tr w:rsidR="00110642" w:rsidRPr="00F275C9" w:rsidTr="00110642">
        <w:trPr>
          <w:trHeight w:val="20"/>
          <w:jc w:val="center"/>
        </w:trPr>
        <w:tc>
          <w:tcPr>
            <w:tcW w:w="941" w:type="dxa"/>
          </w:tcPr>
          <w:p w:rsidR="00110642" w:rsidRPr="00F275C9" w:rsidRDefault="00110642" w:rsidP="002A64DD">
            <w:pPr>
              <w:spacing w:before="120" w:after="120"/>
              <w:jc w:val="center"/>
            </w:pPr>
            <w:r w:rsidRPr="00F275C9">
              <w:rPr>
                <w:sz w:val="22"/>
                <w:szCs w:val="22"/>
              </w:rPr>
              <w:t>13</w:t>
            </w:r>
          </w:p>
        </w:tc>
        <w:tc>
          <w:tcPr>
            <w:tcW w:w="3955" w:type="dxa"/>
          </w:tcPr>
          <w:p w:rsidR="00110642" w:rsidRPr="00F275C9" w:rsidRDefault="00110642" w:rsidP="00D97D43">
            <w:pPr>
              <w:pStyle w:val="ListParagraph"/>
              <w:spacing w:before="120" w:after="120"/>
              <w:ind w:left="349" w:hanging="349"/>
              <w:jc w:val="both"/>
            </w:pPr>
            <w:r w:rsidRPr="00F275C9">
              <w:rPr>
                <w:sz w:val="22"/>
                <w:szCs w:val="22"/>
              </w:rPr>
              <w:t>Đầm cóc TATOM</w:t>
            </w:r>
          </w:p>
        </w:tc>
        <w:tc>
          <w:tcPr>
            <w:tcW w:w="1131" w:type="dxa"/>
            <w:vAlign w:val="center"/>
          </w:tcPr>
          <w:p w:rsidR="00110642" w:rsidRPr="00F275C9" w:rsidRDefault="00110642" w:rsidP="00110642">
            <w:pPr>
              <w:jc w:val="center"/>
            </w:pPr>
            <w:r w:rsidRPr="00F275C9">
              <w:rPr>
                <w:sz w:val="22"/>
                <w:szCs w:val="22"/>
              </w:rPr>
              <w:t>01</w:t>
            </w:r>
          </w:p>
        </w:tc>
        <w:tc>
          <w:tcPr>
            <w:tcW w:w="1591" w:type="dxa"/>
          </w:tcPr>
          <w:p w:rsidR="00110642" w:rsidRPr="00F275C9" w:rsidRDefault="00110642" w:rsidP="002A64DD">
            <w:pPr>
              <w:spacing w:before="120" w:after="120"/>
              <w:jc w:val="center"/>
            </w:pPr>
            <w:r w:rsidRPr="00F275C9">
              <w:rPr>
                <w:sz w:val="22"/>
                <w:szCs w:val="22"/>
              </w:rPr>
              <w:t>2008</w:t>
            </w:r>
          </w:p>
        </w:tc>
        <w:tc>
          <w:tcPr>
            <w:tcW w:w="1393" w:type="dxa"/>
          </w:tcPr>
          <w:p w:rsidR="00110642" w:rsidRPr="00F275C9" w:rsidRDefault="00110642" w:rsidP="002A64DD">
            <w:pPr>
              <w:spacing w:before="120" w:after="120"/>
              <w:jc w:val="center"/>
            </w:pPr>
            <w:r w:rsidRPr="00F275C9">
              <w:rPr>
                <w:sz w:val="22"/>
                <w:szCs w:val="22"/>
              </w:rPr>
              <w:t>Việt Nam</w:t>
            </w:r>
          </w:p>
        </w:tc>
      </w:tr>
      <w:tr w:rsidR="00110642" w:rsidRPr="00F275C9" w:rsidTr="00110642">
        <w:trPr>
          <w:trHeight w:val="20"/>
          <w:jc w:val="center"/>
        </w:trPr>
        <w:tc>
          <w:tcPr>
            <w:tcW w:w="941" w:type="dxa"/>
          </w:tcPr>
          <w:p w:rsidR="00110642" w:rsidRPr="00F275C9" w:rsidRDefault="00110642" w:rsidP="002A64DD">
            <w:pPr>
              <w:spacing w:before="120" w:after="120"/>
              <w:jc w:val="center"/>
            </w:pPr>
            <w:r w:rsidRPr="00F275C9">
              <w:rPr>
                <w:sz w:val="22"/>
                <w:szCs w:val="22"/>
              </w:rPr>
              <w:t>14</w:t>
            </w:r>
          </w:p>
        </w:tc>
        <w:tc>
          <w:tcPr>
            <w:tcW w:w="3955" w:type="dxa"/>
          </w:tcPr>
          <w:p w:rsidR="00110642" w:rsidRPr="00F275C9" w:rsidRDefault="00110642" w:rsidP="00D97D43">
            <w:pPr>
              <w:pStyle w:val="ListParagraph"/>
              <w:spacing w:before="120" w:after="120"/>
              <w:ind w:left="349" w:hanging="349"/>
              <w:jc w:val="both"/>
            </w:pPr>
            <w:r w:rsidRPr="00F275C9">
              <w:rPr>
                <w:sz w:val="22"/>
                <w:szCs w:val="22"/>
              </w:rPr>
              <w:t>Lu rung 2 bánh SAKAI SW 652</w:t>
            </w:r>
          </w:p>
        </w:tc>
        <w:tc>
          <w:tcPr>
            <w:tcW w:w="1131" w:type="dxa"/>
            <w:vAlign w:val="center"/>
          </w:tcPr>
          <w:p w:rsidR="00110642" w:rsidRPr="00F275C9" w:rsidRDefault="00110642" w:rsidP="00110642">
            <w:pPr>
              <w:jc w:val="center"/>
            </w:pPr>
            <w:r w:rsidRPr="00F275C9">
              <w:rPr>
                <w:sz w:val="22"/>
                <w:szCs w:val="22"/>
              </w:rPr>
              <w:t>01</w:t>
            </w:r>
          </w:p>
        </w:tc>
        <w:tc>
          <w:tcPr>
            <w:tcW w:w="1591" w:type="dxa"/>
          </w:tcPr>
          <w:p w:rsidR="00110642" w:rsidRPr="00F275C9" w:rsidRDefault="00110642" w:rsidP="002A64DD">
            <w:pPr>
              <w:spacing w:before="120" w:after="120"/>
              <w:jc w:val="center"/>
            </w:pPr>
            <w:r w:rsidRPr="00F275C9">
              <w:rPr>
                <w:sz w:val="22"/>
                <w:szCs w:val="22"/>
              </w:rPr>
              <w:t>2008</w:t>
            </w:r>
          </w:p>
        </w:tc>
        <w:tc>
          <w:tcPr>
            <w:tcW w:w="1393" w:type="dxa"/>
          </w:tcPr>
          <w:p w:rsidR="00110642" w:rsidRPr="00F275C9" w:rsidRDefault="00110642" w:rsidP="002A64DD">
            <w:pPr>
              <w:spacing w:before="120" w:after="120"/>
              <w:jc w:val="center"/>
            </w:pPr>
            <w:r w:rsidRPr="00F275C9">
              <w:rPr>
                <w:sz w:val="22"/>
                <w:szCs w:val="22"/>
              </w:rPr>
              <w:t>Nhật Bản</w:t>
            </w:r>
          </w:p>
        </w:tc>
      </w:tr>
      <w:tr w:rsidR="00110642" w:rsidRPr="00F275C9" w:rsidTr="00110642">
        <w:trPr>
          <w:trHeight w:val="494"/>
          <w:jc w:val="center"/>
        </w:trPr>
        <w:tc>
          <w:tcPr>
            <w:tcW w:w="941" w:type="dxa"/>
          </w:tcPr>
          <w:p w:rsidR="00110642" w:rsidRPr="00F275C9" w:rsidRDefault="00110642" w:rsidP="002A64DD">
            <w:pPr>
              <w:spacing w:before="120" w:after="120"/>
              <w:jc w:val="center"/>
            </w:pPr>
            <w:r w:rsidRPr="00F275C9">
              <w:rPr>
                <w:sz w:val="22"/>
                <w:szCs w:val="22"/>
              </w:rPr>
              <w:t>15</w:t>
            </w:r>
          </w:p>
        </w:tc>
        <w:tc>
          <w:tcPr>
            <w:tcW w:w="3955" w:type="dxa"/>
          </w:tcPr>
          <w:p w:rsidR="00110642" w:rsidRPr="00F275C9" w:rsidRDefault="00110642" w:rsidP="00D97D43">
            <w:pPr>
              <w:pStyle w:val="ListParagraph"/>
              <w:spacing w:before="120" w:after="120"/>
              <w:ind w:left="349" w:hanging="349"/>
              <w:jc w:val="both"/>
            </w:pPr>
            <w:r w:rsidRPr="00F275C9">
              <w:rPr>
                <w:sz w:val="22"/>
                <w:szCs w:val="22"/>
              </w:rPr>
              <w:t>Nồi nấu nhựa</w:t>
            </w:r>
          </w:p>
        </w:tc>
        <w:tc>
          <w:tcPr>
            <w:tcW w:w="1131" w:type="dxa"/>
            <w:vAlign w:val="center"/>
          </w:tcPr>
          <w:p w:rsidR="00110642" w:rsidRPr="00F275C9" w:rsidRDefault="00110642" w:rsidP="00110642">
            <w:pPr>
              <w:jc w:val="center"/>
            </w:pPr>
            <w:r w:rsidRPr="00F275C9">
              <w:rPr>
                <w:sz w:val="22"/>
                <w:szCs w:val="22"/>
              </w:rPr>
              <w:t>01</w:t>
            </w:r>
          </w:p>
        </w:tc>
        <w:tc>
          <w:tcPr>
            <w:tcW w:w="1591" w:type="dxa"/>
          </w:tcPr>
          <w:p w:rsidR="00110642" w:rsidRPr="00F275C9" w:rsidRDefault="00110642" w:rsidP="002A64DD">
            <w:pPr>
              <w:spacing w:before="120" w:after="120"/>
              <w:jc w:val="center"/>
            </w:pPr>
            <w:r w:rsidRPr="00F275C9">
              <w:rPr>
                <w:sz w:val="22"/>
                <w:szCs w:val="22"/>
              </w:rPr>
              <w:t>2012</w:t>
            </w:r>
          </w:p>
        </w:tc>
        <w:tc>
          <w:tcPr>
            <w:tcW w:w="1393" w:type="dxa"/>
          </w:tcPr>
          <w:p w:rsidR="00110642" w:rsidRPr="00F275C9" w:rsidRDefault="00110642" w:rsidP="002A64DD">
            <w:pPr>
              <w:spacing w:before="120" w:after="120"/>
              <w:jc w:val="center"/>
            </w:pPr>
            <w:r w:rsidRPr="00F275C9">
              <w:rPr>
                <w:sz w:val="22"/>
                <w:szCs w:val="22"/>
              </w:rPr>
              <w:t>Việt Nam</w:t>
            </w:r>
          </w:p>
        </w:tc>
      </w:tr>
      <w:tr w:rsidR="00110642" w:rsidRPr="00F275C9" w:rsidTr="00110642">
        <w:trPr>
          <w:trHeight w:val="20"/>
          <w:jc w:val="center"/>
        </w:trPr>
        <w:tc>
          <w:tcPr>
            <w:tcW w:w="941" w:type="dxa"/>
          </w:tcPr>
          <w:p w:rsidR="00110642" w:rsidRPr="00F275C9" w:rsidRDefault="00110642" w:rsidP="002A64DD">
            <w:pPr>
              <w:spacing w:before="120" w:after="120"/>
              <w:jc w:val="center"/>
            </w:pPr>
            <w:r w:rsidRPr="00F275C9">
              <w:rPr>
                <w:sz w:val="22"/>
                <w:szCs w:val="22"/>
              </w:rPr>
              <w:t>16</w:t>
            </w:r>
          </w:p>
        </w:tc>
        <w:tc>
          <w:tcPr>
            <w:tcW w:w="3955" w:type="dxa"/>
          </w:tcPr>
          <w:p w:rsidR="00110642" w:rsidRPr="00F275C9" w:rsidRDefault="00110642" w:rsidP="00D97D43">
            <w:pPr>
              <w:pStyle w:val="ListParagraph"/>
              <w:spacing w:before="120" w:after="120"/>
              <w:ind w:left="349" w:hanging="349"/>
              <w:jc w:val="both"/>
            </w:pPr>
            <w:r w:rsidRPr="00F275C9">
              <w:rPr>
                <w:sz w:val="22"/>
                <w:szCs w:val="22"/>
              </w:rPr>
              <w:t>Máy xúc lật bánh lốp 80LA 0420</w:t>
            </w:r>
          </w:p>
        </w:tc>
        <w:tc>
          <w:tcPr>
            <w:tcW w:w="1131" w:type="dxa"/>
            <w:vAlign w:val="center"/>
          </w:tcPr>
          <w:p w:rsidR="00110642" w:rsidRPr="00F275C9" w:rsidRDefault="00110642" w:rsidP="00110642">
            <w:pPr>
              <w:jc w:val="center"/>
            </w:pPr>
            <w:r w:rsidRPr="00F275C9">
              <w:rPr>
                <w:sz w:val="22"/>
                <w:szCs w:val="22"/>
              </w:rPr>
              <w:t>01</w:t>
            </w:r>
          </w:p>
        </w:tc>
        <w:tc>
          <w:tcPr>
            <w:tcW w:w="1591" w:type="dxa"/>
          </w:tcPr>
          <w:p w:rsidR="00110642" w:rsidRPr="00F275C9" w:rsidRDefault="00110642" w:rsidP="002A64DD">
            <w:pPr>
              <w:spacing w:before="120" w:after="120"/>
              <w:jc w:val="center"/>
            </w:pPr>
            <w:r w:rsidRPr="00F275C9">
              <w:rPr>
                <w:sz w:val="22"/>
                <w:szCs w:val="22"/>
              </w:rPr>
              <w:t>2002</w:t>
            </w:r>
          </w:p>
        </w:tc>
        <w:tc>
          <w:tcPr>
            <w:tcW w:w="1393" w:type="dxa"/>
          </w:tcPr>
          <w:p w:rsidR="00110642" w:rsidRPr="00F275C9" w:rsidRDefault="00110642" w:rsidP="002A64DD">
            <w:pPr>
              <w:spacing w:before="120" w:after="120"/>
              <w:jc w:val="center"/>
            </w:pPr>
            <w:r w:rsidRPr="00F275C9">
              <w:rPr>
                <w:sz w:val="22"/>
                <w:szCs w:val="22"/>
              </w:rPr>
              <w:t>Nhật Bản</w:t>
            </w:r>
          </w:p>
        </w:tc>
      </w:tr>
      <w:tr w:rsidR="00110642" w:rsidRPr="00F275C9" w:rsidTr="00110642">
        <w:trPr>
          <w:trHeight w:val="20"/>
          <w:jc w:val="center"/>
        </w:trPr>
        <w:tc>
          <w:tcPr>
            <w:tcW w:w="941" w:type="dxa"/>
          </w:tcPr>
          <w:p w:rsidR="00110642" w:rsidRPr="00F275C9" w:rsidRDefault="00110642" w:rsidP="002A64DD">
            <w:pPr>
              <w:spacing w:before="120" w:after="120"/>
              <w:jc w:val="center"/>
            </w:pPr>
            <w:r w:rsidRPr="00F275C9">
              <w:rPr>
                <w:sz w:val="22"/>
                <w:szCs w:val="22"/>
              </w:rPr>
              <w:t>17</w:t>
            </w:r>
          </w:p>
        </w:tc>
        <w:tc>
          <w:tcPr>
            <w:tcW w:w="3955" w:type="dxa"/>
          </w:tcPr>
          <w:p w:rsidR="00110642" w:rsidRPr="00F275C9" w:rsidRDefault="00110642" w:rsidP="0096528D">
            <w:pPr>
              <w:pStyle w:val="ListParagraph"/>
              <w:spacing w:before="120" w:after="120"/>
              <w:ind w:left="349" w:hanging="349"/>
              <w:jc w:val="both"/>
            </w:pPr>
            <w:r w:rsidRPr="00F275C9">
              <w:rPr>
                <w:sz w:val="22"/>
                <w:szCs w:val="22"/>
              </w:rPr>
              <w:t>Máy tẩy xóa sơn kẻ đường</w:t>
            </w:r>
          </w:p>
        </w:tc>
        <w:tc>
          <w:tcPr>
            <w:tcW w:w="1131" w:type="dxa"/>
            <w:vAlign w:val="center"/>
          </w:tcPr>
          <w:p w:rsidR="00110642" w:rsidRPr="00F275C9" w:rsidRDefault="00110642" w:rsidP="00110642">
            <w:pPr>
              <w:jc w:val="center"/>
            </w:pPr>
            <w:r w:rsidRPr="00F275C9">
              <w:rPr>
                <w:sz w:val="22"/>
                <w:szCs w:val="22"/>
              </w:rPr>
              <w:t>01</w:t>
            </w:r>
          </w:p>
        </w:tc>
        <w:tc>
          <w:tcPr>
            <w:tcW w:w="1591" w:type="dxa"/>
          </w:tcPr>
          <w:p w:rsidR="00110642" w:rsidRPr="00F275C9" w:rsidRDefault="00110642" w:rsidP="002A64DD">
            <w:pPr>
              <w:spacing w:before="120" w:after="120"/>
              <w:jc w:val="center"/>
            </w:pPr>
            <w:r w:rsidRPr="00F275C9">
              <w:rPr>
                <w:sz w:val="22"/>
                <w:szCs w:val="22"/>
              </w:rPr>
              <w:t>2002</w:t>
            </w:r>
          </w:p>
        </w:tc>
        <w:tc>
          <w:tcPr>
            <w:tcW w:w="1393" w:type="dxa"/>
          </w:tcPr>
          <w:p w:rsidR="00110642" w:rsidRPr="00F275C9" w:rsidRDefault="00110642" w:rsidP="002A64DD">
            <w:pPr>
              <w:spacing w:before="120" w:after="120"/>
              <w:jc w:val="center"/>
            </w:pPr>
            <w:r w:rsidRPr="00F275C9">
              <w:rPr>
                <w:sz w:val="22"/>
                <w:szCs w:val="22"/>
              </w:rPr>
              <w:t>Việt Nam</w:t>
            </w:r>
          </w:p>
        </w:tc>
      </w:tr>
      <w:tr w:rsidR="00110642" w:rsidRPr="00F275C9" w:rsidTr="00110642">
        <w:trPr>
          <w:trHeight w:val="20"/>
          <w:jc w:val="center"/>
        </w:trPr>
        <w:tc>
          <w:tcPr>
            <w:tcW w:w="941" w:type="dxa"/>
          </w:tcPr>
          <w:p w:rsidR="00110642" w:rsidRPr="00F275C9" w:rsidRDefault="00110642" w:rsidP="002A64DD">
            <w:pPr>
              <w:spacing w:before="120" w:after="120"/>
              <w:jc w:val="center"/>
            </w:pPr>
            <w:r w:rsidRPr="00F275C9">
              <w:rPr>
                <w:sz w:val="22"/>
                <w:szCs w:val="22"/>
              </w:rPr>
              <w:t>18</w:t>
            </w:r>
          </w:p>
        </w:tc>
        <w:tc>
          <w:tcPr>
            <w:tcW w:w="3955" w:type="dxa"/>
          </w:tcPr>
          <w:p w:rsidR="00110642" w:rsidRPr="00F275C9" w:rsidRDefault="00110642" w:rsidP="00D97D43">
            <w:pPr>
              <w:pStyle w:val="ListParagraph"/>
              <w:spacing w:before="120" w:after="120"/>
              <w:ind w:left="349" w:hanging="349"/>
              <w:jc w:val="both"/>
            </w:pPr>
            <w:r w:rsidRPr="00F275C9">
              <w:rPr>
                <w:sz w:val="22"/>
                <w:szCs w:val="22"/>
              </w:rPr>
              <w:t>Máy sơn kẻ đường tự hành</w:t>
            </w:r>
          </w:p>
        </w:tc>
        <w:tc>
          <w:tcPr>
            <w:tcW w:w="1131" w:type="dxa"/>
            <w:vAlign w:val="center"/>
          </w:tcPr>
          <w:p w:rsidR="00110642" w:rsidRPr="00F275C9" w:rsidRDefault="00110642" w:rsidP="00110642">
            <w:pPr>
              <w:jc w:val="center"/>
            </w:pPr>
            <w:r w:rsidRPr="00F275C9">
              <w:rPr>
                <w:sz w:val="22"/>
                <w:szCs w:val="22"/>
              </w:rPr>
              <w:t>01</w:t>
            </w:r>
          </w:p>
        </w:tc>
        <w:tc>
          <w:tcPr>
            <w:tcW w:w="1591" w:type="dxa"/>
          </w:tcPr>
          <w:p w:rsidR="00110642" w:rsidRPr="00F275C9" w:rsidRDefault="00110642" w:rsidP="002A64DD">
            <w:pPr>
              <w:spacing w:before="120" w:after="120"/>
              <w:jc w:val="center"/>
            </w:pPr>
            <w:r w:rsidRPr="00F275C9">
              <w:rPr>
                <w:sz w:val="22"/>
                <w:szCs w:val="22"/>
              </w:rPr>
              <w:t>2002</w:t>
            </w:r>
          </w:p>
        </w:tc>
        <w:tc>
          <w:tcPr>
            <w:tcW w:w="1393" w:type="dxa"/>
          </w:tcPr>
          <w:p w:rsidR="00110642" w:rsidRPr="00F275C9" w:rsidRDefault="00110642" w:rsidP="002A64DD">
            <w:pPr>
              <w:spacing w:before="120" w:after="120"/>
              <w:jc w:val="center"/>
            </w:pPr>
            <w:r w:rsidRPr="00F275C9">
              <w:rPr>
                <w:sz w:val="22"/>
                <w:szCs w:val="22"/>
              </w:rPr>
              <w:t>Việt Nam</w:t>
            </w:r>
          </w:p>
        </w:tc>
      </w:tr>
    </w:tbl>
    <w:p w:rsidR="00A60818" w:rsidRPr="007445A5" w:rsidRDefault="00A60818" w:rsidP="00230231">
      <w:pPr>
        <w:pStyle w:val="ListParagraph"/>
        <w:spacing w:before="120" w:after="120" w:line="288" w:lineRule="auto"/>
        <w:ind w:left="547"/>
        <w:contextualSpacing/>
        <w:jc w:val="both"/>
        <w:rPr>
          <w:i/>
          <w:lang w:val="nl-NL"/>
        </w:rPr>
      </w:pPr>
    </w:p>
    <w:p w:rsidR="00230231" w:rsidRPr="003F6BB0" w:rsidRDefault="00230231" w:rsidP="00230231">
      <w:pPr>
        <w:spacing w:before="120" w:line="312" w:lineRule="auto"/>
        <w:jc w:val="both"/>
        <w:rPr>
          <w:b/>
          <w:i/>
          <w:lang w:val="sv-SE"/>
        </w:rPr>
      </w:pPr>
      <w:r w:rsidRPr="003F6BB0">
        <w:rPr>
          <w:b/>
          <w:i/>
          <w:lang w:val="sv-SE"/>
        </w:rPr>
        <w:t>9.1.</w:t>
      </w:r>
      <w:r w:rsidR="001566C5">
        <w:rPr>
          <w:b/>
          <w:i/>
          <w:lang w:val="sv-SE"/>
        </w:rPr>
        <w:t>5</w:t>
      </w:r>
      <w:r w:rsidRPr="003F6BB0">
        <w:rPr>
          <w:b/>
          <w:i/>
          <w:lang w:val="sv-SE"/>
        </w:rPr>
        <w:t xml:space="preserve">. </w:t>
      </w:r>
      <w:r w:rsidR="00A60818">
        <w:rPr>
          <w:b/>
          <w:i/>
          <w:lang w:val="sv-SE"/>
        </w:rPr>
        <w:t>Tình hình kiểm tra chất lượng sản phẩm dịch vụ</w:t>
      </w:r>
    </w:p>
    <w:p w:rsidR="00A60818" w:rsidRDefault="00A60818" w:rsidP="00A60818">
      <w:pPr>
        <w:pStyle w:val="ListParagraph"/>
        <w:spacing w:before="120" w:after="120" w:line="312" w:lineRule="auto"/>
        <w:ind w:left="547"/>
        <w:jc w:val="both"/>
        <w:rPr>
          <w:lang w:val="nl-NL"/>
        </w:rPr>
      </w:pPr>
      <w:r w:rsidRPr="00C843DF">
        <w:rPr>
          <w:lang w:val="nl-NL"/>
        </w:rPr>
        <w:lastRenderedPageBreak/>
        <w:t>Nhận biết được tầm quan trọng của chất lượng công trình với hình ảnh và uy tín của một doanh nghiệp. Công ty luôn chú trọng tuân thủ nghiêm ngặt các quy định của Nhà nước, Bộ GTVT về công tác quản l</w:t>
      </w:r>
      <w:r>
        <w:rPr>
          <w:lang w:val="nl-NL"/>
        </w:rPr>
        <w:t>ý đảm bảo chất lượng công trình.</w:t>
      </w:r>
      <w:r w:rsidRPr="00C843DF">
        <w:rPr>
          <w:lang w:val="nl-NL"/>
        </w:rPr>
        <w:t xml:space="preserve"> Công ty xây dựng, ban hành hệ thống quản lý chất lượng nội bộ, áp đứng được yêu cầu quản lý chất lượng của các dự án xây dựng Công ty tham gia thi công.</w:t>
      </w:r>
    </w:p>
    <w:p w:rsidR="00A60818" w:rsidRPr="00C843DF" w:rsidRDefault="00A60818" w:rsidP="00A60818">
      <w:pPr>
        <w:pStyle w:val="ListParagraph"/>
        <w:spacing w:before="120" w:after="120" w:line="312" w:lineRule="auto"/>
        <w:ind w:left="547"/>
        <w:jc w:val="both"/>
        <w:rPr>
          <w:lang w:val="nl-NL"/>
        </w:rPr>
      </w:pPr>
      <w:r w:rsidRPr="00C843DF">
        <w:rPr>
          <w:lang w:val="nl-NL"/>
        </w:rPr>
        <w:t>Công ty đã áp dụng cách thức kiểm tra giám sát chất lượng sản phẩm dịch vụ của Công ty như sau:</w:t>
      </w:r>
    </w:p>
    <w:p w:rsidR="00A60818" w:rsidRPr="001F3D02" w:rsidRDefault="00A60818" w:rsidP="00A60818">
      <w:pPr>
        <w:pStyle w:val="ListParagraph"/>
        <w:numPr>
          <w:ilvl w:val="0"/>
          <w:numId w:val="45"/>
        </w:numPr>
        <w:spacing w:before="120" w:after="120" w:line="312" w:lineRule="auto"/>
        <w:jc w:val="both"/>
        <w:rPr>
          <w:lang w:val="sv-SE"/>
        </w:rPr>
      </w:pPr>
      <w:r w:rsidRPr="00C340A9">
        <w:rPr>
          <w:lang w:val="sv-SE"/>
        </w:rPr>
        <w:t xml:space="preserve">Tất cả các nguyên vật liệu đầu vào đều được kiểm tra chất lượng một cách kỹ </w:t>
      </w:r>
      <w:r>
        <w:rPr>
          <w:lang w:val="sv-SE"/>
        </w:rPr>
        <w:t>lưỡng</w:t>
      </w:r>
      <w:r w:rsidRPr="00C340A9">
        <w:rPr>
          <w:lang w:val="sv-SE"/>
        </w:rPr>
        <w:t xml:space="preserve"> và chặt chẽ, các vật liệu đảm bảo tiêu chuẩn chất lượng mới được đưa vào sử dụng cho công trình. Để kiểm soát chất lượng đầu vào, vật liệu phải được cung cấp bởi các đơn vị và các nhà sản xuất có uy tín, vật liệu sử dụng phải có đầy đủ chứng chỉ chất lượng theo quy định pháp luật.</w:t>
      </w:r>
    </w:p>
    <w:p w:rsidR="00A60818" w:rsidRPr="00C843DF" w:rsidRDefault="00A60818" w:rsidP="00A60818">
      <w:pPr>
        <w:pStyle w:val="ListParagraph"/>
        <w:numPr>
          <w:ilvl w:val="0"/>
          <w:numId w:val="45"/>
        </w:numPr>
        <w:spacing w:before="120" w:after="120" w:line="312" w:lineRule="auto"/>
        <w:jc w:val="both"/>
        <w:rPr>
          <w:lang w:val="sv-SE"/>
        </w:rPr>
      </w:pPr>
      <w:r w:rsidRPr="00C843DF">
        <w:rPr>
          <w:lang w:val="sv-SE"/>
        </w:rPr>
        <w:t>Cử cán bộ thường xuyên theo dõi giám sát công trình, có trách nhiệm trong việc quản lý chất lượng. Hướng dẫn, phổ biến, giám sát các đơn vị chấp hành đúng quy trình, quy phạm hoặc quy định kỹ thuật đối với mỗi công trình đơn vị đảm nhiệm.</w:t>
      </w:r>
    </w:p>
    <w:p w:rsidR="00A60818" w:rsidRPr="00C843DF" w:rsidRDefault="00A60818" w:rsidP="00A60818">
      <w:pPr>
        <w:pStyle w:val="ListParagraph"/>
        <w:numPr>
          <w:ilvl w:val="0"/>
          <w:numId w:val="45"/>
        </w:numPr>
        <w:spacing w:before="120" w:after="120" w:line="312" w:lineRule="auto"/>
        <w:jc w:val="both"/>
        <w:rPr>
          <w:lang w:val="sv-SE"/>
        </w:rPr>
      </w:pPr>
      <w:r w:rsidRPr="00C843DF">
        <w:rPr>
          <w:lang w:val="sv-SE"/>
        </w:rPr>
        <w:t>Công tác quản lý chất lượng phải được báo cáo Lãnh đạo Công ty thông qua các hội nghị giao ban hoặc bằng vă</w:t>
      </w:r>
      <w:r w:rsidR="00E30612">
        <w:rPr>
          <w:lang w:val="sv-SE"/>
        </w:rPr>
        <w:t>n bản nhanh ch</w:t>
      </w:r>
      <w:r w:rsidRPr="00C843DF">
        <w:rPr>
          <w:lang w:val="sv-SE"/>
        </w:rPr>
        <w:t>óng, kịp thời, chính xác.</w:t>
      </w:r>
    </w:p>
    <w:p w:rsidR="00A60818" w:rsidRPr="00C843DF" w:rsidRDefault="00A60818" w:rsidP="00A60818">
      <w:pPr>
        <w:pStyle w:val="ListParagraph"/>
        <w:numPr>
          <w:ilvl w:val="0"/>
          <w:numId w:val="45"/>
        </w:numPr>
        <w:spacing w:before="120" w:after="120" w:line="312" w:lineRule="auto"/>
        <w:jc w:val="both"/>
        <w:rPr>
          <w:lang w:val="sv-SE"/>
        </w:rPr>
      </w:pPr>
      <w:r w:rsidRPr="00C843DF">
        <w:rPr>
          <w:lang w:val="sv-SE"/>
        </w:rPr>
        <w:t>Phối hợp với đơn vị thi công đề xuất những giải pháp kỹ thuật với Tư vấn hoặc Chủ đầu tư trong trường hợp thi công có những vấn đề liên quan đến chất lượng hoặc giải pháp thi công.</w:t>
      </w:r>
    </w:p>
    <w:p w:rsidR="00A60818" w:rsidRDefault="00A60818" w:rsidP="00A60818">
      <w:pPr>
        <w:pStyle w:val="ListParagraph"/>
        <w:tabs>
          <w:tab w:val="left" w:pos="567"/>
        </w:tabs>
        <w:spacing w:line="312" w:lineRule="auto"/>
        <w:ind w:left="567"/>
        <w:jc w:val="both"/>
        <w:rPr>
          <w:lang w:val="sv-SE"/>
        </w:rPr>
      </w:pPr>
      <w:r w:rsidRPr="00FC4F34">
        <w:rPr>
          <w:lang w:val="sv-SE"/>
        </w:rPr>
        <w:t xml:space="preserve">Công tác quản lý </w:t>
      </w:r>
      <w:r w:rsidRPr="00C843DF">
        <w:rPr>
          <w:lang w:val="sv-SE"/>
        </w:rPr>
        <w:t>chất</w:t>
      </w:r>
      <w:r w:rsidRPr="00FC4F34">
        <w:rPr>
          <w:lang w:val="sv-SE"/>
        </w:rPr>
        <w:t xml:space="preserve"> lượng của từng công trình phải được tập hợp và lưu trữ theo chế độ qui định của Nhà nước để phục vụ cho công tác lập hồ sơ hoàn công</w:t>
      </w:r>
    </w:p>
    <w:p w:rsidR="00A60818" w:rsidRPr="003F6BB0" w:rsidRDefault="00A60818" w:rsidP="00A60818">
      <w:pPr>
        <w:spacing w:before="120" w:line="312" w:lineRule="auto"/>
        <w:jc w:val="both"/>
        <w:rPr>
          <w:b/>
          <w:i/>
          <w:lang w:val="sv-SE"/>
        </w:rPr>
      </w:pPr>
      <w:r w:rsidRPr="003F6BB0">
        <w:rPr>
          <w:b/>
          <w:i/>
          <w:lang w:val="sv-SE"/>
        </w:rPr>
        <w:t>9.1.</w:t>
      </w:r>
      <w:r>
        <w:rPr>
          <w:b/>
          <w:i/>
          <w:lang w:val="sv-SE"/>
        </w:rPr>
        <w:t>6</w:t>
      </w:r>
      <w:r w:rsidRPr="003F6BB0">
        <w:rPr>
          <w:b/>
          <w:i/>
          <w:lang w:val="sv-SE"/>
        </w:rPr>
        <w:t>. Hoạt động Marketing</w:t>
      </w:r>
    </w:p>
    <w:p w:rsidR="00A60818" w:rsidRDefault="00A60818" w:rsidP="00A60818">
      <w:pPr>
        <w:pStyle w:val="ListParagraph"/>
        <w:spacing w:before="120" w:after="120" w:line="312" w:lineRule="auto"/>
        <w:ind w:left="547"/>
        <w:jc w:val="both"/>
        <w:rPr>
          <w:lang w:val="sv-SE"/>
        </w:rPr>
      </w:pPr>
      <w:r w:rsidRPr="00152CDC">
        <w:rPr>
          <w:lang w:val="sv-SE"/>
        </w:rPr>
        <w:t xml:space="preserve">Hiện tại công ty </w:t>
      </w:r>
      <w:r w:rsidRPr="00152CDC">
        <w:rPr>
          <w:lang w:val="nl-NL"/>
        </w:rPr>
        <w:t>không</w:t>
      </w:r>
      <w:r w:rsidRPr="00152CDC">
        <w:rPr>
          <w:lang w:val="sv-SE"/>
        </w:rPr>
        <w:t xml:space="preserve"> thực hiện hoạt động quảng cáo về Công ty mà chủ yếu hoạt động dựa vào uy tín thi công đã có và qua các công trình thi công. Sau khi tiến hành cổ phấn hóa, Công ty sẽ đẩy mạnh hoạt động quảng bá thương hiệu.</w:t>
      </w:r>
    </w:p>
    <w:p w:rsidR="00A60818" w:rsidRPr="003F6BB0" w:rsidRDefault="00A60818" w:rsidP="00A60818">
      <w:pPr>
        <w:spacing w:before="120" w:line="312" w:lineRule="auto"/>
        <w:jc w:val="both"/>
        <w:rPr>
          <w:b/>
          <w:i/>
          <w:lang w:val="sv-SE"/>
        </w:rPr>
      </w:pPr>
      <w:r w:rsidRPr="00A60818">
        <w:rPr>
          <w:b/>
          <w:i/>
          <w:lang w:val="sv-SE"/>
        </w:rPr>
        <w:t>9.1.7. Nhãn hiệu thương mại, đăng ký phát minh sáng chế và bản quyền</w:t>
      </w:r>
    </w:p>
    <w:p w:rsidR="00A60818" w:rsidRDefault="00A60818" w:rsidP="00A60818">
      <w:pPr>
        <w:pStyle w:val="ListParagraph"/>
        <w:spacing w:before="120" w:after="120" w:line="312" w:lineRule="auto"/>
        <w:ind w:left="547"/>
        <w:jc w:val="both"/>
        <w:rPr>
          <w:lang w:val="sv-SE"/>
        </w:rPr>
      </w:pPr>
      <w:r>
        <w:rPr>
          <w:lang w:val="sv-SE"/>
        </w:rPr>
        <w:t>Hiện tại Công ty không có nhãn nhiệu thương mại đã được đăng ký</w:t>
      </w:r>
      <w:r w:rsidRPr="00152CDC">
        <w:rPr>
          <w:lang w:val="sv-SE"/>
        </w:rPr>
        <w:t>.</w:t>
      </w:r>
    </w:p>
    <w:p w:rsidR="00A60818" w:rsidRPr="003F6BB0" w:rsidRDefault="00A60818" w:rsidP="00A60818">
      <w:pPr>
        <w:spacing w:before="120" w:line="312" w:lineRule="auto"/>
        <w:jc w:val="both"/>
        <w:rPr>
          <w:b/>
          <w:i/>
          <w:lang w:val="sv-SE"/>
        </w:rPr>
      </w:pPr>
      <w:r w:rsidRPr="00110642">
        <w:rPr>
          <w:b/>
          <w:i/>
          <w:lang w:val="sv-SE"/>
        </w:rPr>
        <w:t xml:space="preserve">9.1.8. </w:t>
      </w:r>
      <w:r w:rsidRPr="00110642">
        <w:rPr>
          <w:b/>
          <w:i/>
          <w:lang w:val="nl-NL"/>
        </w:rPr>
        <w:t>Các hợp đồng lớn đang được thực hiện hoặc đã được ký kết</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52"/>
        <w:gridCol w:w="1923"/>
        <w:gridCol w:w="2566"/>
        <w:gridCol w:w="1407"/>
        <w:gridCol w:w="1214"/>
      </w:tblGrid>
      <w:tr w:rsidR="00D97D43" w:rsidRPr="00943778" w:rsidTr="00110642">
        <w:trPr>
          <w:tblHeader/>
          <w:jc w:val="center"/>
        </w:trPr>
        <w:tc>
          <w:tcPr>
            <w:tcW w:w="1952" w:type="dxa"/>
            <w:shd w:val="clear" w:color="auto" w:fill="C6D9F1"/>
            <w:vAlign w:val="center"/>
          </w:tcPr>
          <w:p w:rsidR="00A60818" w:rsidRPr="00943778" w:rsidRDefault="00A60818" w:rsidP="002A64DD">
            <w:pPr>
              <w:spacing w:before="120" w:after="120"/>
              <w:jc w:val="center"/>
              <w:rPr>
                <w:b/>
              </w:rPr>
            </w:pPr>
            <w:r w:rsidRPr="00943778">
              <w:rPr>
                <w:b/>
                <w:sz w:val="22"/>
                <w:szCs w:val="22"/>
              </w:rPr>
              <w:t>Đối tác HĐ</w:t>
            </w:r>
          </w:p>
        </w:tc>
        <w:tc>
          <w:tcPr>
            <w:tcW w:w="1923" w:type="dxa"/>
            <w:shd w:val="clear" w:color="auto" w:fill="C6D9F1"/>
            <w:vAlign w:val="center"/>
          </w:tcPr>
          <w:p w:rsidR="00A60818" w:rsidRPr="00943778" w:rsidRDefault="00A60818" w:rsidP="002A64DD">
            <w:pPr>
              <w:spacing w:before="120" w:after="120"/>
              <w:jc w:val="center"/>
              <w:rPr>
                <w:b/>
              </w:rPr>
            </w:pPr>
            <w:r>
              <w:rPr>
                <w:b/>
                <w:sz w:val="22"/>
                <w:szCs w:val="22"/>
              </w:rPr>
              <w:t>Số hợp đồng</w:t>
            </w:r>
          </w:p>
        </w:tc>
        <w:tc>
          <w:tcPr>
            <w:tcW w:w="2566" w:type="dxa"/>
            <w:shd w:val="clear" w:color="auto" w:fill="C6D9F1"/>
            <w:vAlign w:val="center"/>
          </w:tcPr>
          <w:p w:rsidR="00A60818" w:rsidRPr="00943778" w:rsidRDefault="00A60818" w:rsidP="002A64DD">
            <w:pPr>
              <w:spacing w:before="120" w:after="120"/>
              <w:jc w:val="center"/>
              <w:rPr>
                <w:b/>
              </w:rPr>
            </w:pPr>
            <w:r w:rsidRPr="00943778">
              <w:rPr>
                <w:b/>
                <w:sz w:val="22"/>
                <w:szCs w:val="22"/>
              </w:rPr>
              <w:t>Công trình</w:t>
            </w:r>
          </w:p>
        </w:tc>
        <w:tc>
          <w:tcPr>
            <w:tcW w:w="1407" w:type="dxa"/>
            <w:shd w:val="clear" w:color="auto" w:fill="C6D9F1"/>
            <w:vAlign w:val="center"/>
          </w:tcPr>
          <w:p w:rsidR="00A60818" w:rsidRPr="00943778" w:rsidRDefault="00A60818" w:rsidP="002A64DD">
            <w:pPr>
              <w:spacing w:before="120" w:after="120"/>
              <w:jc w:val="center"/>
              <w:rPr>
                <w:b/>
              </w:rPr>
            </w:pPr>
            <w:r w:rsidRPr="00943778">
              <w:rPr>
                <w:b/>
                <w:sz w:val="22"/>
                <w:szCs w:val="22"/>
              </w:rPr>
              <w:t>Giá trị HĐ</w:t>
            </w:r>
          </w:p>
          <w:p w:rsidR="00A60818" w:rsidRPr="00943778" w:rsidRDefault="00A60818" w:rsidP="00D97D43">
            <w:pPr>
              <w:spacing w:before="120" w:after="120"/>
              <w:jc w:val="center"/>
              <w:rPr>
                <w:b/>
              </w:rPr>
            </w:pPr>
            <w:r w:rsidRPr="00943778">
              <w:rPr>
                <w:b/>
                <w:sz w:val="22"/>
                <w:szCs w:val="22"/>
              </w:rPr>
              <w:t>(</w:t>
            </w:r>
            <w:r w:rsidR="00110642">
              <w:rPr>
                <w:b/>
                <w:sz w:val="22"/>
                <w:szCs w:val="22"/>
              </w:rPr>
              <w:t>T</w:t>
            </w:r>
            <w:r w:rsidR="00D97D43">
              <w:rPr>
                <w:b/>
                <w:sz w:val="22"/>
                <w:szCs w:val="22"/>
              </w:rPr>
              <w:t>r.</w:t>
            </w:r>
            <w:r>
              <w:rPr>
                <w:b/>
                <w:sz w:val="22"/>
                <w:szCs w:val="22"/>
              </w:rPr>
              <w:t xml:space="preserve"> </w:t>
            </w:r>
            <w:r w:rsidRPr="00943778">
              <w:rPr>
                <w:b/>
                <w:sz w:val="22"/>
                <w:szCs w:val="22"/>
              </w:rPr>
              <w:t>đồng)</w:t>
            </w:r>
          </w:p>
        </w:tc>
        <w:tc>
          <w:tcPr>
            <w:tcW w:w="1214" w:type="dxa"/>
            <w:shd w:val="clear" w:color="auto" w:fill="C6D9F1"/>
            <w:vAlign w:val="center"/>
          </w:tcPr>
          <w:p w:rsidR="00A60818" w:rsidRPr="00943778" w:rsidRDefault="00A60818" w:rsidP="002A64DD">
            <w:pPr>
              <w:spacing w:before="120" w:after="120"/>
              <w:jc w:val="center"/>
              <w:rPr>
                <w:b/>
              </w:rPr>
            </w:pPr>
            <w:r w:rsidRPr="00943778">
              <w:rPr>
                <w:b/>
                <w:sz w:val="22"/>
                <w:szCs w:val="22"/>
              </w:rPr>
              <w:t>Thời gian thực hiện</w:t>
            </w:r>
          </w:p>
        </w:tc>
      </w:tr>
      <w:tr w:rsidR="00D97D43" w:rsidRPr="00943778" w:rsidTr="00110642">
        <w:trPr>
          <w:trHeight w:val="731"/>
          <w:jc w:val="center"/>
        </w:trPr>
        <w:tc>
          <w:tcPr>
            <w:tcW w:w="1952" w:type="dxa"/>
            <w:vAlign w:val="center"/>
          </w:tcPr>
          <w:p w:rsidR="00A60818" w:rsidRPr="00943778" w:rsidRDefault="00D97D43" w:rsidP="00D97D43">
            <w:pPr>
              <w:spacing w:before="120" w:after="120"/>
              <w:jc w:val="both"/>
            </w:pPr>
            <w:r>
              <w:t>1.Ban quản lý dự án đường HCM</w:t>
            </w:r>
          </w:p>
        </w:tc>
        <w:tc>
          <w:tcPr>
            <w:tcW w:w="1923" w:type="dxa"/>
            <w:vAlign w:val="center"/>
          </w:tcPr>
          <w:p w:rsidR="00A60818" w:rsidRPr="00943778" w:rsidRDefault="00D97D43" w:rsidP="002A64DD">
            <w:pPr>
              <w:spacing w:before="120" w:after="120"/>
              <w:jc w:val="both"/>
            </w:pPr>
            <w:r>
              <w:t>235/2013/HDTC-DSC</w:t>
            </w:r>
          </w:p>
        </w:tc>
        <w:tc>
          <w:tcPr>
            <w:tcW w:w="2566" w:type="dxa"/>
            <w:vAlign w:val="center"/>
          </w:tcPr>
          <w:p w:rsidR="00A60818" w:rsidRPr="00943778" w:rsidRDefault="00D97D43" w:rsidP="002A64DD">
            <w:pPr>
              <w:spacing w:before="120" w:after="120"/>
              <w:jc w:val="both"/>
            </w:pPr>
            <w:r>
              <w:t>Sửa chữa các hư hỏng trong thời gian bảo hành</w:t>
            </w:r>
          </w:p>
        </w:tc>
        <w:tc>
          <w:tcPr>
            <w:tcW w:w="1407" w:type="dxa"/>
            <w:vAlign w:val="center"/>
          </w:tcPr>
          <w:p w:rsidR="00A60818" w:rsidRPr="00943778" w:rsidRDefault="00D97D43" w:rsidP="002A64DD">
            <w:pPr>
              <w:spacing w:before="120" w:after="120"/>
              <w:jc w:val="right"/>
            </w:pPr>
            <w:r>
              <w:t>6.598</w:t>
            </w:r>
          </w:p>
        </w:tc>
        <w:tc>
          <w:tcPr>
            <w:tcW w:w="1214" w:type="dxa"/>
            <w:vAlign w:val="center"/>
          </w:tcPr>
          <w:p w:rsidR="00A60818" w:rsidRPr="00943778" w:rsidRDefault="00D97D43" w:rsidP="002A64DD">
            <w:pPr>
              <w:spacing w:before="120" w:after="120"/>
              <w:jc w:val="center"/>
            </w:pPr>
            <w:r>
              <w:t>Đang thực hiện</w:t>
            </w:r>
          </w:p>
        </w:tc>
      </w:tr>
      <w:tr w:rsidR="00D97D43" w:rsidRPr="00943778" w:rsidTr="00110642">
        <w:trPr>
          <w:trHeight w:val="838"/>
          <w:jc w:val="center"/>
        </w:trPr>
        <w:tc>
          <w:tcPr>
            <w:tcW w:w="1952" w:type="dxa"/>
            <w:vAlign w:val="center"/>
          </w:tcPr>
          <w:p w:rsidR="00A60818" w:rsidRPr="00943778" w:rsidRDefault="00D97D43" w:rsidP="002A64DD">
            <w:pPr>
              <w:spacing w:before="120" w:after="120"/>
              <w:jc w:val="both"/>
            </w:pPr>
            <w:r>
              <w:lastRenderedPageBreak/>
              <w:t>2. Ban quản lý dự án duy tu hạ tầng giao thông</w:t>
            </w:r>
          </w:p>
        </w:tc>
        <w:tc>
          <w:tcPr>
            <w:tcW w:w="1923" w:type="dxa"/>
            <w:vAlign w:val="center"/>
          </w:tcPr>
          <w:p w:rsidR="00A60818" w:rsidRPr="00943778" w:rsidRDefault="00D97D43" w:rsidP="002A64DD">
            <w:pPr>
              <w:spacing w:before="120" w:after="120"/>
              <w:jc w:val="both"/>
            </w:pPr>
            <w:r>
              <w:t>245/2013/HĐXD</w:t>
            </w:r>
          </w:p>
        </w:tc>
        <w:tc>
          <w:tcPr>
            <w:tcW w:w="2566" w:type="dxa"/>
            <w:vAlign w:val="center"/>
          </w:tcPr>
          <w:p w:rsidR="00A60818" w:rsidRPr="00943778" w:rsidRDefault="00D97D43" w:rsidP="00D97D43">
            <w:pPr>
              <w:spacing w:before="120" w:after="120"/>
              <w:jc w:val="both"/>
            </w:pPr>
            <w:r>
              <w:t>Sơn làn đường, lắp đặt cổng Pooctich tuyến Bắc Thăng Long – Nội Bài</w:t>
            </w:r>
          </w:p>
        </w:tc>
        <w:tc>
          <w:tcPr>
            <w:tcW w:w="1407" w:type="dxa"/>
            <w:vAlign w:val="center"/>
          </w:tcPr>
          <w:p w:rsidR="00A60818" w:rsidRPr="00943778" w:rsidRDefault="00D97D43" w:rsidP="002A64DD">
            <w:pPr>
              <w:spacing w:before="120" w:after="120"/>
              <w:jc w:val="right"/>
            </w:pPr>
            <w:r>
              <w:t>2.431</w:t>
            </w:r>
          </w:p>
        </w:tc>
        <w:tc>
          <w:tcPr>
            <w:tcW w:w="1214" w:type="dxa"/>
            <w:vAlign w:val="center"/>
          </w:tcPr>
          <w:p w:rsidR="00A60818" w:rsidRPr="00943778" w:rsidRDefault="00D97D43" w:rsidP="002A64DD">
            <w:pPr>
              <w:spacing w:before="120" w:after="120"/>
              <w:jc w:val="center"/>
            </w:pPr>
            <w:r>
              <w:t>Đang thực hiện</w:t>
            </w:r>
          </w:p>
        </w:tc>
      </w:tr>
      <w:tr w:rsidR="00D97D43" w:rsidRPr="00943778" w:rsidTr="00110642">
        <w:trPr>
          <w:trHeight w:val="733"/>
          <w:jc w:val="center"/>
        </w:trPr>
        <w:tc>
          <w:tcPr>
            <w:tcW w:w="1952" w:type="dxa"/>
            <w:vAlign w:val="center"/>
          </w:tcPr>
          <w:p w:rsidR="00A60818" w:rsidRPr="00943778" w:rsidRDefault="00ED1C6B" w:rsidP="00D97D43">
            <w:pPr>
              <w:spacing w:before="120" w:after="120"/>
              <w:jc w:val="both"/>
            </w:pPr>
            <w:r>
              <w:t>3.</w:t>
            </w:r>
            <w:r w:rsidR="00D97D43">
              <w:t>Công ty TNHH Xây dựng Thái Bình</w:t>
            </w:r>
          </w:p>
        </w:tc>
        <w:tc>
          <w:tcPr>
            <w:tcW w:w="1923" w:type="dxa"/>
            <w:vAlign w:val="center"/>
          </w:tcPr>
          <w:p w:rsidR="00A60818" w:rsidRPr="00943778" w:rsidRDefault="00ED1C6B" w:rsidP="002A64DD">
            <w:pPr>
              <w:spacing w:before="120" w:after="120"/>
              <w:jc w:val="both"/>
            </w:pPr>
            <w:r>
              <w:t>223/HĐXD-TP</w:t>
            </w:r>
          </w:p>
        </w:tc>
        <w:tc>
          <w:tcPr>
            <w:tcW w:w="2566" w:type="dxa"/>
            <w:vAlign w:val="center"/>
          </w:tcPr>
          <w:p w:rsidR="00A60818" w:rsidRPr="00943778" w:rsidRDefault="00ED1C6B" w:rsidP="002A64DD">
            <w:pPr>
              <w:spacing w:before="120" w:after="120"/>
              <w:jc w:val="both"/>
            </w:pPr>
            <w:r>
              <w:t>Thi công xây lắp công trình giao thông Quốc lộ 1 và đường vành đai 3 Hà Nội</w:t>
            </w:r>
          </w:p>
        </w:tc>
        <w:tc>
          <w:tcPr>
            <w:tcW w:w="1407" w:type="dxa"/>
            <w:vAlign w:val="center"/>
          </w:tcPr>
          <w:p w:rsidR="00A60818" w:rsidRPr="00943778" w:rsidRDefault="00ED1C6B" w:rsidP="002A64DD">
            <w:pPr>
              <w:spacing w:before="120" w:after="120"/>
              <w:jc w:val="right"/>
            </w:pPr>
            <w:r>
              <w:t>1.024</w:t>
            </w:r>
          </w:p>
        </w:tc>
        <w:tc>
          <w:tcPr>
            <w:tcW w:w="1214" w:type="dxa"/>
            <w:vAlign w:val="center"/>
          </w:tcPr>
          <w:p w:rsidR="00A60818" w:rsidRPr="00943778" w:rsidRDefault="00ED1C6B" w:rsidP="002A64DD">
            <w:pPr>
              <w:spacing w:before="120" w:after="120"/>
              <w:jc w:val="center"/>
            </w:pPr>
            <w:r>
              <w:t>2013</w:t>
            </w:r>
          </w:p>
        </w:tc>
      </w:tr>
      <w:tr w:rsidR="00D97D43" w:rsidRPr="00943778" w:rsidTr="00110642">
        <w:trPr>
          <w:trHeight w:val="733"/>
          <w:jc w:val="center"/>
        </w:trPr>
        <w:tc>
          <w:tcPr>
            <w:tcW w:w="1952" w:type="dxa"/>
            <w:vAlign w:val="center"/>
          </w:tcPr>
          <w:p w:rsidR="00A60818" w:rsidRDefault="00ED1C6B" w:rsidP="002A64DD">
            <w:pPr>
              <w:spacing w:before="120" w:after="120"/>
              <w:jc w:val="both"/>
            </w:pPr>
            <w:r>
              <w:t>4.Công ty TNHH Đầu tư và Xây dựng công trình 656</w:t>
            </w:r>
          </w:p>
        </w:tc>
        <w:tc>
          <w:tcPr>
            <w:tcW w:w="1923" w:type="dxa"/>
            <w:vAlign w:val="center"/>
          </w:tcPr>
          <w:p w:rsidR="00A60818" w:rsidRDefault="00ED1C6B" w:rsidP="002A64DD">
            <w:pPr>
              <w:spacing w:before="120" w:after="120"/>
              <w:jc w:val="both"/>
            </w:pPr>
            <w:r>
              <w:t>2705/HĐ-XD</w:t>
            </w:r>
          </w:p>
        </w:tc>
        <w:tc>
          <w:tcPr>
            <w:tcW w:w="2566" w:type="dxa"/>
            <w:vAlign w:val="center"/>
          </w:tcPr>
          <w:p w:rsidR="00A60818" w:rsidRDefault="00110642" w:rsidP="002A64DD">
            <w:pPr>
              <w:spacing w:before="120" w:after="120"/>
              <w:jc w:val="both"/>
            </w:pPr>
            <w:r>
              <w:t>Sửa chữa Quốc lộ 6 tỉnh Sơn L</w:t>
            </w:r>
            <w:r w:rsidR="00ED1C6B">
              <w:t>a</w:t>
            </w:r>
          </w:p>
        </w:tc>
        <w:tc>
          <w:tcPr>
            <w:tcW w:w="1407" w:type="dxa"/>
            <w:vAlign w:val="center"/>
          </w:tcPr>
          <w:p w:rsidR="00A60818" w:rsidRDefault="00ED1C6B" w:rsidP="002A64DD">
            <w:pPr>
              <w:spacing w:before="120" w:after="120"/>
              <w:jc w:val="right"/>
            </w:pPr>
            <w:r>
              <w:t>1.925</w:t>
            </w:r>
          </w:p>
        </w:tc>
        <w:tc>
          <w:tcPr>
            <w:tcW w:w="1214" w:type="dxa"/>
            <w:vAlign w:val="center"/>
          </w:tcPr>
          <w:p w:rsidR="00A60818" w:rsidRDefault="00ED1C6B" w:rsidP="002A64DD">
            <w:pPr>
              <w:spacing w:before="120" w:after="120"/>
              <w:jc w:val="center"/>
            </w:pPr>
            <w:r>
              <w:t>Đang thực hiện</w:t>
            </w:r>
          </w:p>
        </w:tc>
      </w:tr>
      <w:tr w:rsidR="00D97D43" w:rsidRPr="00943778" w:rsidTr="00110642">
        <w:trPr>
          <w:trHeight w:val="733"/>
          <w:jc w:val="center"/>
        </w:trPr>
        <w:tc>
          <w:tcPr>
            <w:tcW w:w="1952" w:type="dxa"/>
            <w:vAlign w:val="center"/>
          </w:tcPr>
          <w:p w:rsidR="00A60818" w:rsidRDefault="00ED1C6B" w:rsidP="00ED1C6B">
            <w:pPr>
              <w:spacing w:before="120" w:after="120"/>
              <w:jc w:val="both"/>
            </w:pPr>
            <w:r>
              <w:t>5.Công ty cổ phần Xây dựng 189</w:t>
            </w:r>
          </w:p>
        </w:tc>
        <w:tc>
          <w:tcPr>
            <w:tcW w:w="1923" w:type="dxa"/>
            <w:vAlign w:val="center"/>
          </w:tcPr>
          <w:p w:rsidR="00A60818" w:rsidRDefault="00ED1C6B" w:rsidP="002A64DD">
            <w:pPr>
              <w:spacing w:before="120" w:after="120"/>
              <w:jc w:val="both"/>
            </w:pPr>
            <w:r>
              <w:t>2811/HĐXD-TP</w:t>
            </w:r>
          </w:p>
        </w:tc>
        <w:tc>
          <w:tcPr>
            <w:tcW w:w="2566" w:type="dxa"/>
            <w:vAlign w:val="center"/>
          </w:tcPr>
          <w:p w:rsidR="00A60818" w:rsidRDefault="00ED1C6B" w:rsidP="002A64DD">
            <w:pPr>
              <w:spacing w:before="120" w:after="120"/>
              <w:jc w:val="both"/>
            </w:pPr>
            <w:r>
              <w:t>Thi công xây lắp công trình giao thông thuộc gói thầu 3 dự án cải tạo nâng cấp Quốc lộ 279</w:t>
            </w:r>
          </w:p>
        </w:tc>
        <w:tc>
          <w:tcPr>
            <w:tcW w:w="1407" w:type="dxa"/>
            <w:vAlign w:val="center"/>
          </w:tcPr>
          <w:p w:rsidR="00A60818" w:rsidRDefault="00ED1C6B" w:rsidP="002A64DD">
            <w:pPr>
              <w:spacing w:before="120" w:after="120"/>
              <w:jc w:val="right"/>
            </w:pPr>
            <w:r>
              <w:t>1.539</w:t>
            </w:r>
          </w:p>
        </w:tc>
        <w:tc>
          <w:tcPr>
            <w:tcW w:w="1214" w:type="dxa"/>
            <w:vAlign w:val="center"/>
          </w:tcPr>
          <w:p w:rsidR="00A60818" w:rsidRDefault="00ED1C6B" w:rsidP="002A64DD">
            <w:pPr>
              <w:spacing w:before="120" w:after="120"/>
              <w:jc w:val="center"/>
            </w:pPr>
            <w:r>
              <w:t>Đang thực hiện</w:t>
            </w:r>
          </w:p>
        </w:tc>
      </w:tr>
      <w:tr w:rsidR="00FD3B07" w:rsidRPr="00943778" w:rsidTr="00110642">
        <w:trPr>
          <w:trHeight w:val="733"/>
          <w:jc w:val="center"/>
        </w:trPr>
        <w:tc>
          <w:tcPr>
            <w:tcW w:w="1952" w:type="dxa"/>
            <w:vMerge w:val="restart"/>
            <w:vAlign w:val="center"/>
          </w:tcPr>
          <w:p w:rsidR="00FD3B07" w:rsidRDefault="00FD3B07" w:rsidP="00ED1C6B">
            <w:pPr>
              <w:spacing w:before="120" w:after="120"/>
              <w:jc w:val="both"/>
            </w:pPr>
            <w:r>
              <w:t>6.Khu quản lý đường bộ 2</w:t>
            </w:r>
          </w:p>
        </w:tc>
        <w:tc>
          <w:tcPr>
            <w:tcW w:w="1923" w:type="dxa"/>
            <w:vAlign w:val="center"/>
          </w:tcPr>
          <w:p w:rsidR="00FD3B07" w:rsidRDefault="00FD3B07" w:rsidP="002A64DD">
            <w:pPr>
              <w:spacing w:before="120" w:after="120"/>
              <w:jc w:val="both"/>
            </w:pPr>
            <w:r>
              <w:t>270/2013/HĐ-XD</w:t>
            </w:r>
          </w:p>
        </w:tc>
        <w:tc>
          <w:tcPr>
            <w:tcW w:w="2566" w:type="dxa"/>
            <w:vAlign w:val="center"/>
          </w:tcPr>
          <w:p w:rsidR="00FD3B07" w:rsidRDefault="00FD3B07" w:rsidP="005B3022">
            <w:pPr>
              <w:spacing w:before="120" w:after="120"/>
              <w:jc w:val="both"/>
            </w:pPr>
            <w:r>
              <w:t>Sửa chữa mặt đường bê tông nhựa và bổ sung rãnh nước Quốc lộ 38</w:t>
            </w:r>
          </w:p>
        </w:tc>
        <w:tc>
          <w:tcPr>
            <w:tcW w:w="1407" w:type="dxa"/>
            <w:vAlign w:val="center"/>
          </w:tcPr>
          <w:p w:rsidR="00FD3B07" w:rsidRDefault="00FD3B07" w:rsidP="002A64DD">
            <w:pPr>
              <w:spacing w:before="120" w:after="120"/>
              <w:jc w:val="right"/>
            </w:pPr>
            <w:r>
              <w:t>5.312</w:t>
            </w:r>
          </w:p>
        </w:tc>
        <w:tc>
          <w:tcPr>
            <w:tcW w:w="1214" w:type="dxa"/>
            <w:vAlign w:val="center"/>
          </w:tcPr>
          <w:p w:rsidR="00FD3B07" w:rsidRDefault="00FD3B07" w:rsidP="002A64DD">
            <w:pPr>
              <w:spacing w:before="120" w:after="120"/>
              <w:jc w:val="center"/>
            </w:pPr>
            <w:r>
              <w:t>Đang thực hiện</w:t>
            </w:r>
          </w:p>
        </w:tc>
      </w:tr>
      <w:tr w:rsidR="00FD3B07" w:rsidRPr="00943778" w:rsidTr="00110642">
        <w:trPr>
          <w:trHeight w:val="733"/>
          <w:jc w:val="center"/>
        </w:trPr>
        <w:tc>
          <w:tcPr>
            <w:tcW w:w="1952" w:type="dxa"/>
            <w:vMerge/>
            <w:vAlign w:val="center"/>
          </w:tcPr>
          <w:p w:rsidR="00FD3B07" w:rsidRDefault="00FD3B07" w:rsidP="00ED1C6B">
            <w:pPr>
              <w:spacing w:before="120" w:after="120"/>
              <w:jc w:val="both"/>
            </w:pPr>
          </w:p>
        </w:tc>
        <w:tc>
          <w:tcPr>
            <w:tcW w:w="1923" w:type="dxa"/>
            <w:vAlign w:val="center"/>
          </w:tcPr>
          <w:p w:rsidR="00FD3B07" w:rsidRDefault="00FD3B07" w:rsidP="005B3022">
            <w:pPr>
              <w:spacing w:before="120" w:after="120"/>
              <w:jc w:val="both"/>
            </w:pPr>
            <w:r>
              <w:t>850/2013/HĐ-XD</w:t>
            </w:r>
          </w:p>
        </w:tc>
        <w:tc>
          <w:tcPr>
            <w:tcW w:w="2566" w:type="dxa"/>
            <w:vAlign w:val="center"/>
          </w:tcPr>
          <w:p w:rsidR="00FD3B07" w:rsidRDefault="00FD3B07" w:rsidP="005B3022">
            <w:pPr>
              <w:spacing w:before="120" w:after="120"/>
              <w:jc w:val="both"/>
            </w:pPr>
            <w:r>
              <w:t>Sửa chữa đường đầu cầu và mặt cầu Phủ Lý</w:t>
            </w:r>
          </w:p>
        </w:tc>
        <w:tc>
          <w:tcPr>
            <w:tcW w:w="1407" w:type="dxa"/>
            <w:vAlign w:val="center"/>
          </w:tcPr>
          <w:p w:rsidR="00FD3B07" w:rsidRDefault="00FD3B07" w:rsidP="002A64DD">
            <w:pPr>
              <w:spacing w:before="120" w:after="120"/>
              <w:jc w:val="right"/>
            </w:pPr>
            <w:r>
              <w:t>6.233</w:t>
            </w:r>
          </w:p>
        </w:tc>
        <w:tc>
          <w:tcPr>
            <w:tcW w:w="1214" w:type="dxa"/>
            <w:vAlign w:val="center"/>
          </w:tcPr>
          <w:p w:rsidR="00FD3B07" w:rsidRDefault="00FD3B07" w:rsidP="002A64DD">
            <w:pPr>
              <w:spacing w:before="120" w:after="120"/>
              <w:jc w:val="center"/>
            </w:pPr>
            <w:r>
              <w:t>Đang thực hiện</w:t>
            </w:r>
          </w:p>
        </w:tc>
      </w:tr>
      <w:tr w:rsidR="00FD3B07" w:rsidRPr="00943778" w:rsidTr="00110642">
        <w:trPr>
          <w:trHeight w:val="350"/>
          <w:jc w:val="center"/>
        </w:trPr>
        <w:tc>
          <w:tcPr>
            <w:tcW w:w="1952" w:type="dxa"/>
            <w:vMerge/>
            <w:vAlign w:val="center"/>
          </w:tcPr>
          <w:p w:rsidR="00FD3B07" w:rsidRDefault="00FD3B07" w:rsidP="00ED1C6B">
            <w:pPr>
              <w:spacing w:before="120" w:after="120"/>
              <w:jc w:val="both"/>
            </w:pPr>
          </w:p>
        </w:tc>
        <w:tc>
          <w:tcPr>
            <w:tcW w:w="1923" w:type="dxa"/>
            <w:vAlign w:val="center"/>
          </w:tcPr>
          <w:p w:rsidR="00FD3B07" w:rsidRDefault="00FD3B07" w:rsidP="005B3022">
            <w:pPr>
              <w:spacing w:before="120" w:after="120"/>
              <w:jc w:val="both"/>
            </w:pPr>
            <w:r>
              <w:t>874/HĐ-XD</w:t>
            </w:r>
          </w:p>
        </w:tc>
        <w:tc>
          <w:tcPr>
            <w:tcW w:w="2566" w:type="dxa"/>
            <w:vAlign w:val="center"/>
          </w:tcPr>
          <w:p w:rsidR="00FD3B07" w:rsidRDefault="00FD3B07" w:rsidP="005B3022">
            <w:pPr>
              <w:spacing w:before="120" w:after="120"/>
              <w:jc w:val="both"/>
            </w:pPr>
            <w:r>
              <w:t>Sửa chữa cầu Cống Tranh và cầu vượt nút giao Đồng Văn Quốc lộ 38</w:t>
            </w:r>
          </w:p>
        </w:tc>
        <w:tc>
          <w:tcPr>
            <w:tcW w:w="1407" w:type="dxa"/>
            <w:vAlign w:val="center"/>
          </w:tcPr>
          <w:p w:rsidR="00FD3B07" w:rsidRDefault="00FD3B07" w:rsidP="002A64DD">
            <w:pPr>
              <w:spacing w:before="120" w:after="120"/>
              <w:jc w:val="right"/>
            </w:pPr>
            <w:r>
              <w:t>3.196</w:t>
            </w:r>
          </w:p>
        </w:tc>
        <w:tc>
          <w:tcPr>
            <w:tcW w:w="1214" w:type="dxa"/>
            <w:vAlign w:val="center"/>
          </w:tcPr>
          <w:p w:rsidR="00FD3B07" w:rsidRDefault="00FD3B07" w:rsidP="002A64DD">
            <w:pPr>
              <w:spacing w:before="120" w:after="120"/>
              <w:jc w:val="center"/>
            </w:pPr>
            <w:r>
              <w:t>Đang thực hiện</w:t>
            </w:r>
          </w:p>
        </w:tc>
      </w:tr>
      <w:tr w:rsidR="00FD3B07" w:rsidRPr="00943778" w:rsidTr="00110642">
        <w:trPr>
          <w:trHeight w:val="733"/>
          <w:jc w:val="center"/>
        </w:trPr>
        <w:tc>
          <w:tcPr>
            <w:tcW w:w="1952" w:type="dxa"/>
            <w:vMerge/>
            <w:vAlign w:val="center"/>
          </w:tcPr>
          <w:p w:rsidR="00FD3B07" w:rsidRDefault="00FD3B07" w:rsidP="00ED1C6B">
            <w:pPr>
              <w:spacing w:before="120" w:after="120"/>
              <w:jc w:val="both"/>
            </w:pPr>
          </w:p>
        </w:tc>
        <w:tc>
          <w:tcPr>
            <w:tcW w:w="1923" w:type="dxa"/>
            <w:vAlign w:val="center"/>
          </w:tcPr>
          <w:p w:rsidR="00FD3B07" w:rsidRDefault="00FD3B07" w:rsidP="005B3022">
            <w:pPr>
              <w:spacing w:before="120" w:after="120"/>
              <w:jc w:val="both"/>
            </w:pPr>
            <w:r>
              <w:t>992/HĐ-XD</w:t>
            </w:r>
          </w:p>
        </w:tc>
        <w:tc>
          <w:tcPr>
            <w:tcW w:w="2566" w:type="dxa"/>
            <w:vAlign w:val="center"/>
          </w:tcPr>
          <w:p w:rsidR="00FD3B07" w:rsidRDefault="00FD3B07" w:rsidP="005B3022">
            <w:pPr>
              <w:spacing w:before="120" w:after="120"/>
              <w:jc w:val="both"/>
            </w:pPr>
            <w:r>
              <w:t>Sửa chữa hư hỏng cục bộ cầu Hồ Quốc lộ 38</w:t>
            </w:r>
          </w:p>
        </w:tc>
        <w:tc>
          <w:tcPr>
            <w:tcW w:w="1407" w:type="dxa"/>
            <w:vAlign w:val="center"/>
          </w:tcPr>
          <w:p w:rsidR="00FD3B07" w:rsidRDefault="00FD3B07" w:rsidP="002A64DD">
            <w:pPr>
              <w:spacing w:before="120" w:after="120"/>
              <w:jc w:val="right"/>
            </w:pPr>
            <w:r>
              <w:t>2.329</w:t>
            </w:r>
          </w:p>
        </w:tc>
        <w:tc>
          <w:tcPr>
            <w:tcW w:w="1214" w:type="dxa"/>
            <w:vAlign w:val="center"/>
          </w:tcPr>
          <w:p w:rsidR="00FD3B07" w:rsidRDefault="00FD3B07" w:rsidP="002A64DD">
            <w:pPr>
              <w:spacing w:before="120" w:after="120"/>
              <w:jc w:val="center"/>
            </w:pPr>
            <w:r>
              <w:t>Đang thực hiện</w:t>
            </w:r>
          </w:p>
        </w:tc>
      </w:tr>
      <w:tr w:rsidR="00FD3B07" w:rsidRPr="00943778" w:rsidTr="00110642">
        <w:trPr>
          <w:trHeight w:val="733"/>
          <w:jc w:val="center"/>
        </w:trPr>
        <w:tc>
          <w:tcPr>
            <w:tcW w:w="1952" w:type="dxa"/>
            <w:vMerge/>
            <w:vAlign w:val="center"/>
          </w:tcPr>
          <w:p w:rsidR="00FD3B07" w:rsidRDefault="00FD3B07" w:rsidP="00ED1C6B">
            <w:pPr>
              <w:spacing w:before="120" w:after="120"/>
              <w:jc w:val="both"/>
            </w:pPr>
          </w:p>
        </w:tc>
        <w:tc>
          <w:tcPr>
            <w:tcW w:w="1923" w:type="dxa"/>
            <w:vAlign w:val="center"/>
          </w:tcPr>
          <w:p w:rsidR="00FD3B07" w:rsidRDefault="00FD3B07" w:rsidP="005B3022">
            <w:pPr>
              <w:spacing w:before="120" w:after="120"/>
              <w:jc w:val="both"/>
            </w:pPr>
            <w:r>
              <w:t>1297B/2012/HĐ-XD</w:t>
            </w:r>
          </w:p>
        </w:tc>
        <w:tc>
          <w:tcPr>
            <w:tcW w:w="2566" w:type="dxa"/>
            <w:vAlign w:val="center"/>
          </w:tcPr>
          <w:p w:rsidR="00FD3B07" w:rsidRDefault="00FD3B07" w:rsidP="005B3022">
            <w:pPr>
              <w:spacing w:before="120" w:after="120"/>
              <w:jc w:val="both"/>
            </w:pPr>
            <w:r>
              <w:t>Sửa chữa cầu Ngòi Lực Quốc lộ 70 tỉnh Yên Bái</w:t>
            </w:r>
          </w:p>
        </w:tc>
        <w:tc>
          <w:tcPr>
            <w:tcW w:w="1407" w:type="dxa"/>
            <w:vAlign w:val="center"/>
          </w:tcPr>
          <w:p w:rsidR="00FD3B07" w:rsidRDefault="00FD3B07" w:rsidP="002A64DD">
            <w:pPr>
              <w:spacing w:before="120" w:after="120"/>
              <w:jc w:val="right"/>
            </w:pPr>
            <w:r>
              <w:t>2.399</w:t>
            </w:r>
          </w:p>
        </w:tc>
        <w:tc>
          <w:tcPr>
            <w:tcW w:w="1214" w:type="dxa"/>
            <w:vAlign w:val="center"/>
          </w:tcPr>
          <w:p w:rsidR="00FD3B07" w:rsidRDefault="00FD3B07" w:rsidP="002A64DD">
            <w:pPr>
              <w:spacing w:before="120" w:after="120"/>
              <w:jc w:val="center"/>
            </w:pPr>
            <w:r>
              <w:t>Đang thực hiện</w:t>
            </w:r>
          </w:p>
        </w:tc>
      </w:tr>
      <w:tr w:rsidR="00FD3B07" w:rsidRPr="00943778" w:rsidTr="00110642">
        <w:trPr>
          <w:trHeight w:val="733"/>
          <w:jc w:val="center"/>
        </w:trPr>
        <w:tc>
          <w:tcPr>
            <w:tcW w:w="1952" w:type="dxa"/>
            <w:vMerge/>
            <w:vAlign w:val="center"/>
          </w:tcPr>
          <w:p w:rsidR="00FD3B07" w:rsidRDefault="00FD3B07" w:rsidP="00ED1C6B">
            <w:pPr>
              <w:spacing w:before="120" w:after="120"/>
              <w:jc w:val="both"/>
            </w:pPr>
          </w:p>
        </w:tc>
        <w:tc>
          <w:tcPr>
            <w:tcW w:w="1923" w:type="dxa"/>
            <w:vAlign w:val="center"/>
          </w:tcPr>
          <w:p w:rsidR="00FD3B07" w:rsidRPr="00FD3B07" w:rsidRDefault="00FD3B07" w:rsidP="00634E26">
            <w:pPr>
              <w:spacing w:before="120" w:after="120"/>
              <w:jc w:val="both"/>
            </w:pPr>
            <w:r w:rsidRPr="00FD3B07">
              <w:t>293/2013/HĐ-XD</w:t>
            </w:r>
          </w:p>
        </w:tc>
        <w:tc>
          <w:tcPr>
            <w:tcW w:w="2566" w:type="dxa"/>
            <w:vAlign w:val="center"/>
          </w:tcPr>
          <w:p w:rsidR="00FD3B07" w:rsidRPr="00FD3B07" w:rsidRDefault="00FD3B07" w:rsidP="00634E26">
            <w:pPr>
              <w:spacing w:before="120" w:after="120"/>
              <w:jc w:val="both"/>
            </w:pPr>
            <w:r w:rsidRPr="00FD3B07">
              <w:t xml:space="preserve">S/c nền mặt dg &amp; bổ xung hệ thống thoát nước </w:t>
            </w:r>
          </w:p>
        </w:tc>
        <w:tc>
          <w:tcPr>
            <w:tcW w:w="1407" w:type="dxa"/>
            <w:vAlign w:val="center"/>
          </w:tcPr>
          <w:p w:rsidR="00FD3B07" w:rsidRPr="00FD3B07" w:rsidRDefault="00FD3B07" w:rsidP="00634E26">
            <w:pPr>
              <w:spacing w:before="120" w:after="120"/>
              <w:jc w:val="right"/>
            </w:pPr>
            <w:r w:rsidRPr="00FD3B07">
              <w:t>8.729</w:t>
            </w:r>
          </w:p>
        </w:tc>
        <w:tc>
          <w:tcPr>
            <w:tcW w:w="1214" w:type="dxa"/>
            <w:vAlign w:val="center"/>
          </w:tcPr>
          <w:p w:rsidR="00FD3B07" w:rsidRPr="00FD3B07" w:rsidRDefault="00FD3B07" w:rsidP="00634E26">
            <w:pPr>
              <w:spacing w:before="120" w:after="120"/>
              <w:jc w:val="center"/>
            </w:pPr>
            <w:r w:rsidRPr="00FD3B07">
              <w:t>Đang thực hiện</w:t>
            </w:r>
          </w:p>
        </w:tc>
      </w:tr>
      <w:tr w:rsidR="00FD3B07" w:rsidRPr="00943778" w:rsidTr="00110642">
        <w:trPr>
          <w:trHeight w:val="733"/>
          <w:jc w:val="center"/>
        </w:trPr>
        <w:tc>
          <w:tcPr>
            <w:tcW w:w="1952" w:type="dxa"/>
            <w:vMerge/>
            <w:vAlign w:val="center"/>
          </w:tcPr>
          <w:p w:rsidR="00FD3B07" w:rsidRDefault="00FD3B07" w:rsidP="00ED1C6B">
            <w:pPr>
              <w:spacing w:before="120" w:after="120"/>
              <w:jc w:val="both"/>
            </w:pPr>
          </w:p>
        </w:tc>
        <w:tc>
          <w:tcPr>
            <w:tcW w:w="1923" w:type="dxa"/>
            <w:vAlign w:val="center"/>
          </w:tcPr>
          <w:p w:rsidR="00FD3B07" w:rsidRPr="00FD3B07" w:rsidRDefault="00FD3B07" w:rsidP="00634E26">
            <w:pPr>
              <w:spacing w:before="120" w:after="120"/>
              <w:jc w:val="both"/>
            </w:pPr>
            <w:r w:rsidRPr="00FD3B07">
              <w:t>1035/HĐXD</w:t>
            </w:r>
          </w:p>
        </w:tc>
        <w:tc>
          <w:tcPr>
            <w:tcW w:w="2566" w:type="dxa"/>
            <w:vAlign w:val="center"/>
          </w:tcPr>
          <w:p w:rsidR="00FD3B07" w:rsidRPr="00FD3B07" w:rsidRDefault="00FD3B07" w:rsidP="00634E26">
            <w:pPr>
              <w:spacing w:before="120" w:after="120"/>
              <w:jc w:val="both"/>
            </w:pPr>
            <w:r w:rsidRPr="00FD3B07">
              <w:t>Thi công K83-K116 Điện Biên – Tây Trang</w:t>
            </w:r>
          </w:p>
        </w:tc>
        <w:tc>
          <w:tcPr>
            <w:tcW w:w="1407" w:type="dxa"/>
            <w:vAlign w:val="center"/>
          </w:tcPr>
          <w:p w:rsidR="00FD3B07" w:rsidRPr="00FD3B07" w:rsidRDefault="00FD3B07" w:rsidP="00634E26">
            <w:pPr>
              <w:spacing w:before="120" w:after="120"/>
              <w:jc w:val="right"/>
            </w:pPr>
            <w:r w:rsidRPr="00FD3B07">
              <w:t>3.000</w:t>
            </w:r>
          </w:p>
        </w:tc>
        <w:tc>
          <w:tcPr>
            <w:tcW w:w="1214" w:type="dxa"/>
            <w:vAlign w:val="center"/>
          </w:tcPr>
          <w:p w:rsidR="00FD3B07" w:rsidRPr="00FD3B07" w:rsidRDefault="00FD3B07" w:rsidP="00634E26">
            <w:pPr>
              <w:spacing w:before="120" w:after="120"/>
              <w:jc w:val="center"/>
            </w:pPr>
            <w:r w:rsidRPr="00FD3B07">
              <w:t>Đang thực hiện</w:t>
            </w:r>
          </w:p>
        </w:tc>
      </w:tr>
      <w:tr w:rsidR="00FD3B07" w:rsidRPr="00943778" w:rsidTr="00110642">
        <w:trPr>
          <w:trHeight w:val="733"/>
          <w:jc w:val="center"/>
        </w:trPr>
        <w:tc>
          <w:tcPr>
            <w:tcW w:w="1952" w:type="dxa"/>
            <w:vMerge/>
            <w:vAlign w:val="center"/>
          </w:tcPr>
          <w:p w:rsidR="00FD3B07" w:rsidRDefault="00FD3B07" w:rsidP="00ED1C6B">
            <w:pPr>
              <w:spacing w:before="120" w:after="120"/>
              <w:jc w:val="both"/>
            </w:pPr>
          </w:p>
        </w:tc>
        <w:tc>
          <w:tcPr>
            <w:tcW w:w="1923" w:type="dxa"/>
            <w:vAlign w:val="center"/>
          </w:tcPr>
          <w:p w:rsidR="00FD3B07" w:rsidRPr="00FD3B07" w:rsidRDefault="00FD3B07" w:rsidP="00634E26">
            <w:pPr>
              <w:spacing w:before="120" w:after="120"/>
              <w:jc w:val="both"/>
            </w:pPr>
            <w:r w:rsidRPr="00FD3B07">
              <w:t>284/HĐ-XD</w:t>
            </w:r>
          </w:p>
        </w:tc>
        <w:tc>
          <w:tcPr>
            <w:tcW w:w="2566" w:type="dxa"/>
            <w:vAlign w:val="center"/>
          </w:tcPr>
          <w:p w:rsidR="00FD3B07" w:rsidRPr="00FD3B07" w:rsidRDefault="00FD3B07" w:rsidP="00634E26">
            <w:pPr>
              <w:spacing w:before="120" w:after="120"/>
              <w:jc w:val="both"/>
            </w:pPr>
            <w:r w:rsidRPr="00FD3B07">
              <w:t>S/c cầu Vó QL 1</w:t>
            </w:r>
          </w:p>
        </w:tc>
        <w:tc>
          <w:tcPr>
            <w:tcW w:w="1407" w:type="dxa"/>
            <w:vAlign w:val="center"/>
          </w:tcPr>
          <w:p w:rsidR="00FD3B07" w:rsidRPr="00FD3B07" w:rsidRDefault="00FD3B07" w:rsidP="00634E26">
            <w:pPr>
              <w:spacing w:before="120" w:after="120"/>
              <w:jc w:val="right"/>
            </w:pPr>
            <w:r w:rsidRPr="00FD3B07">
              <w:t>3921</w:t>
            </w:r>
          </w:p>
        </w:tc>
        <w:tc>
          <w:tcPr>
            <w:tcW w:w="1214" w:type="dxa"/>
            <w:vAlign w:val="center"/>
          </w:tcPr>
          <w:p w:rsidR="00FD3B07" w:rsidRPr="00FD3B07" w:rsidRDefault="00FD3B07" w:rsidP="00634E26">
            <w:pPr>
              <w:spacing w:before="120" w:after="120"/>
              <w:jc w:val="center"/>
            </w:pPr>
            <w:r w:rsidRPr="00FD3B07">
              <w:t>Đang thực hiện</w:t>
            </w:r>
          </w:p>
        </w:tc>
      </w:tr>
    </w:tbl>
    <w:p w:rsidR="00A60818" w:rsidRPr="003F6BB0" w:rsidRDefault="00A60818" w:rsidP="00A60818">
      <w:pPr>
        <w:pStyle w:val="ListParagraph"/>
        <w:tabs>
          <w:tab w:val="left" w:pos="567"/>
        </w:tabs>
        <w:spacing w:line="312" w:lineRule="auto"/>
        <w:ind w:left="567"/>
        <w:jc w:val="both"/>
        <w:rPr>
          <w:lang w:val="sv-SE"/>
        </w:rPr>
      </w:pPr>
    </w:p>
    <w:p w:rsidR="00230231" w:rsidRPr="009A4D1E" w:rsidRDefault="00230231" w:rsidP="00230231">
      <w:pPr>
        <w:spacing w:before="60" w:after="60" w:line="360" w:lineRule="exact"/>
        <w:jc w:val="both"/>
        <w:rPr>
          <w:b/>
          <w:i/>
          <w:lang w:val="sv-SE"/>
        </w:rPr>
      </w:pPr>
      <w:r w:rsidRPr="009A4D1E">
        <w:rPr>
          <w:b/>
          <w:i/>
          <w:lang w:val="sv-SE"/>
        </w:rPr>
        <w:lastRenderedPageBreak/>
        <w:t xml:space="preserve">9.2. </w:t>
      </w:r>
      <w:r w:rsidRPr="009A4D1E">
        <w:rPr>
          <w:rFonts w:ascii="Times New Roman Bold" w:hAnsi="Times New Roman Bold"/>
          <w:b/>
          <w:i/>
          <w:spacing w:val="-6"/>
          <w:lang w:val="sv-SE"/>
        </w:rPr>
        <w:t>Tình hình tài chính và kết quả sản xuất kinh doanh trong 3 năm trước khi cổ phần hóa</w:t>
      </w:r>
    </w:p>
    <w:p w:rsidR="00230231" w:rsidRDefault="00230231" w:rsidP="00371EF0">
      <w:pPr>
        <w:numPr>
          <w:ilvl w:val="0"/>
          <w:numId w:val="17"/>
        </w:numPr>
        <w:spacing w:after="60" w:line="360" w:lineRule="exact"/>
        <w:jc w:val="both"/>
        <w:rPr>
          <w:b/>
          <w:i/>
          <w:u w:val="single"/>
        </w:rPr>
      </w:pPr>
      <w:r w:rsidRPr="001C106F">
        <w:rPr>
          <w:b/>
          <w:i/>
          <w:u w:val="single"/>
        </w:rPr>
        <w:t>Công nợ phải thu</w:t>
      </w:r>
    </w:p>
    <w:p w:rsidR="00230231" w:rsidRPr="001C106F" w:rsidRDefault="00230231" w:rsidP="00230231">
      <w:pPr>
        <w:spacing w:after="60" w:line="360" w:lineRule="exact"/>
        <w:ind w:left="720"/>
        <w:jc w:val="right"/>
        <w:rPr>
          <w:i/>
        </w:rPr>
      </w:pPr>
      <w:r w:rsidRPr="001C106F">
        <w:rPr>
          <w:i/>
        </w:rPr>
        <w:t xml:space="preserve">Đơn vị tính: </w:t>
      </w:r>
      <w:r w:rsidR="001E6CE4">
        <w:rPr>
          <w:i/>
        </w:rPr>
        <w:t xml:space="preserve">Triệu </w:t>
      </w:r>
      <w:r>
        <w:rPr>
          <w:i/>
        </w:rPr>
        <w:t>đ</w:t>
      </w:r>
      <w:r w:rsidRPr="001C106F">
        <w:rPr>
          <w:i/>
        </w:rPr>
        <w:t>ồng</w:t>
      </w:r>
    </w:p>
    <w:tbl>
      <w:tblPr>
        <w:tblStyle w:val="LightGrid-Accent5"/>
        <w:tblW w:w="9225" w:type="dxa"/>
        <w:jc w:val="center"/>
        <w:tblLook w:val="04A0"/>
      </w:tblPr>
      <w:tblGrid>
        <w:gridCol w:w="3345"/>
        <w:gridCol w:w="1980"/>
        <w:gridCol w:w="1980"/>
        <w:gridCol w:w="1920"/>
      </w:tblGrid>
      <w:tr w:rsidR="00481914" w:rsidRPr="00481914" w:rsidTr="00481914">
        <w:trPr>
          <w:cnfStyle w:val="100000000000"/>
          <w:trHeight w:val="315"/>
          <w:jc w:val="center"/>
        </w:trPr>
        <w:tc>
          <w:tcPr>
            <w:cnfStyle w:val="001000000000"/>
            <w:tcW w:w="3345" w:type="dxa"/>
            <w:hideMark/>
          </w:tcPr>
          <w:p w:rsidR="00481914" w:rsidRPr="00481914" w:rsidRDefault="00481914" w:rsidP="00481914">
            <w:pPr>
              <w:spacing w:before="120" w:after="120"/>
              <w:jc w:val="both"/>
              <w:rPr>
                <w:color w:val="000000"/>
                <w:sz w:val="24"/>
                <w:szCs w:val="24"/>
              </w:rPr>
            </w:pPr>
            <w:r w:rsidRPr="00481914">
              <w:rPr>
                <w:bCs w:val="0"/>
                <w:color w:val="000000"/>
              </w:rPr>
              <w:t>Chỉ tiêu</w:t>
            </w:r>
          </w:p>
        </w:tc>
        <w:tc>
          <w:tcPr>
            <w:tcW w:w="1980" w:type="dxa"/>
            <w:hideMark/>
          </w:tcPr>
          <w:p w:rsidR="00481914" w:rsidRPr="00481914" w:rsidRDefault="00481914" w:rsidP="00481914">
            <w:pPr>
              <w:spacing w:before="120" w:after="120"/>
              <w:jc w:val="center"/>
              <w:cnfStyle w:val="100000000000"/>
              <w:rPr>
                <w:color w:val="000000"/>
                <w:sz w:val="24"/>
                <w:szCs w:val="24"/>
              </w:rPr>
            </w:pPr>
            <w:r w:rsidRPr="00481914">
              <w:rPr>
                <w:bCs w:val="0"/>
                <w:color w:val="000000"/>
              </w:rPr>
              <w:t>31/12/10</w:t>
            </w:r>
          </w:p>
        </w:tc>
        <w:tc>
          <w:tcPr>
            <w:tcW w:w="1980" w:type="dxa"/>
            <w:hideMark/>
          </w:tcPr>
          <w:p w:rsidR="00481914" w:rsidRPr="00481914" w:rsidRDefault="00481914" w:rsidP="00481914">
            <w:pPr>
              <w:spacing w:before="120" w:after="120"/>
              <w:jc w:val="center"/>
              <w:cnfStyle w:val="100000000000"/>
              <w:rPr>
                <w:color w:val="000000"/>
                <w:sz w:val="24"/>
                <w:szCs w:val="24"/>
              </w:rPr>
            </w:pPr>
            <w:r w:rsidRPr="00481914">
              <w:rPr>
                <w:bCs w:val="0"/>
                <w:color w:val="000000"/>
              </w:rPr>
              <w:t>31/12/11</w:t>
            </w:r>
          </w:p>
        </w:tc>
        <w:tc>
          <w:tcPr>
            <w:tcW w:w="1920" w:type="dxa"/>
            <w:hideMark/>
          </w:tcPr>
          <w:p w:rsidR="00481914" w:rsidRPr="00481914" w:rsidRDefault="00481914" w:rsidP="00481914">
            <w:pPr>
              <w:spacing w:before="120" w:after="120"/>
              <w:jc w:val="center"/>
              <w:cnfStyle w:val="100000000000"/>
              <w:rPr>
                <w:color w:val="000000"/>
                <w:sz w:val="24"/>
                <w:szCs w:val="24"/>
              </w:rPr>
            </w:pPr>
            <w:r w:rsidRPr="00481914">
              <w:rPr>
                <w:bCs w:val="0"/>
                <w:color w:val="000000"/>
              </w:rPr>
              <w:t>31/12/12</w:t>
            </w:r>
          </w:p>
        </w:tc>
      </w:tr>
      <w:tr w:rsidR="00481914" w:rsidTr="00481914">
        <w:trPr>
          <w:cnfStyle w:val="000000100000"/>
          <w:trHeight w:val="315"/>
          <w:jc w:val="center"/>
        </w:trPr>
        <w:tc>
          <w:tcPr>
            <w:cnfStyle w:val="001000000000"/>
            <w:tcW w:w="3345" w:type="dxa"/>
            <w:hideMark/>
          </w:tcPr>
          <w:p w:rsidR="00481914" w:rsidRPr="00481914" w:rsidRDefault="00481914" w:rsidP="00481914">
            <w:pPr>
              <w:spacing w:before="120" w:after="120"/>
              <w:jc w:val="both"/>
              <w:rPr>
                <w:b w:val="0"/>
                <w:color w:val="000000"/>
                <w:sz w:val="24"/>
                <w:szCs w:val="24"/>
              </w:rPr>
            </w:pPr>
            <w:r w:rsidRPr="00481914">
              <w:rPr>
                <w:b w:val="0"/>
                <w:color w:val="000000"/>
              </w:rPr>
              <w:t>Phải thu từ khách hàng</w:t>
            </w:r>
          </w:p>
        </w:tc>
        <w:tc>
          <w:tcPr>
            <w:tcW w:w="1980" w:type="dxa"/>
            <w:hideMark/>
          </w:tcPr>
          <w:p w:rsidR="00481914" w:rsidRDefault="001E6CE4" w:rsidP="00481914">
            <w:pPr>
              <w:spacing w:before="120" w:after="120"/>
              <w:jc w:val="right"/>
              <w:cnfStyle w:val="000000100000"/>
              <w:rPr>
                <w:color w:val="000000"/>
                <w:sz w:val="24"/>
                <w:szCs w:val="24"/>
              </w:rPr>
            </w:pPr>
            <w:r>
              <w:rPr>
                <w:color w:val="000000"/>
                <w:sz w:val="24"/>
                <w:szCs w:val="24"/>
              </w:rPr>
              <w:t>12.955</w:t>
            </w:r>
          </w:p>
        </w:tc>
        <w:tc>
          <w:tcPr>
            <w:tcW w:w="1980" w:type="dxa"/>
            <w:hideMark/>
          </w:tcPr>
          <w:p w:rsidR="00481914" w:rsidRDefault="001E6CE4" w:rsidP="00481914">
            <w:pPr>
              <w:spacing w:before="120" w:after="120"/>
              <w:jc w:val="right"/>
              <w:cnfStyle w:val="000000100000"/>
              <w:rPr>
                <w:color w:val="000000"/>
                <w:sz w:val="24"/>
                <w:szCs w:val="24"/>
              </w:rPr>
            </w:pPr>
            <w:r>
              <w:rPr>
                <w:color w:val="000000"/>
                <w:sz w:val="24"/>
                <w:szCs w:val="24"/>
              </w:rPr>
              <w:t>12.260</w:t>
            </w:r>
          </w:p>
        </w:tc>
        <w:tc>
          <w:tcPr>
            <w:tcW w:w="1920" w:type="dxa"/>
            <w:hideMark/>
          </w:tcPr>
          <w:p w:rsidR="00481914" w:rsidRDefault="001E6CE4" w:rsidP="00481914">
            <w:pPr>
              <w:spacing w:before="120" w:after="120"/>
              <w:jc w:val="right"/>
              <w:cnfStyle w:val="000000100000"/>
              <w:rPr>
                <w:color w:val="000000"/>
                <w:sz w:val="24"/>
                <w:szCs w:val="24"/>
              </w:rPr>
            </w:pPr>
            <w:r>
              <w:rPr>
                <w:color w:val="000000"/>
                <w:sz w:val="24"/>
                <w:szCs w:val="24"/>
              </w:rPr>
              <w:t>25.872</w:t>
            </w:r>
          </w:p>
        </w:tc>
      </w:tr>
      <w:tr w:rsidR="00481914" w:rsidTr="00481914">
        <w:trPr>
          <w:cnfStyle w:val="000000010000"/>
          <w:trHeight w:val="630"/>
          <w:jc w:val="center"/>
        </w:trPr>
        <w:tc>
          <w:tcPr>
            <w:cnfStyle w:val="001000000000"/>
            <w:tcW w:w="3345" w:type="dxa"/>
            <w:hideMark/>
          </w:tcPr>
          <w:p w:rsidR="00481914" w:rsidRPr="00481914" w:rsidRDefault="00481914" w:rsidP="00481914">
            <w:pPr>
              <w:spacing w:before="120" w:after="120"/>
              <w:jc w:val="both"/>
              <w:rPr>
                <w:b w:val="0"/>
                <w:color w:val="000000"/>
                <w:sz w:val="24"/>
                <w:szCs w:val="24"/>
              </w:rPr>
            </w:pPr>
            <w:r w:rsidRPr="00481914">
              <w:rPr>
                <w:b w:val="0"/>
                <w:color w:val="000000"/>
              </w:rPr>
              <w:t>Trả trước cho người bán</w:t>
            </w:r>
          </w:p>
        </w:tc>
        <w:tc>
          <w:tcPr>
            <w:tcW w:w="1980" w:type="dxa"/>
            <w:hideMark/>
          </w:tcPr>
          <w:p w:rsidR="00481914" w:rsidRDefault="001E6CE4" w:rsidP="00481914">
            <w:pPr>
              <w:spacing w:before="120" w:after="120"/>
              <w:jc w:val="right"/>
              <w:cnfStyle w:val="000000010000"/>
              <w:rPr>
                <w:color w:val="000000"/>
                <w:sz w:val="24"/>
                <w:szCs w:val="24"/>
              </w:rPr>
            </w:pPr>
            <w:r>
              <w:rPr>
                <w:color w:val="000000"/>
                <w:sz w:val="24"/>
                <w:szCs w:val="24"/>
              </w:rPr>
              <w:t>12</w:t>
            </w:r>
          </w:p>
        </w:tc>
        <w:tc>
          <w:tcPr>
            <w:tcW w:w="1980" w:type="dxa"/>
            <w:hideMark/>
          </w:tcPr>
          <w:p w:rsidR="00481914" w:rsidRDefault="001E6CE4" w:rsidP="00481914">
            <w:pPr>
              <w:spacing w:before="120" w:after="120"/>
              <w:jc w:val="right"/>
              <w:cnfStyle w:val="000000010000"/>
              <w:rPr>
                <w:color w:val="000000"/>
                <w:sz w:val="24"/>
                <w:szCs w:val="24"/>
              </w:rPr>
            </w:pPr>
            <w:r>
              <w:rPr>
                <w:color w:val="000000"/>
                <w:sz w:val="24"/>
                <w:szCs w:val="24"/>
              </w:rPr>
              <w:t>-</w:t>
            </w:r>
          </w:p>
        </w:tc>
        <w:tc>
          <w:tcPr>
            <w:tcW w:w="1920" w:type="dxa"/>
            <w:hideMark/>
          </w:tcPr>
          <w:p w:rsidR="00481914" w:rsidRDefault="001E6CE4" w:rsidP="00481914">
            <w:pPr>
              <w:spacing w:before="120" w:after="120"/>
              <w:jc w:val="right"/>
              <w:cnfStyle w:val="000000010000"/>
              <w:rPr>
                <w:color w:val="000000"/>
                <w:sz w:val="24"/>
                <w:szCs w:val="24"/>
              </w:rPr>
            </w:pPr>
            <w:r>
              <w:rPr>
                <w:color w:val="000000"/>
                <w:sz w:val="24"/>
                <w:szCs w:val="24"/>
              </w:rPr>
              <w:t>-</w:t>
            </w:r>
          </w:p>
        </w:tc>
      </w:tr>
      <w:tr w:rsidR="00481914" w:rsidTr="00481914">
        <w:trPr>
          <w:cnfStyle w:val="000000100000"/>
          <w:trHeight w:val="315"/>
          <w:jc w:val="center"/>
        </w:trPr>
        <w:tc>
          <w:tcPr>
            <w:cnfStyle w:val="001000000000"/>
            <w:tcW w:w="3345" w:type="dxa"/>
            <w:hideMark/>
          </w:tcPr>
          <w:p w:rsidR="00481914" w:rsidRPr="00481914" w:rsidRDefault="00481914" w:rsidP="00481914">
            <w:pPr>
              <w:spacing w:before="120" w:after="120"/>
              <w:jc w:val="both"/>
              <w:rPr>
                <w:b w:val="0"/>
                <w:color w:val="000000"/>
                <w:sz w:val="24"/>
                <w:szCs w:val="24"/>
              </w:rPr>
            </w:pPr>
            <w:r w:rsidRPr="00481914">
              <w:rPr>
                <w:b w:val="0"/>
                <w:color w:val="000000"/>
              </w:rPr>
              <w:t>Phải thu nội bộ</w:t>
            </w:r>
          </w:p>
        </w:tc>
        <w:tc>
          <w:tcPr>
            <w:tcW w:w="1980" w:type="dxa"/>
            <w:hideMark/>
          </w:tcPr>
          <w:p w:rsidR="00481914" w:rsidRDefault="001E6CE4" w:rsidP="00481914">
            <w:pPr>
              <w:spacing w:before="120" w:after="120"/>
              <w:jc w:val="right"/>
              <w:cnfStyle w:val="000000100000"/>
              <w:rPr>
                <w:color w:val="000000"/>
                <w:sz w:val="24"/>
                <w:szCs w:val="24"/>
              </w:rPr>
            </w:pPr>
            <w:r>
              <w:rPr>
                <w:color w:val="000000"/>
                <w:sz w:val="24"/>
                <w:szCs w:val="24"/>
              </w:rPr>
              <w:t>434</w:t>
            </w:r>
          </w:p>
        </w:tc>
        <w:tc>
          <w:tcPr>
            <w:tcW w:w="1980" w:type="dxa"/>
            <w:hideMark/>
          </w:tcPr>
          <w:p w:rsidR="00481914" w:rsidRDefault="001E6CE4" w:rsidP="00481914">
            <w:pPr>
              <w:spacing w:before="120" w:after="120"/>
              <w:jc w:val="right"/>
              <w:cnfStyle w:val="000000100000"/>
              <w:rPr>
                <w:color w:val="000000"/>
                <w:sz w:val="24"/>
                <w:szCs w:val="24"/>
              </w:rPr>
            </w:pPr>
            <w:r>
              <w:rPr>
                <w:color w:val="000000"/>
                <w:sz w:val="24"/>
                <w:szCs w:val="24"/>
              </w:rPr>
              <w:t>2.518</w:t>
            </w:r>
          </w:p>
        </w:tc>
        <w:tc>
          <w:tcPr>
            <w:tcW w:w="1920" w:type="dxa"/>
            <w:hideMark/>
          </w:tcPr>
          <w:p w:rsidR="00481914" w:rsidRDefault="001E6CE4" w:rsidP="00481914">
            <w:pPr>
              <w:spacing w:before="120" w:after="120"/>
              <w:jc w:val="right"/>
              <w:cnfStyle w:val="000000100000"/>
              <w:rPr>
                <w:color w:val="000000"/>
                <w:sz w:val="24"/>
                <w:szCs w:val="24"/>
              </w:rPr>
            </w:pPr>
            <w:r>
              <w:rPr>
                <w:color w:val="000000"/>
                <w:sz w:val="24"/>
                <w:szCs w:val="24"/>
              </w:rPr>
              <w:t>1.594</w:t>
            </w:r>
          </w:p>
        </w:tc>
      </w:tr>
      <w:tr w:rsidR="00481914" w:rsidTr="00481914">
        <w:trPr>
          <w:cnfStyle w:val="000000010000"/>
          <w:trHeight w:val="315"/>
          <w:jc w:val="center"/>
        </w:trPr>
        <w:tc>
          <w:tcPr>
            <w:cnfStyle w:val="001000000000"/>
            <w:tcW w:w="3345" w:type="dxa"/>
            <w:hideMark/>
          </w:tcPr>
          <w:p w:rsidR="00481914" w:rsidRPr="00481914" w:rsidRDefault="00481914" w:rsidP="00481914">
            <w:pPr>
              <w:spacing w:before="120" w:after="120"/>
              <w:jc w:val="both"/>
              <w:rPr>
                <w:b w:val="0"/>
                <w:color w:val="000000"/>
                <w:sz w:val="24"/>
                <w:szCs w:val="24"/>
              </w:rPr>
            </w:pPr>
            <w:r w:rsidRPr="00481914">
              <w:rPr>
                <w:b w:val="0"/>
                <w:color w:val="000000"/>
              </w:rPr>
              <w:t>Phải thu khác</w:t>
            </w:r>
          </w:p>
        </w:tc>
        <w:tc>
          <w:tcPr>
            <w:tcW w:w="1980" w:type="dxa"/>
            <w:hideMark/>
          </w:tcPr>
          <w:p w:rsidR="00481914" w:rsidRDefault="001E6CE4" w:rsidP="00481914">
            <w:pPr>
              <w:spacing w:before="120" w:after="120"/>
              <w:jc w:val="right"/>
              <w:cnfStyle w:val="000000010000"/>
              <w:rPr>
                <w:color w:val="000000"/>
                <w:sz w:val="24"/>
                <w:szCs w:val="24"/>
              </w:rPr>
            </w:pPr>
            <w:r>
              <w:rPr>
                <w:color w:val="000000"/>
                <w:sz w:val="24"/>
                <w:szCs w:val="24"/>
              </w:rPr>
              <w:t>13</w:t>
            </w:r>
          </w:p>
        </w:tc>
        <w:tc>
          <w:tcPr>
            <w:tcW w:w="1980" w:type="dxa"/>
            <w:hideMark/>
          </w:tcPr>
          <w:p w:rsidR="00481914" w:rsidRDefault="001E6CE4" w:rsidP="00481914">
            <w:pPr>
              <w:spacing w:before="120" w:after="120"/>
              <w:jc w:val="right"/>
              <w:cnfStyle w:val="000000010000"/>
              <w:rPr>
                <w:color w:val="000000"/>
                <w:sz w:val="24"/>
                <w:szCs w:val="24"/>
              </w:rPr>
            </w:pPr>
            <w:r>
              <w:rPr>
                <w:color w:val="000000"/>
                <w:sz w:val="24"/>
                <w:szCs w:val="24"/>
              </w:rPr>
              <w:t>30</w:t>
            </w:r>
          </w:p>
        </w:tc>
        <w:tc>
          <w:tcPr>
            <w:tcW w:w="1920" w:type="dxa"/>
            <w:hideMark/>
          </w:tcPr>
          <w:p w:rsidR="00481914" w:rsidRDefault="001E6CE4" w:rsidP="00481914">
            <w:pPr>
              <w:spacing w:before="120" w:after="120"/>
              <w:jc w:val="right"/>
              <w:cnfStyle w:val="000000010000"/>
              <w:rPr>
                <w:color w:val="000000"/>
                <w:sz w:val="24"/>
                <w:szCs w:val="24"/>
              </w:rPr>
            </w:pPr>
            <w:r>
              <w:rPr>
                <w:color w:val="000000"/>
                <w:sz w:val="24"/>
                <w:szCs w:val="24"/>
              </w:rPr>
              <w:t>5</w:t>
            </w:r>
          </w:p>
        </w:tc>
      </w:tr>
      <w:tr w:rsidR="00481914" w:rsidTr="00481914">
        <w:trPr>
          <w:cnfStyle w:val="000000100000"/>
          <w:trHeight w:val="315"/>
          <w:jc w:val="center"/>
        </w:trPr>
        <w:tc>
          <w:tcPr>
            <w:cnfStyle w:val="001000000000"/>
            <w:tcW w:w="3345" w:type="dxa"/>
            <w:hideMark/>
          </w:tcPr>
          <w:p w:rsidR="00481914" w:rsidRPr="00481914" w:rsidRDefault="00481914" w:rsidP="00481914">
            <w:pPr>
              <w:spacing w:before="120" w:after="120"/>
              <w:jc w:val="both"/>
              <w:rPr>
                <w:color w:val="000000"/>
                <w:sz w:val="24"/>
                <w:szCs w:val="24"/>
              </w:rPr>
            </w:pPr>
            <w:r w:rsidRPr="00481914">
              <w:rPr>
                <w:bCs w:val="0"/>
                <w:color w:val="000000"/>
              </w:rPr>
              <w:t>Tổng cộng</w:t>
            </w:r>
          </w:p>
        </w:tc>
        <w:tc>
          <w:tcPr>
            <w:tcW w:w="1980" w:type="dxa"/>
            <w:hideMark/>
          </w:tcPr>
          <w:p w:rsidR="00481914" w:rsidRDefault="001E6CE4" w:rsidP="00481914">
            <w:pPr>
              <w:spacing w:before="120" w:after="120"/>
              <w:jc w:val="right"/>
              <w:cnfStyle w:val="000000100000"/>
              <w:rPr>
                <w:b/>
                <w:bCs/>
                <w:color w:val="000000"/>
                <w:sz w:val="24"/>
                <w:szCs w:val="24"/>
              </w:rPr>
            </w:pPr>
            <w:r>
              <w:rPr>
                <w:b/>
                <w:bCs/>
                <w:color w:val="000000"/>
                <w:sz w:val="24"/>
                <w:szCs w:val="24"/>
              </w:rPr>
              <w:t>13.414</w:t>
            </w:r>
          </w:p>
        </w:tc>
        <w:tc>
          <w:tcPr>
            <w:tcW w:w="1980" w:type="dxa"/>
            <w:hideMark/>
          </w:tcPr>
          <w:p w:rsidR="00481914" w:rsidRDefault="001E6CE4" w:rsidP="00481914">
            <w:pPr>
              <w:spacing w:before="120" w:after="120"/>
              <w:jc w:val="right"/>
              <w:cnfStyle w:val="000000100000"/>
              <w:rPr>
                <w:b/>
                <w:bCs/>
                <w:color w:val="000000"/>
                <w:sz w:val="24"/>
                <w:szCs w:val="24"/>
              </w:rPr>
            </w:pPr>
            <w:r>
              <w:rPr>
                <w:b/>
                <w:bCs/>
                <w:color w:val="000000"/>
                <w:sz w:val="24"/>
                <w:szCs w:val="24"/>
              </w:rPr>
              <w:t>14.808</w:t>
            </w:r>
          </w:p>
        </w:tc>
        <w:tc>
          <w:tcPr>
            <w:tcW w:w="1920" w:type="dxa"/>
            <w:hideMark/>
          </w:tcPr>
          <w:p w:rsidR="00481914" w:rsidRDefault="001E6CE4" w:rsidP="00481914">
            <w:pPr>
              <w:spacing w:before="120" w:after="120"/>
              <w:jc w:val="right"/>
              <w:cnfStyle w:val="000000100000"/>
              <w:rPr>
                <w:b/>
                <w:bCs/>
                <w:color w:val="000000"/>
                <w:sz w:val="24"/>
                <w:szCs w:val="24"/>
              </w:rPr>
            </w:pPr>
            <w:r>
              <w:rPr>
                <w:b/>
                <w:bCs/>
                <w:color w:val="000000"/>
                <w:sz w:val="24"/>
                <w:szCs w:val="24"/>
              </w:rPr>
              <w:t>27.471</w:t>
            </w:r>
          </w:p>
        </w:tc>
      </w:tr>
    </w:tbl>
    <w:p w:rsidR="001E6CE4" w:rsidRPr="00FE6588" w:rsidRDefault="001E6CE4" w:rsidP="001E6CE4">
      <w:pPr>
        <w:pStyle w:val="ListParagraph"/>
        <w:tabs>
          <w:tab w:val="left" w:pos="851"/>
        </w:tabs>
        <w:spacing w:before="120" w:line="312" w:lineRule="auto"/>
        <w:jc w:val="right"/>
        <w:rPr>
          <w:i/>
          <w:color w:val="000000"/>
          <w:lang w:val="nl-NL"/>
        </w:rPr>
      </w:pPr>
      <w:r w:rsidRPr="00C22DF6">
        <w:rPr>
          <w:i/>
          <w:sz w:val="20"/>
          <w:szCs w:val="20"/>
          <w:lang w:val="nl-NL"/>
        </w:rPr>
        <w:t>Nguồn:</w:t>
      </w:r>
      <w:r>
        <w:rPr>
          <w:i/>
          <w:sz w:val="20"/>
          <w:szCs w:val="20"/>
          <w:lang w:val="nl-NL"/>
        </w:rPr>
        <w:t xml:space="preserve"> BCTC năm 2010, năm  2011, năm </w:t>
      </w:r>
      <w:r w:rsidRPr="00C22DF6">
        <w:rPr>
          <w:i/>
          <w:sz w:val="20"/>
          <w:szCs w:val="20"/>
          <w:lang w:val="nl-NL"/>
        </w:rPr>
        <w:t xml:space="preserve">2012 </w:t>
      </w:r>
      <w:r>
        <w:rPr>
          <w:i/>
          <w:sz w:val="20"/>
          <w:szCs w:val="20"/>
          <w:lang w:val="nl-NL"/>
        </w:rPr>
        <w:t xml:space="preserve">đã kiểm toán </w:t>
      </w:r>
    </w:p>
    <w:p w:rsidR="00230231" w:rsidRDefault="00230231" w:rsidP="00371EF0">
      <w:pPr>
        <w:numPr>
          <w:ilvl w:val="0"/>
          <w:numId w:val="17"/>
        </w:numPr>
        <w:spacing w:after="60" w:line="360" w:lineRule="exact"/>
        <w:jc w:val="both"/>
        <w:rPr>
          <w:b/>
          <w:i/>
          <w:u w:val="single"/>
        </w:rPr>
      </w:pPr>
      <w:r w:rsidRPr="00165F7D">
        <w:rPr>
          <w:b/>
          <w:i/>
          <w:u w:val="single"/>
        </w:rPr>
        <w:t>Công nợ phải trả</w:t>
      </w:r>
    </w:p>
    <w:p w:rsidR="00230231" w:rsidRPr="00A3117A" w:rsidRDefault="00230231" w:rsidP="00230231">
      <w:pPr>
        <w:spacing w:after="60" w:line="360" w:lineRule="exact"/>
        <w:ind w:left="720"/>
        <w:jc w:val="right"/>
        <w:rPr>
          <w:i/>
        </w:rPr>
      </w:pPr>
      <w:r w:rsidRPr="001C106F">
        <w:rPr>
          <w:i/>
        </w:rPr>
        <w:t xml:space="preserve">Đơn vị tính: </w:t>
      </w:r>
      <w:r w:rsidR="001E6CE4">
        <w:rPr>
          <w:i/>
        </w:rPr>
        <w:t xml:space="preserve">Triệu </w:t>
      </w:r>
      <w:r>
        <w:rPr>
          <w:i/>
        </w:rPr>
        <w:t>đ</w:t>
      </w:r>
      <w:r w:rsidRPr="001C106F">
        <w:rPr>
          <w:i/>
        </w:rPr>
        <w:t>ồng</w:t>
      </w:r>
    </w:p>
    <w:tbl>
      <w:tblPr>
        <w:tblStyle w:val="LightGrid-Accent5"/>
        <w:tblW w:w="9375" w:type="dxa"/>
        <w:tblLook w:val="04A0"/>
      </w:tblPr>
      <w:tblGrid>
        <w:gridCol w:w="3165"/>
        <w:gridCol w:w="2070"/>
        <w:gridCol w:w="2070"/>
        <w:gridCol w:w="2070"/>
      </w:tblGrid>
      <w:tr w:rsidR="00481914" w:rsidRPr="00481914" w:rsidTr="00291B9C">
        <w:trPr>
          <w:cnfStyle w:val="100000000000"/>
          <w:trHeight w:val="315"/>
          <w:tblHeader/>
        </w:trPr>
        <w:tc>
          <w:tcPr>
            <w:cnfStyle w:val="001000000000"/>
            <w:tcW w:w="3165" w:type="dxa"/>
            <w:hideMark/>
          </w:tcPr>
          <w:p w:rsidR="00481914" w:rsidRPr="00481914" w:rsidRDefault="00481914" w:rsidP="00722BE3">
            <w:pPr>
              <w:spacing w:before="120" w:after="120"/>
              <w:jc w:val="center"/>
              <w:rPr>
                <w:color w:val="000000"/>
                <w:lang w:val="vi-VN" w:eastAsia="vi-VN"/>
              </w:rPr>
            </w:pPr>
            <w:r w:rsidRPr="00481914">
              <w:rPr>
                <w:color w:val="000000"/>
                <w:lang w:val="vi-VN" w:eastAsia="vi-VN"/>
              </w:rPr>
              <w:t>Chỉ tiêu</w:t>
            </w:r>
          </w:p>
        </w:tc>
        <w:tc>
          <w:tcPr>
            <w:tcW w:w="2070" w:type="dxa"/>
            <w:hideMark/>
          </w:tcPr>
          <w:p w:rsidR="00481914" w:rsidRPr="00481914" w:rsidRDefault="00481914" w:rsidP="00722BE3">
            <w:pPr>
              <w:spacing w:before="120" w:after="120"/>
              <w:jc w:val="center"/>
              <w:cnfStyle w:val="100000000000"/>
              <w:rPr>
                <w:color w:val="000000"/>
                <w:lang w:val="vi-VN" w:eastAsia="vi-VN"/>
              </w:rPr>
            </w:pPr>
            <w:r w:rsidRPr="00481914">
              <w:rPr>
                <w:color w:val="000000"/>
                <w:lang w:val="vi-VN" w:eastAsia="vi-VN"/>
              </w:rPr>
              <w:t>31/12/10</w:t>
            </w:r>
          </w:p>
        </w:tc>
        <w:tc>
          <w:tcPr>
            <w:tcW w:w="2070" w:type="dxa"/>
            <w:hideMark/>
          </w:tcPr>
          <w:p w:rsidR="00481914" w:rsidRPr="00481914" w:rsidRDefault="00481914" w:rsidP="00722BE3">
            <w:pPr>
              <w:spacing w:before="120" w:after="120"/>
              <w:jc w:val="center"/>
              <w:cnfStyle w:val="100000000000"/>
              <w:rPr>
                <w:color w:val="000000"/>
                <w:lang w:val="vi-VN" w:eastAsia="vi-VN"/>
              </w:rPr>
            </w:pPr>
            <w:r w:rsidRPr="00481914">
              <w:rPr>
                <w:color w:val="000000"/>
                <w:lang w:val="vi-VN" w:eastAsia="vi-VN"/>
              </w:rPr>
              <w:t>31/12/11</w:t>
            </w:r>
          </w:p>
        </w:tc>
        <w:tc>
          <w:tcPr>
            <w:tcW w:w="2070" w:type="dxa"/>
            <w:hideMark/>
          </w:tcPr>
          <w:p w:rsidR="00481914" w:rsidRPr="00481914" w:rsidRDefault="00481914" w:rsidP="00722BE3">
            <w:pPr>
              <w:spacing w:before="120" w:after="120"/>
              <w:jc w:val="center"/>
              <w:cnfStyle w:val="100000000000"/>
              <w:rPr>
                <w:color w:val="000000"/>
                <w:lang w:val="vi-VN" w:eastAsia="vi-VN"/>
              </w:rPr>
            </w:pPr>
            <w:r w:rsidRPr="00481914">
              <w:rPr>
                <w:color w:val="000000"/>
                <w:lang w:val="vi-VN" w:eastAsia="vi-VN"/>
              </w:rPr>
              <w:t>31/12/12</w:t>
            </w:r>
          </w:p>
        </w:tc>
      </w:tr>
      <w:tr w:rsidR="00481914" w:rsidRPr="00481914" w:rsidTr="00722BE3">
        <w:trPr>
          <w:cnfStyle w:val="000000100000"/>
          <w:trHeight w:val="315"/>
        </w:trPr>
        <w:tc>
          <w:tcPr>
            <w:cnfStyle w:val="001000000000"/>
            <w:tcW w:w="3165" w:type="dxa"/>
            <w:hideMark/>
          </w:tcPr>
          <w:p w:rsidR="00481914" w:rsidRPr="00481914" w:rsidRDefault="00481914" w:rsidP="00722BE3">
            <w:pPr>
              <w:spacing w:before="120" w:after="120"/>
              <w:rPr>
                <w:color w:val="000000"/>
                <w:lang w:val="vi-VN" w:eastAsia="vi-VN"/>
              </w:rPr>
            </w:pPr>
            <w:r w:rsidRPr="00481914">
              <w:rPr>
                <w:color w:val="000000"/>
                <w:lang w:val="vi-VN" w:eastAsia="vi-VN"/>
              </w:rPr>
              <w:t>Nợ ngắn hạn</w:t>
            </w:r>
          </w:p>
        </w:tc>
        <w:tc>
          <w:tcPr>
            <w:tcW w:w="2070" w:type="dxa"/>
            <w:hideMark/>
          </w:tcPr>
          <w:p w:rsidR="00481914" w:rsidRPr="001557F2" w:rsidRDefault="001557F2" w:rsidP="00722BE3">
            <w:pPr>
              <w:spacing w:before="120" w:after="120"/>
              <w:jc w:val="right"/>
              <w:cnfStyle w:val="000000100000"/>
              <w:rPr>
                <w:b/>
                <w:bCs/>
                <w:color w:val="000000"/>
                <w:lang w:eastAsia="vi-VN"/>
              </w:rPr>
            </w:pPr>
            <w:r>
              <w:rPr>
                <w:b/>
                <w:bCs/>
                <w:color w:val="000000"/>
                <w:lang w:eastAsia="vi-VN"/>
              </w:rPr>
              <w:t>22.833</w:t>
            </w:r>
          </w:p>
        </w:tc>
        <w:tc>
          <w:tcPr>
            <w:tcW w:w="2070" w:type="dxa"/>
            <w:hideMark/>
          </w:tcPr>
          <w:p w:rsidR="00481914" w:rsidRPr="00216DC0" w:rsidRDefault="00216DC0" w:rsidP="00722BE3">
            <w:pPr>
              <w:spacing w:before="120" w:after="120"/>
              <w:jc w:val="right"/>
              <w:cnfStyle w:val="000000100000"/>
              <w:rPr>
                <w:b/>
                <w:bCs/>
                <w:color w:val="000000"/>
                <w:lang w:eastAsia="vi-VN"/>
              </w:rPr>
            </w:pPr>
            <w:r>
              <w:rPr>
                <w:b/>
                <w:bCs/>
                <w:color w:val="000000"/>
                <w:lang w:eastAsia="vi-VN"/>
              </w:rPr>
              <w:t>26.815</w:t>
            </w:r>
          </w:p>
        </w:tc>
        <w:tc>
          <w:tcPr>
            <w:tcW w:w="2070" w:type="dxa"/>
            <w:hideMark/>
          </w:tcPr>
          <w:p w:rsidR="00481914" w:rsidRPr="00216DC0" w:rsidRDefault="00216DC0" w:rsidP="00722BE3">
            <w:pPr>
              <w:spacing w:before="120" w:after="120"/>
              <w:jc w:val="right"/>
              <w:cnfStyle w:val="000000100000"/>
              <w:rPr>
                <w:b/>
                <w:bCs/>
                <w:color w:val="000000"/>
                <w:lang w:eastAsia="vi-VN"/>
              </w:rPr>
            </w:pPr>
            <w:r>
              <w:rPr>
                <w:b/>
                <w:bCs/>
                <w:color w:val="000000"/>
                <w:lang w:eastAsia="vi-VN"/>
              </w:rPr>
              <w:t>30.125</w:t>
            </w:r>
          </w:p>
        </w:tc>
      </w:tr>
      <w:tr w:rsidR="00481914" w:rsidRPr="00481914" w:rsidTr="00722BE3">
        <w:trPr>
          <w:cnfStyle w:val="000000010000"/>
          <w:trHeight w:val="315"/>
        </w:trPr>
        <w:tc>
          <w:tcPr>
            <w:cnfStyle w:val="001000000000"/>
            <w:tcW w:w="3165" w:type="dxa"/>
            <w:hideMark/>
          </w:tcPr>
          <w:p w:rsidR="00481914" w:rsidRPr="00481914" w:rsidRDefault="00481914" w:rsidP="00722BE3">
            <w:pPr>
              <w:spacing w:before="120" w:after="120"/>
              <w:rPr>
                <w:b w:val="0"/>
                <w:color w:val="000000"/>
                <w:lang w:val="vi-VN" w:eastAsia="vi-VN"/>
              </w:rPr>
            </w:pPr>
            <w:r w:rsidRPr="00481914">
              <w:rPr>
                <w:b w:val="0"/>
                <w:color w:val="000000"/>
                <w:lang w:val="vi-VN" w:eastAsia="vi-VN"/>
              </w:rPr>
              <w:t>Vay và nợ ngắn hạn</w:t>
            </w:r>
          </w:p>
        </w:tc>
        <w:tc>
          <w:tcPr>
            <w:tcW w:w="2070" w:type="dxa"/>
            <w:hideMark/>
          </w:tcPr>
          <w:p w:rsidR="00481914" w:rsidRPr="001557F2" w:rsidRDefault="001557F2" w:rsidP="00722BE3">
            <w:pPr>
              <w:spacing w:before="120" w:after="120"/>
              <w:jc w:val="right"/>
              <w:cnfStyle w:val="000000010000"/>
              <w:rPr>
                <w:color w:val="000000"/>
                <w:lang w:eastAsia="vi-VN"/>
              </w:rPr>
            </w:pPr>
            <w:r>
              <w:rPr>
                <w:color w:val="000000"/>
                <w:lang w:eastAsia="vi-VN"/>
              </w:rPr>
              <w:t>1.710</w:t>
            </w:r>
          </w:p>
        </w:tc>
        <w:tc>
          <w:tcPr>
            <w:tcW w:w="2070" w:type="dxa"/>
            <w:hideMark/>
          </w:tcPr>
          <w:p w:rsidR="00481914" w:rsidRPr="00216DC0" w:rsidRDefault="00216DC0" w:rsidP="00722BE3">
            <w:pPr>
              <w:spacing w:before="120" w:after="120"/>
              <w:jc w:val="right"/>
              <w:cnfStyle w:val="000000010000"/>
              <w:rPr>
                <w:color w:val="000000"/>
                <w:lang w:eastAsia="vi-VN"/>
              </w:rPr>
            </w:pPr>
            <w:r>
              <w:rPr>
                <w:color w:val="000000"/>
                <w:lang w:eastAsia="vi-VN"/>
              </w:rPr>
              <w:t>-</w:t>
            </w:r>
          </w:p>
        </w:tc>
        <w:tc>
          <w:tcPr>
            <w:tcW w:w="2070" w:type="dxa"/>
            <w:hideMark/>
          </w:tcPr>
          <w:p w:rsidR="00481914" w:rsidRPr="00216DC0" w:rsidRDefault="00216DC0" w:rsidP="00722BE3">
            <w:pPr>
              <w:spacing w:before="120" w:after="120"/>
              <w:jc w:val="right"/>
              <w:cnfStyle w:val="000000010000"/>
              <w:rPr>
                <w:color w:val="000000"/>
                <w:lang w:eastAsia="vi-VN"/>
              </w:rPr>
            </w:pPr>
            <w:r>
              <w:rPr>
                <w:color w:val="000000"/>
                <w:lang w:eastAsia="vi-VN"/>
              </w:rPr>
              <w:t>985</w:t>
            </w:r>
          </w:p>
        </w:tc>
      </w:tr>
      <w:tr w:rsidR="00481914" w:rsidRPr="00481914" w:rsidTr="00722BE3">
        <w:trPr>
          <w:cnfStyle w:val="000000100000"/>
          <w:trHeight w:val="315"/>
        </w:trPr>
        <w:tc>
          <w:tcPr>
            <w:cnfStyle w:val="001000000000"/>
            <w:tcW w:w="3165" w:type="dxa"/>
            <w:hideMark/>
          </w:tcPr>
          <w:p w:rsidR="00481914" w:rsidRPr="00481914" w:rsidRDefault="00481914" w:rsidP="00722BE3">
            <w:pPr>
              <w:spacing w:before="120" w:after="120"/>
              <w:rPr>
                <w:b w:val="0"/>
                <w:color w:val="000000"/>
                <w:lang w:val="vi-VN" w:eastAsia="vi-VN"/>
              </w:rPr>
            </w:pPr>
            <w:r w:rsidRPr="00481914">
              <w:rPr>
                <w:b w:val="0"/>
                <w:color w:val="000000"/>
                <w:lang w:val="vi-VN" w:eastAsia="vi-VN"/>
              </w:rPr>
              <w:t>Phải trả cho người bán</w:t>
            </w:r>
          </w:p>
        </w:tc>
        <w:tc>
          <w:tcPr>
            <w:tcW w:w="2070" w:type="dxa"/>
            <w:hideMark/>
          </w:tcPr>
          <w:p w:rsidR="00481914" w:rsidRPr="001557F2" w:rsidRDefault="001557F2" w:rsidP="00722BE3">
            <w:pPr>
              <w:spacing w:before="120" w:after="120"/>
              <w:jc w:val="right"/>
              <w:cnfStyle w:val="000000100000"/>
              <w:rPr>
                <w:color w:val="000000"/>
                <w:lang w:eastAsia="vi-VN"/>
              </w:rPr>
            </w:pPr>
            <w:r>
              <w:rPr>
                <w:color w:val="000000"/>
                <w:lang w:eastAsia="vi-VN"/>
              </w:rPr>
              <w:t>2.043</w:t>
            </w:r>
          </w:p>
        </w:tc>
        <w:tc>
          <w:tcPr>
            <w:tcW w:w="2070" w:type="dxa"/>
            <w:hideMark/>
          </w:tcPr>
          <w:p w:rsidR="00481914" w:rsidRPr="00216DC0" w:rsidRDefault="00216DC0" w:rsidP="00722BE3">
            <w:pPr>
              <w:spacing w:before="120" w:after="120"/>
              <w:jc w:val="right"/>
              <w:cnfStyle w:val="000000100000"/>
              <w:rPr>
                <w:color w:val="000000"/>
                <w:lang w:eastAsia="vi-VN"/>
              </w:rPr>
            </w:pPr>
            <w:r>
              <w:rPr>
                <w:color w:val="000000"/>
                <w:lang w:eastAsia="vi-VN"/>
              </w:rPr>
              <w:t>3.012</w:t>
            </w:r>
          </w:p>
        </w:tc>
        <w:tc>
          <w:tcPr>
            <w:tcW w:w="2070" w:type="dxa"/>
            <w:hideMark/>
          </w:tcPr>
          <w:p w:rsidR="00481914" w:rsidRPr="00216DC0" w:rsidRDefault="00216DC0" w:rsidP="00722BE3">
            <w:pPr>
              <w:spacing w:before="120" w:after="120"/>
              <w:jc w:val="right"/>
              <w:cnfStyle w:val="000000100000"/>
              <w:rPr>
                <w:color w:val="000000"/>
                <w:lang w:eastAsia="vi-VN"/>
              </w:rPr>
            </w:pPr>
            <w:r>
              <w:rPr>
                <w:color w:val="000000"/>
                <w:lang w:eastAsia="vi-VN"/>
              </w:rPr>
              <w:t>1.943</w:t>
            </w:r>
          </w:p>
        </w:tc>
      </w:tr>
      <w:tr w:rsidR="00481914" w:rsidRPr="00481914" w:rsidTr="00722BE3">
        <w:trPr>
          <w:cnfStyle w:val="000000010000"/>
          <w:trHeight w:val="315"/>
        </w:trPr>
        <w:tc>
          <w:tcPr>
            <w:cnfStyle w:val="001000000000"/>
            <w:tcW w:w="3165" w:type="dxa"/>
            <w:hideMark/>
          </w:tcPr>
          <w:p w:rsidR="00481914" w:rsidRPr="00481914" w:rsidRDefault="00481914" w:rsidP="00722BE3">
            <w:pPr>
              <w:spacing w:before="120" w:after="120"/>
              <w:rPr>
                <w:b w:val="0"/>
                <w:color w:val="000000"/>
                <w:lang w:val="vi-VN" w:eastAsia="vi-VN"/>
              </w:rPr>
            </w:pPr>
            <w:r w:rsidRPr="00481914">
              <w:rPr>
                <w:b w:val="0"/>
                <w:color w:val="000000"/>
                <w:lang w:val="vi-VN" w:eastAsia="vi-VN"/>
              </w:rPr>
              <w:t>Người mua trả tiền trước</w:t>
            </w:r>
          </w:p>
        </w:tc>
        <w:tc>
          <w:tcPr>
            <w:tcW w:w="2070" w:type="dxa"/>
            <w:hideMark/>
          </w:tcPr>
          <w:p w:rsidR="00481914" w:rsidRPr="001557F2" w:rsidRDefault="001557F2" w:rsidP="00722BE3">
            <w:pPr>
              <w:spacing w:before="120" w:after="120"/>
              <w:jc w:val="right"/>
              <w:cnfStyle w:val="000000010000"/>
              <w:rPr>
                <w:color w:val="000000"/>
                <w:lang w:eastAsia="vi-VN"/>
              </w:rPr>
            </w:pPr>
            <w:r>
              <w:rPr>
                <w:color w:val="000000"/>
                <w:lang w:eastAsia="vi-VN"/>
              </w:rPr>
              <w:t>8.184</w:t>
            </w:r>
          </w:p>
        </w:tc>
        <w:tc>
          <w:tcPr>
            <w:tcW w:w="2070" w:type="dxa"/>
            <w:hideMark/>
          </w:tcPr>
          <w:p w:rsidR="00481914" w:rsidRPr="00216DC0" w:rsidRDefault="00216DC0" w:rsidP="00722BE3">
            <w:pPr>
              <w:spacing w:before="120" w:after="120"/>
              <w:jc w:val="right"/>
              <w:cnfStyle w:val="000000010000"/>
              <w:rPr>
                <w:color w:val="000000"/>
                <w:lang w:eastAsia="vi-VN"/>
              </w:rPr>
            </w:pPr>
            <w:r>
              <w:rPr>
                <w:color w:val="000000"/>
                <w:lang w:eastAsia="vi-VN"/>
              </w:rPr>
              <w:t>4.637</w:t>
            </w:r>
          </w:p>
        </w:tc>
        <w:tc>
          <w:tcPr>
            <w:tcW w:w="2070" w:type="dxa"/>
            <w:hideMark/>
          </w:tcPr>
          <w:p w:rsidR="00481914" w:rsidRPr="00216DC0" w:rsidRDefault="00216DC0" w:rsidP="00722BE3">
            <w:pPr>
              <w:spacing w:before="120" w:after="120"/>
              <w:jc w:val="right"/>
              <w:cnfStyle w:val="000000010000"/>
              <w:rPr>
                <w:color w:val="000000"/>
                <w:lang w:eastAsia="vi-VN"/>
              </w:rPr>
            </w:pPr>
            <w:r>
              <w:rPr>
                <w:color w:val="000000"/>
                <w:lang w:eastAsia="vi-VN"/>
              </w:rPr>
              <w:t>15</w:t>
            </w:r>
          </w:p>
        </w:tc>
      </w:tr>
      <w:tr w:rsidR="00481914" w:rsidRPr="00481914" w:rsidTr="00722BE3">
        <w:trPr>
          <w:cnfStyle w:val="000000100000"/>
          <w:trHeight w:val="315"/>
        </w:trPr>
        <w:tc>
          <w:tcPr>
            <w:cnfStyle w:val="001000000000"/>
            <w:tcW w:w="3165" w:type="dxa"/>
            <w:hideMark/>
          </w:tcPr>
          <w:p w:rsidR="00481914" w:rsidRPr="00481914" w:rsidRDefault="00481914" w:rsidP="00722BE3">
            <w:pPr>
              <w:spacing w:before="120" w:after="120"/>
              <w:rPr>
                <w:b w:val="0"/>
                <w:color w:val="000000"/>
                <w:lang w:val="vi-VN" w:eastAsia="vi-VN"/>
              </w:rPr>
            </w:pPr>
            <w:r w:rsidRPr="00481914">
              <w:rPr>
                <w:b w:val="0"/>
                <w:color w:val="000000"/>
                <w:lang w:val="vi-VN" w:eastAsia="vi-VN"/>
              </w:rPr>
              <w:t>Các khoản thuế phải nộp</w:t>
            </w:r>
          </w:p>
        </w:tc>
        <w:tc>
          <w:tcPr>
            <w:tcW w:w="2070" w:type="dxa"/>
            <w:hideMark/>
          </w:tcPr>
          <w:p w:rsidR="00481914" w:rsidRPr="001557F2" w:rsidRDefault="001557F2" w:rsidP="00722BE3">
            <w:pPr>
              <w:spacing w:before="120" w:after="120"/>
              <w:jc w:val="right"/>
              <w:cnfStyle w:val="000000100000"/>
              <w:rPr>
                <w:color w:val="000000"/>
                <w:lang w:eastAsia="vi-VN"/>
              </w:rPr>
            </w:pPr>
            <w:r>
              <w:rPr>
                <w:color w:val="000000"/>
                <w:lang w:eastAsia="vi-VN"/>
              </w:rPr>
              <w:t>2.097</w:t>
            </w:r>
          </w:p>
        </w:tc>
        <w:tc>
          <w:tcPr>
            <w:tcW w:w="2070" w:type="dxa"/>
            <w:hideMark/>
          </w:tcPr>
          <w:p w:rsidR="00481914" w:rsidRPr="00216DC0" w:rsidRDefault="00216DC0" w:rsidP="00722BE3">
            <w:pPr>
              <w:spacing w:before="120" w:after="120"/>
              <w:jc w:val="right"/>
              <w:cnfStyle w:val="000000100000"/>
              <w:rPr>
                <w:color w:val="000000"/>
                <w:lang w:eastAsia="vi-VN"/>
              </w:rPr>
            </w:pPr>
            <w:r>
              <w:rPr>
                <w:color w:val="000000"/>
                <w:lang w:eastAsia="vi-VN"/>
              </w:rPr>
              <w:t>2.911</w:t>
            </w:r>
          </w:p>
        </w:tc>
        <w:tc>
          <w:tcPr>
            <w:tcW w:w="2070" w:type="dxa"/>
            <w:hideMark/>
          </w:tcPr>
          <w:p w:rsidR="00481914" w:rsidRPr="00216DC0" w:rsidRDefault="00216DC0" w:rsidP="00722BE3">
            <w:pPr>
              <w:spacing w:before="120" w:after="120"/>
              <w:jc w:val="right"/>
              <w:cnfStyle w:val="000000100000"/>
              <w:rPr>
                <w:color w:val="000000"/>
                <w:lang w:eastAsia="vi-VN"/>
              </w:rPr>
            </w:pPr>
            <w:r>
              <w:rPr>
                <w:color w:val="000000"/>
                <w:lang w:eastAsia="vi-VN"/>
              </w:rPr>
              <w:t>4.172</w:t>
            </w:r>
          </w:p>
        </w:tc>
      </w:tr>
      <w:tr w:rsidR="00481914" w:rsidRPr="00481914" w:rsidTr="00722BE3">
        <w:trPr>
          <w:cnfStyle w:val="000000010000"/>
          <w:trHeight w:val="315"/>
        </w:trPr>
        <w:tc>
          <w:tcPr>
            <w:cnfStyle w:val="001000000000"/>
            <w:tcW w:w="3165" w:type="dxa"/>
            <w:hideMark/>
          </w:tcPr>
          <w:p w:rsidR="00481914" w:rsidRPr="00481914" w:rsidRDefault="00481914" w:rsidP="00722BE3">
            <w:pPr>
              <w:spacing w:before="120" w:after="120"/>
              <w:rPr>
                <w:b w:val="0"/>
                <w:color w:val="000000"/>
                <w:lang w:val="vi-VN" w:eastAsia="vi-VN"/>
              </w:rPr>
            </w:pPr>
            <w:r w:rsidRPr="00481914">
              <w:rPr>
                <w:b w:val="0"/>
                <w:color w:val="000000"/>
                <w:lang w:val="vi-VN" w:eastAsia="vi-VN"/>
              </w:rPr>
              <w:t>Phải trả công nhân viên</w:t>
            </w:r>
          </w:p>
        </w:tc>
        <w:tc>
          <w:tcPr>
            <w:tcW w:w="2070" w:type="dxa"/>
            <w:hideMark/>
          </w:tcPr>
          <w:p w:rsidR="00481914" w:rsidRPr="00481914" w:rsidRDefault="001557F2" w:rsidP="00722BE3">
            <w:pPr>
              <w:spacing w:before="120" w:after="120"/>
              <w:jc w:val="right"/>
              <w:cnfStyle w:val="000000010000"/>
              <w:rPr>
                <w:color w:val="000000"/>
                <w:lang w:val="vi-VN" w:eastAsia="vi-VN"/>
              </w:rPr>
            </w:pPr>
            <w:r>
              <w:rPr>
                <w:color w:val="000000"/>
                <w:lang w:eastAsia="vi-VN"/>
              </w:rPr>
              <w:t>1.179</w:t>
            </w:r>
            <w:r w:rsidR="00481914" w:rsidRPr="00481914">
              <w:rPr>
                <w:color w:val="000000"/>
                <w:lang w:val="vi-VN" w:eastAsia="vi-VN"/>
              </w:rPr>
              <w:t xml:space="preserve"> </w:t>
            </w:r>
          </w:p>
        </w:tc>
        <w:tc>
          <w:tcPr>
            <w:tcW w:w="2070" w:type="dxa"/>
            <w:hideMark/>
          </w:tcPr>
          <w:p w:rsidR="00481914" w:rsidRPr="00481914" w:rsidRDefault="00216DC0" w:rsidP="00216DC0">
            <w:pPr>
              <w:spacing w:before="120" w:after="120"/>
              <w:jc w:val="right"/>
              <w:cnfStyle w:val="000000010000"/>
              <w:rPr>
                <w:color w:val="000000"/>
                <w:lang w:val="vi-VN" w:eastAsia="vi-VN"/>
              </w:rPr>
            </w:pPr>
            <w:r>
              <w:rPr>
                <w:color w:val="000000"/>
                <w:lang w:eastAsia="vi-VN"/>
              </w:rPr>
              <w:t>1.464</w:t>
            </w:r>
            <w:r>
              <w:rPr>
                <w:color w:val="000000"/>
                <w:lang w:val="vi-VN" w:eastAsia="vi-VN"/>
              </w:rPr>
              <w:t xml:space="preserve">                            </w:t>
            </w:r>
            <w:r w:rsidR="00481914" w:rsidRPr="00481914">
              <w:rPr>
                <w:color w:val="000000"/>
                <w:lang w:val="vi-VN" w:eastAsia="vi-VN"/>
              </w:rPr>
              <w:t xml:space="preserve"> </w:t>
            </w:r>
          </w:p>
        </w:tc>
        <w:tc>
          <w:tcPr>
            <w:tcW w:w="2070" w:type="dxa"/>
            <w:hideMark/>
          </w:tcPr>
          <w:p w:rsidR="00481914" w:rsidRPr="00481914" w:rsidRDefault="00216DC0" w:rsidP="00722BE3">
            <w:pPr>
              <w:spacing w:before="120" w:after="120"/>
              <w:jc w:val="right"/>
              <w:cnfStyle w:val="000000010000"/>
              <w:rPr>
                <w:color w:val="000000"/>
                <w:lang w:val="vi-VN" w:eastAsia="vi-VN"/>
              </w:rPr>
            </w:pPr>
            <w:r>
              <w:rPr>
                <w:color w:val="000000"/>
                <w:lang w:eastAsia="vi-VN"/>
              </w:rPr>
              <w:t>2.349</w:t>
            </w:r>
            <w:r>
              <w:rPr>
                <w:color w:val="000000"/>
                <w:lang w:val="vi-VN" w:eastAsia="vi-VN"/>
              </w:rPr>
              <w:t xml:space="preserve">                            </w:t>
            </w:r>
            <w:r w:rsidR="00481914" w:rsidRPr="00481914">
              <w:rPr>
                <w:color w:val="000000"/>
                <w:lang w:val="vi-VN" w:eastAsia="vi-VN"/>
              </w:rPr>
              <w:t xml:space="preserve"> </w:t>
            </w:r>
          </w:p>
        </w:tc>
      </w:tr>
      <w:tr w:rsidR="00481914" w:rsidRPr="00481914" w:rsidTr="00722BE3">
        <w:trPr>
          <w:cnfStyle w:val="000000100000"/>
          <w:trHeight w:val="315"/>
        </w:trPr>
        <w:tc>
          <w:tcPr>
            <w:cnfStyle w:val="001000000000"/>
            <w:tcW w:w="3165" w:type="dxa"/>
            <w:hideMark/>
          </w:tcPr>
          <w:p w:rsidR="00481914" w:rsidRPr="00481914" w:rsidRDefault="00481914" w:rsidP="00722BE3">
            <w:pPr>
              <w:spacing w:before="120" w:after="120"/>
              <w:rPr>
                <w:b w:val="0"/>
                <w:color w:val="000000"/>
                <w:lang w:val="vi-VN" w:eastAsia="vi-VN"/>
              </w:rPr>
            </w:pPr>
            <w:r w:rsidRPr="00481914">
              <w:rPr>
                <w:b w:val="0"/>
                <w:color w:val="000000"/>
                <w:lang w:val="vi-VN" w:eastAsia="vi-VN"/>
              </w:rPr>
              <w:t>Chi phí phải trả</w:t>
            </w:r>
          </w:p>
        </w:tc>
        <w:tc>
          <w:tcPr>
            <w:tcW w:w="2070" w:type="dxa"/>
            <w:hideMark/>
          </w:tcPr>
          <w:p w:rsidR="00481914" w:rsidRPr="00481914" w:rsidRDefault="001557F2" w:rsidP="00722BE3">
            <w:pPr>
              <w:spacing w:before="120" w:after="120"/>
              <w:jc w:val="right"/>
              <w:cnfStyle w:val="000000100000"/>
              <w:rPr>
                <w:lang w:val="vi-VN" w:eastAsia="vi-VN"/>
              </w:rPr>
            </w:pPr>
            <w:r>
              <w:rPr>
                <w:lang w:eastAsia="vi-VN"/>
              </w:rPr>
              <w:t>1.047</w:t>
            </w:r>
            <w:r w:rsidR="00481914" w:rsidRPr="00481914">
              <w:rPr>
                <w:lang w:val="vi-VN" w:eastAsia="vi-VN"/>
              </w:rPr>
              <w:t xml:space="preserve"> </w:t>
            </w:r>
          </w:p>
        </w:tc>
        <w:tc>
          <w:tcPr>
            <w:tcW w:w="2070" w:type="dxa"/>
            <w:hideMark/>
          </w:tcPr>
          <w:p w:rsidR="00481914" w:rsidRPr="00481914" w:rsidRDefault="00216DC0" w:rsidP="00722BE3">
            <w:pPr>
              <w:spacing w:before="120" w:after="120"/>
              <w:jc w:val="right"/>
              <w:cnfStyle w:val="000000100000"/>
              <w:rPr>
                <w:lang w:val="vi-VN" w:eastAsia="vi-VN"/>
              </w:rPr>
            </w:pPr>
            <w:r>
              <w:rPr>
                <w:lang w:eastAsia="vi-VN"/>
              </w:rPr>
              <w:t>397</w:t>
            </w:r>
            <w:r w:rsidR="00481914" w:rsidRPr="00481914">
              <w:rPr>
                <w:lang w:val="vi-VN" w:eastAsia="vi-VN"/>
              </w:rPr>
              <w:t xml:space="preserve"> </w:t>
            </w:r>
          </w:p>
        </w:tc>
        <w:tc>
          <w:tcPr>
            <w:tcW w:w="2070" w:type="dxa"/>
            <w:hideMark/>
          </w:tcPr>
          <w:p w:rsidR="00481914" w:rsidRPr="00481914" w:rsidRDefault="00216DC0" w:rsidP="00722BE3">
            <w:pPr>
              <w:spacing w:before="120" w:after="120"/>
              <w:jc w:val="right"/>
              <w:cnfStyle w:val="000000100000"/>
              <w:rPr>
                <w:color w:val="000000"/>
                <w:lang w:val="vi-VN" w:eastAsia="vi-VN"/>
              </w:rPr>
            </w:pPr>
            <w:r>
              <w:rPr>
                <w:color w:val="000000"/>
                <w:lang w:eastAsia="vi-VN"/>
              </w:rPr>
              <w:t>-</w:t>
            </w:r>
            <w:r>
              <w:rPr>
                <w:color w:val="000000"/>
                <w:lang w:val="vi-VN" w:eastAsia="vi-VN"/>
              </w:rPr>
              <w:t xml:space="preserve">                            </w:t>
            </w:r>
            <w:r w:rsidR="00481914" w:rsidRPr="00481914">
              <w:rPr>
                <w:color w:val="000000"/>
                <w:lang w:val="vi-VN" w:eastAsia="vi-VN"/>
              </w:rPr>
              <w:t xml:space="preserve"> </w:t>
            </w:r>
          </w:p>
        </w:tc>
      </w:tr>
      <w:tr w:rsidR="00481914" w:rsidRPr="00481914" w:rsidTr="00722BE3">
        <w:trPr>
          <w:cnfStyle w:val="000000010000"/>
          <w:trHeight w:val="315"/>
        </w:trPr>
        <w:tc>
          <w:tcPr>
            <w:cnfStyle w:val="001000000000"/>
            <w:tcW w:w="3165" w:type="dxa"/>
            <w:hideMark/>
          </w:tcPr>
          <w:p w:rsidR="00481914" w:rsidRPr="00481914" w:rsidRDefault="00481914" w:rsidP="00722BE3">
            <w:pPr>
              <w:spacing w:before="120" w:after="120"/>
              <w:rPr>
                <w:b w:val="0"/>
                <w:color w:val="000000"/>
                <w:lang w:val="vi-VN" w:eastAsia="vi-VN"/>
              </w:rPr>
            </w:pPr>
            <w:r w:rsidRPr="00481914">
              <w:rPr>
                <w:b w:val="0"/>
                <w:color w:val="000000"/>
                <w:lang w:val="vi-VN" w:eastAsia="vi-VN"/>
              </w:rPr>
              <w:t>Phải trả nội bộ</w:t>
            </w:r>
          </w:p>
        </w:tc>
        <w:tc>
          <w:tcPr>
            <w:tcW w:w="2070" w:type="dxa"/>
            <w:hideMark/>
          </w:tcPr>
          <w:p w:rsidR="00481914" w:rsidRPr="00481914" w:rsidRDefault="001557F2" w:rsidP="001557F2">
            <w:pPr>
              <w:spacing w:before="120" w:after="120"/>
              <w:jc w:val="right"/>
              <w:cnfStyle w:val="000000010000"/>
              <w:rPr>
                <w:lang w:val="vi-VN" w:eastAsia="vi-VN"/>
              </w:rPr>
            </w:pPr>
            <w:r>
              <w:rPr>
                <w:lang w:eastAsia="vi-VN"/>
              </w:rPr>
              <w:t>5.754</w:t>
            </w:r>
            <w:r w:rsidR="00481914" w:rsidRPr="00481914">
              <w:rPr>
                <w:lang w:val="vi-VN" w:eastAsia="vi-VN"/>
              </w:rPr>
              <w:t xml:space="preserve"> </w:t>
            </w:r>
          </w:p>
        </w:tc>
        <w:tc>
          <w:tcPr>
            <w:tcW w:w="2070" w:type="dxa"/>
            <w:hideMark/>
          </w:tcPr>
          <w:p w:rsidR="00481914" w:rsidRPr="00481914" w:rsidRDefault="00216DC0" w:rsidP="00722BE3">
            <w:pPr>
              <w:spacing w:before="120" w:after="120"/>
              <w:jc w:val="right"/>
              <w:cnfStyle w:val="000000010000"/>
              <w:rPr>
                <w:lang w:val="vi-VN" w:eastAsia="vi-VN"/>
              </w:rPr>
            </w:pPr>
            <w:r>
              <w:rPr>
                <w:lang w:eastAsia="vi-VN"/>
              </w:rPr>
              <w:t>13.644</w:t>
            </w:r>
            <w:r w:rsidR="00481914" w:rsidRPr="00481914">
              <w:rPr>
                <w:lang w:val="vi-VN" w:eastAsia="vi-VN"/>
              </w:rPr>
              <w:t xml:space="preserve"> </w:t>
            </w:r>
          </w:p>
        </w:tc>
        <w:tc>
          <w:tcPr>
            <w:tcW w:w="2070" w:type="dxa"/>
            <w:hideMark/>
          </w:tcPr>
          <w:p w:rsidR="00481914" w:rsidRPr="00216DC0" w:rsidRDefault="00216DC0" w:rsidP="00722BE3">
            <w:pPr>
              <w:spacing w:before="120" w:after="120"/>
              <w:jc w:val="right"/>
              <w:cnfStyle w:val="000000010000"/>
              <w:rPr>
                <w:lang w:eastAsia="vi-VN"/>
              </w:rPr>
            </w:pPr>
            <w:r>
              <w:rPr>
                <w:lang w:eastAsia="vi-VN"/>
              </w:rPr>
              <w:t>19.676</w:t>
            </w:r>
          </w:p>
        </w:tc>
      </w:tr>
      <w:tr w:rsidR="00481914" w:rsidRPr="00481914" w:rsidTr="00722BE3">
        <w:trPr>
          <w:cnfStyle w:val="000000100000"/>
          <w:trHeight w:val="315"/>
        </w:trPr>
        <w:tc>
          <w:tcPr>
            <w:cnfStyle w:val="001000000000"/>
            <w:tcW w:w="3165" w:type="dxa"/>
            <w:hideMark/>
          </w:tcPr>
          <w:p w:rsidR="00481914" w:rsidRPr="001557F2" w:rsidRDefault="00481914" w:rsidP="001557F2">
            <w:pPr>
              <w:spacing w:before="120" w:after="120"/>
              <w:rPr>
                <w:b w:val="0"/>
                <w:color w:val="000000"/>
                <w:lang w:eastAsia="vi-VN"/>
              </w:rPr>
            </w:pPr>
            <w:r w:rsidRPr="00481914">
              <w:rPr>
                <w:b w:val="0"/>
                <w:color w:val="000000"/>
                <w:lang w:val="vi-VN" w:eastAsia="vi-VN"/>
              </w:rPr>
              <w:t xml:space="preserve">Phải trả </w:t>
            </w:r>
            <w:r w:rsidR="00216DC0">
              <w:rPr>
                <w:b w:val="0"/>
                <w:color w:val="000000"/>
                <w:lang w:eastAsia="vi-VN"/>
              </w:rPr>
              <w:t>khá</w:t>
            </w:r>
            <w:r w:rsidR="001557F2">
              <w:rPr>
                <w:b w:val="0"/>
                <w:color w:val="000000"/>
                <w:lang w:eastAsia="vi-VN"/>
              </w:rPr>
              <w:t>c</w:t>
            </w:r>
          </w:p>
        </w:tc>
        <w:tc>
          <w:tcPr>
            <w:tcW w:w="2070" w:type="dxa"/>
            <w:hideMark/>
          </w:tcPr>
          <w:p w:rsidR="00481914" w:rsidRPr="001557F2" w:rsidRDefault="001557F2" w:rsidP="00722BE3">
            <w:pPr>
              <w:spacing w:before="120" w:after="120"/>
              <w:jc w:val="right"/>
              <w:cnfStyle w:val="000000100000"/>
              <w:rPr>
                <w:lang w:eastAsia="vi-VN"/>
              </w:rPr>
            </w:pPr>
            <w:r>
              <w:rPr>
                <w:lang w:eastAsia="vi-VN"/>
              </w:rPr>
              <w:t>433</w:t>
            </w:r>
          </w:p>
        </w:tc>
        <w:tc>
          <w:tcPr>
            <w:tcW w:w="2070" w:type="dxa"/>
            <w:hideMark/>
          </w:tcPr>
          <w:p w:rsidR="00481914" w:rsidRPr="00216DC0" w:rsidRDefault="00216DC0" w:rsidP="00722BE3">
            <w:pPr>
              <w:spacing w:before="120" w:after="120"/>
              <w:jc w:val="right"/>
              <w:cnfStyle w:val="000000100000"/>
              <w:rPr>
                <w:lang w:eastAsia="vi-VN"/>
              </w:rPr>
            </w:pPr>
            <w:r>
              <w:rPr>
                <w:lang w:eastAsia="vi-VN"/>
              </w:rPr>
              <w:t>297</w:t>
            </w:r>
          </w:p>
        </w:tc>
        <w:tc>
          <w:tcPr>
            <w:tcW w:w="2070" w:type="dxa"/>
            <w:hideMark/>
          </w:tcPr>
          <w:p w:rsidR="00481914" w:rsidRPr="00216DC0" w:rsidRDefault="00216DC0" w:rsidP="00722BE3">
            <w:pPr>
              <w:spacing w:before="120" w:after="120"/>
              <w:jc w:val="right"/>
              <w:cnfStyle w:val="000000100000"/>
              <w:rPr>
                <w:color w:val="000000"/>
                <w:lang w:eastAsia="vi-VN"/>
              </w:rPr>
            </w:pPr>
            <w:r>
              <w:rPr>
                <w:color w:val="000000"/>
                <w:lang w:eastAsia="vi-VN"/>
              </w:rPr>
              <w:t>692</w:t>
            </w:r>
          </w:p>
        </w:tc>
      </w:tr>
      <w:tr w:rsidR="00481914" w:rsidRPr="00481914" w:rsidTr="00722BE3">
        <w:trPr>
          <w:cnfStyle w:val="000000010000"/>
          <w:trHeight w:val="315"/>
        </w:trPr>
        <w:tc>
          <w:tcPr>
            <w:cnfStyle w:val="001000000000"/>
            <w:tcW w:w="3165" w:type="dxa"/>
            <w:hideMark/>
          </w:tcPr>
          <w:p w:rsidR="00481914" w:rsidRPr="00481914" w:rsidRDefault="00481914" w:rsidP="00722BE3">
            <w:pPr>
              <w:spacing w:before="120" w:after="120"/>
              <w:rPr>
                <w:b w:val="0"/>
                <w:color w:val="000000"/>
                <w:lang w:val="vi-VN" w:eastAsia="vi-VN"/>
              </w:rPr>
            </w:pPr>
            <w:r w:rsidRPr="00481914">
              <w:rPr>
                <w:b w:val="0"/>
                <w:color w:val="000000"/>
                <w:lang w:val="vi-VN" w:eastAsia="vi-VN"/>
              </w:rPr>
              <w:t>Quỹ khen thưởng, phúc lợi</w:t>
            </w:r>
          </w:p>
        </w:tc>
        <w:tc>
          <w:tcPr>
            <w:tcW w:w="2070" w:type="dxa"/>
            <w:hideMark/>
          </w:tcPr>
          <w:p w:rsidR="00481914" w:rsidRPr="001557F2" w:rsidRDefault="001557F2" w:rsidP="00722BE3">
            <w:pPr>
              <w:spacing w:before="120" w:after="120"/>
              <w:jc w:val="right"/>
              <w:cnfStyle w:val="000000010000"/>
              <w:rPr>
                <w:lang w:eastAsia="vi-VN"/>
              </w:rPr>
            </w:pPr>
            <w:r>
              <w:rPr>
                <w:lang w:eastAsia="vi-VN"/>
              </w:rPr>
              <w:t>386</w:t>
            </w:r>
          </w:p>
        </w:tc>
        <w:tc>
          <w:tcPr>
            <w:tcW w:w="2070" w:type="dxa"/>
            <w:hideMark/>
          </w:tcPr>
          <w:p w:rsidR="00481914" w:rsidRPr="00216DC0" w:rsidRDefault="00216DC0" w:rsidP="00722BE3">
            <w:pPr>
              <w:spacing w:before="120" w:after="120"/>
              <w:jc w:val="right"/>
              <w:cnfStyle w:val="000000010000"/>
              <w:rPr>
                <w:lang w:eastAsia="vi-VN"/>
              </w:rPr>
            </w:pPr>
            <w:r>
              <w:rPr>
                <w:lang w:eastAsia="vi-VN"/>
              </w:rPr>
              <w:t>453</w:t>
            </w:r>
          </w:p>
        </w:tc>
        <w:tc>
          <w:tcPr>
            <w:tcW w:w="2070" w:type="dxa"/>
            <w:hideMark/>
          </w:tcPr>
          <w:p w:rsidR="00481914" w:rsidRPr="00216DC0" w:rsidRDefault="00216DC0" w:rsidP="00722BE3">
            <w:pPr>
              <w:spacing w:before="120" w:after="120"/>
              <w:jc w:val="right"/>
              <w:cnfStyle w:val="000000010000"/>
              <w:rPr>
                <w:lang w:eastAsia="vi-VN"/>
              </w:rPr>
            </w:pPr>
            <w:r>
              <w:rPr>
                <w:lang w:eastAsia="vi-VN"/>
              </w:rPr>
              <w:t>293</w:t>
            </w:r>
          </w:p>
        </w:tc>
      </w:tr>
      <w:tr w:rsidR="00481914" w:rsidRPr="00481914" w:rsidTr="00722BE3">
        <w:trPr>
          <w:cnfStyle w:val="000000100000"/>
          <w:trHeight w:val="315"/>
        </w:trPr>
        <w:tc>
          <w:tcPr>
            <w:cnfStyle w:val="001000000000"/>
            <w:tcW w:w="3165" w:type="dxa"/>
            <w:hideMark/>
          </w:tcPr>
          <w:p w:rsidR="00481914" w:rsidRPr="00481914" w:rsidRDefault="00481914" w:rsidP="00722BE3">
            <w:pPr>
              <w:spacing w:before="120" w:after="120"/>
              <w:rPr>
                <w:b w:val="0"/>
                <w:color w:val="000000"/>
                <w:lang w:val="vi-VN" w:eastAsia="vi-VN"/>
              </w:rPr>
            </w:pPr>
            <w:r w:rsidRPr="00481914">
              <w:rPr>
                <w:b w:val="0"/>
                <w:color w:val="000000"/>
                <w:lang w:val="vi-VN" w:eastAsia="vi-VN"/>
              </w:rPr>
              <w:t>Dự phòng phải trả ngắn hạn</w:t>
            </w:r>
          </w:p>
        </w:tc>
        <w:tc>
          <w:tcPr>
            <w:tcW w:w="2070" w:type="dxa"/>
            <w:hideMark/>
          </w:tcPr>
          <w:p w:rsidR="00481914" w:rsidRPr="00481914" w:rsidRDefault="00481914" w:rsidP="00722BE3">
            <w:pPr>
              <w:spacing w:before="120" w:after="120"/>
              <w:jc w:val="right"/>
              <w:cnfStyle w:val="000000100000"/>
              <w:rPr>
                <w:lang w:val="vi-VN" w:eastAsia="vi-VN"/>
              </w:rPr>
            </w:pPr>
            <w:r w:rsidRPr="00481914">
              <w:rPr>
                <w:lang w:val="vi-VN" w:eastAsia="vi-VN"/>
              </w:rPr>
              <w:t xml:space="preserve">                            - </w:t>
            </w:r>
          </w:p>
        </w:tc>
        <w:tc>
          <w:tcPr>
            <w:tcW w:w="2070" w:type="dxa"/>
            <w:hideMark/>
          </w:tcPr>
          <w:p w:rsidR="00481914" w:rsidRPr="00481914" w:rsidRDefault="00481914" w:rsidP="00722BE3">
            <w:pPr>
              <w:spacing w:before="120" w:after="120"/>
              <w:jc w:val="right"/>
              <w:cnfStyle w:val="000000100000"/>
              <w:rPr>
                <w:lang w:val="vi-VN" w:eastAsia="vi-VN"/>
              </w:rPr>
            </w:pPr>
            <w:r w:rsidRPr="00481914">
              <w:rPr>
                <w:lang w:val="vi-VN" w:eastAsia="vi-VN"/>
              </w:rPr>
              <w:t xml:space="preserve">                            - </w:t>
            </w:r>
          </w:p>
        </w:tc>
        <w:tc>
          <w:tcPr>
            <w:tcW w:w="2070" w:type="dxa"/>
            <w:hideMark/>
          </w:tcPr>
          <w:p w:rsidR="00481914" w:rsidRPr="00481914" w:rsidRDefault="00481914" w:rsidP="00722BE3">
            <w:pPr>
              <w:spacing w:before="120" w:after="120"/>
              <w:jc w:val="right"/>
              <w:cnfStyle w:val="000000100000"/>
              <w:rPr>
                <w:color w:val="000000"/>
                <w:lang w:val="vi-VN" w:eastAsia="vi-VN"/>
              </w:rPr>
            </w:pPr>
            <w:r w:rsidRPr="00481914">
              <w:rPr>
                <w:color w:val="000000"/>
                <w:lang w:val="vi-VN" w:eastAsia="vi-VN"/>
              </w:rPr>
              <w:t xml:space="preserve">                            - </w:t>
            </w:r>
          </w:p>
        </w:tc>
      </w:tr>
      <w:tr w:rsidR="00481914" w:rsidRPr="00481914" w:rsidTr="00722BE3">
        <w:trPr>
          <w:cnfStyle w:val="000000010000"/>
          <w:trHeight w:val="315"/>
        </w:trPr>
        <w:tc>
          <w:tcPr>
            <w:cnfStyle w:val="001000000000"/>
            <w:tcW w:w="3165" w:type="dxa"/>
            <w:hideMark/>
          </w:tcPr>
          <w:p w:rsidR="00481914" w:rsidRPr="00481914" w:rsidRDefault="00481914" w:rsidP="00722BE3">
            <w:pPr>
              <w:spacing w:before="120" w:after="120"/>
              <w:rPr>
                <w:color w:val="000000"/>
                <w:lang w:val="vi-VN" w:eastAsia="vi-VN"/>
              </w:rPr>
            </w:pPr>
            <w:r w:rsidRPr="00481914">
              <w:rPr>
                <w:color w:val="000000"/>
                <w:lang w:val="vi-VN" w:eastAsia="vi-VN"/>
              </w:rPr>
              <w:t>Nợ dài hạn</w:t>
            </w:r>
          </w:p>
        </w:tc>
        <w:tc>
          <w:tcPr>
            <w:tcW w:w="2070" w:type="dxa"/>
            <w:hideMark/>
          </w:tcPr>
          <w:p w:rsidR="00481914" w:rsidRPr="00481914" w:rsidRDefault="00481914" w:rsidP="00722BE3">
            <w:pPr>
              <w:spacing w:before="120" w:after="120"/>
              <w:jc w:val="right"/>
              <w:cnfStyle w:val="000000010000"/>
              <w:rPr>
                <w:b/>
                <w:bCs/>
                <w:lang w:val="vi-VN" w:eastAsia="vi-VN"/>
              </w:rPr>
            </w:pPr>
            <w:r w:rsidRPr="00481914">
              <w:rPr>
                <w:b/>
                <w:bCs/>
                <w:lang w:val="vi-VN" w:eastAsia="vi-VN"/>
              </w:rPr>
              <w:t xml:space="preserve">                            - </w:t>
            </w:r>
          </w:p>
        </w:tc>
        <w:tc>
          <w:tcPr>
            <w:tcW w:w="2070" w:type="dxa"/>
            <w:hideMark/>
          </w:tcPr>
          <w:p w:rsidR="00481914" w:rsidRPr="00481914" w:rsidRDefault="00481914" w:rsidP="00722BE3">
            <w:pPr>
              <w:spacing w:before="120" w:after="120"/>
              <w:jc w:val="right"/>
              <w:cnfStyle w:val="000000010000"/>
              <w:rPr>
                <w:b/>
                <w:bCs/>
                <w:lang w:val="vi-VN" w:eastAsia="vi-VN"/>
              </w:rPr>
            </w:pPr>
          </w:p>
        </w:tc>
        <w:tc>
          <w:tcPr>
            <w:tcW w:w="2070" w:type="dxa"/>
            <w:hideMark/>
          </w:tcPr>
          <w:p w:rsidR="00481914" w:rsidRPr="00481914" w:rsidRDefault="00481914" w:rsidP="00722BE3">
            <w:pPr>
              <w:spacing w:before="120" w:after="120"/>
              <w:jc w:val="right"/>
              <w:cnfStyle w:val="000000010000"/>
              <w:rPr>
                <w:b/>
                <w:bCs/>
                <w:lang w:val="vi-VN" w:eastAsia="vi-VN"/>
              </w:rPr>
            </w:pPr>
            <w:r w:rsidRPr="00481914">
              <w:rPr>
                <w:b/>
                <w:bCs/>
                <w:lang w:val="vi-VN" w:eastAsia="vi-VN"/>
              </w:rPr>
              <w:t xml:space="preserve">                            - </w:t>
            </w:r>
          </w:p>
        </w:tc>
      </w:tr>
      <w:tr w:rsidR="00481914" w:rsidRPr="00481914" w:rsidTr="00722BE3">
        <w:trPr>
          <w:cnfStyle w:val="000000100000"/>
          <w:trHeight w:val="315"/>
        </w:trPr>
        <w:tc>
          <w:tcPr>
            <w:cnfStyle w:val="001000000000"/>
            <w:tcW w:w="3165" w:type="dxa"/>
            <w:hideMark/>
          </w:tcPr>
          <w:p w:rsidR="00481914" w:rsidRPr="00481914" w:rsidRDefault="00481914" w:rsidP="00722BE3">
            <w:pPr>
              <w:spacing w:before="120" w:after="120"/>
              <w:rPr>
                <w:b w:val="0"/>
                <w:color w:val="000000"/>
                <w:lang w:val="vi-VN" w:eastAsia="vi-VN"/>
              </w:rPr>
            </w:pPr>
            <w:r w:rsidRPr="00481914">
              <w:rPr>
                <w:b w:val="0"/>
                <w:color w:val="000000"/>
                <w:lang w:val="vi-VN" w:eastAsia="vi-VN"/>
              </w:rPr>
              <w:t>Phải trả dài hạn người bán</w:t>
            </w:r>
          </w:p>
        </w:tc>
        <w:tc>
          <w:tcPr>
            <w:tcW w:w="2070" w:type="dxa"/>
            <w:hideMark/>
          </w:tcPr>
          <w:p w:rsidR="00481914" w:rsidRPr="00481914" w:rsidRDefault="00481914" w:rsidP="00722BE3">
            <w:pPr>
              <w:spacing w:before="120" w:after="120"/>
              <w:jc w:val="right"/>
              <w:cnfStyle w:val="000000100000"/>
              <w:rPr>
                <w:lang w:val="vi-VN" w:eastAsia="vi-VN"/>
              </w:rPr>
            </w:pPr>
            <w:r w:rsidRPr="00481914">
              <w:rPr>
                <w:lang w:val="vi-VN" w:eastAsia="vi-VN"/>
              </w:rPr>
              <w:t xml:space="preserve">                            - </w:t>
            </w:r>
          </w:p>
        </w:tc>
        <w:tc>
          <w:tcPr>
            <w:tcW w:w="2070" w:type="dxa"/>
            <w:hideMark/>
          </w:tcPr>
          <w:p w:rsidR="00481914" w:rsidRPr="00481914" w:rsidRDefault="00481914" w:rsidP="00722BE3">
            <w:pPr>
              <w:spacing w:before="120" w:after="120"/>
              <w:jc w:val="right"/>
              <w:cnfStyle w:val="000000100000"/>
              <w:rPr>
                <w:lang w:val="vi-VN" w:eastAsia="vi-VN"/>
              </w:rPr>
            </w:pPr>
            <w:r w:rsidRPr="00481914">
              <w:rPr>
                <w:lang w:val="vi-VN" w:eastAsia="vi-VN"/>
              </w:rPr>
              <w:t xml:space="preserve">                            - </w:t>
            </w:r>
          </w:p>
        </w:tc>
        <w:tc>
          <w:tcPr>
            <w:tcW w:w="2070" w:type="dxa"/>
            <w:hideMark/>
          </w:tcPr>
          <w:p w:rsidR="00481914" w:rsidRPr="00481914" w:rsidRDefault="00481914" w:rsidP="00722BE3">
            <w:pPr>
              <w:spacing w:before="120" w:after="120"/>
              <w:jc w:val="right"/>
              <w:cnfStyle w:val="000000100000"/>
              <w:rPr>
                <w:lang w:val="vi-VN" w:eastAsia="vi-VN"/>
              </w:rPr>
            </w:pPr>
            <w:r w:rsidRPr="00481914">
              <w:rPr>
                <w:lang w:val="vi-VN" w:eastAsia="vi-VN"/>
              </w:rPr>
              <w:t xml:space="preserve">                            - </w:t>
            </w:r>
          </w:p>
        </w:tc>
      </w:tr>
      <w:tr w:rsidR="00481914" w:rsidRPr="00481914" w:rsidTr="00722BE3">
        <w:trPr>
          <w:cnfStyle w:val="000000010000"/>
          <w:trHeight w:val="315"/>
        </w:trPr>
        <w:tc>
          <w:tcPr>
            <w:cnfStyle w:val="001000000000"/>
            <w:tcW w:w="3165" w:type="dxa"/>
            <w:hideMark/>
          </w:tcPr>
          <w:p w:rsidR="00481914" w:rsidRPr="00481914" w:rsidRDefault="00481914" w:rsidP="00722BE3">
            <w:pPr>
              <w:spacing w:before="120" w:after="120"/>
              <w:rPr>
                <w:b w:val="0"/>
                <w:color w:val="000000"/>
                <w:lang w:val="vi-VN" w:eastAsia="vi-VN"/>
              </w:rPr>
            </w:pPr>
            <w:r w:rsidRPr="00481914">
              <w:rPr>
                <w:b w:val="0"/>
                <w:color w:val="000000"/>
                <w:lang w:val="vi-VN" w:eastAsia="vi-VN"/>
              </w:rPr>
              <w:t>Vay và nợ dài hạn</w:t>
            </w:r>
          </w:p>
        </w:tc>
        <w:tc>
          <w:tcPr>
            <w:tcW w:w="2070" w:type="dxa"/>
            <w:hideMark/>
          </w:tcPr>
          <w:p w:rsidR="00481914" w:rsidRPr="00481914" w:rsidRDefault="00481914" w:rsidP="00722BE3">
            <w:pPr>
              <w:spacing w:before="120" w:after="120"/>
              <w:jc w:val="right"/>
              <w:cnfStyle w:val="000000010000"/>
              <w:rPr>
                <w:lang w:val="vi-VN" w:eastAsia="vi-VN"/>
              </w:rPr>
            </w:pPr>
            <w:r w:rsidRPr="00481914">
              <w:rPr>
                <w:lang w:val="vi-VN" w:eastAsia="vi-VN"/>
              </w:rPr>
              <w:t xml:space="preserve">                            - </w:t>
            </w:r>
          </w:p>
        </w:tc>
        <w:tc>
          <w:tcPr>
            <w:tcW w:w="2070" w:type="dxa"/>
            <w:hideMark/>
          </w:tcPr>
          <w:p w:rsidR="00481914" w:rsidRPr="00481914" w:rsidRDefault="00481914" w:rsidP="00722BE3">
            <w:pPr>
              <w:spacing w:before="120" w:after="120"/>
              <w:jc w:val="right"/>
              <w:cnfStyle w:val="000000010000"/>
              <w:rPr>
                <w:lang w:val="vi-VN" w:eastAsia="vi-VN"/>
              </w:rPr>
            </w:pPr>
            <w:r w:rsidRPr="00481914">
              <w:rPr>
                <w:lang w:val="vi-VN" w:eastAsia="vi-VN"/>
              </w:rPr>
              <w:t xml:space="preserve">                            - </w:t>
            </w:r>
          </w:p>
        </w:tc>
        <w:tc>
          <w:tcPr>
            <w:tcW w:w="2070" w:type="dxa"/>
            <w:hideMark/>
          </w:tcPr>
          <w:p w:rsidR="00481914" w:rsidRPr="00481914" w:rsidRDefault="00481914" w:rsidP="00722BE3">
            <w:pPr>
              <w:spacing w:before="120" w:after="120"/>
              <w:jc w:val="right"/>
              <w:cnfStyle w:val="000000010000"/>
              <w:rPr>
                <w:lang w:val="vi-VN" w:eastAsia="vi-VN"/>
              </w:rPr>
            </w:pPr>
            <w:r w:rsidRPr="00481914">
              <w:rPr>
                <w:lang w:val="vi-VN" w:eastAsia="vi-VN"/>
              </w:rPr>
              <w:t xml:space="preserve">                            - </w:t>
            </w:r>
          </w:p>
        </w:tc>
      </w:tr>
      <w:tr w:rsidR="00481914" w:rsidRPr="00481914" w:rsidTr="00722BE3">
        <w:trPr>
          <w:cnfStyle w:val="000000100000"/>
          <w:trHeight w:val="315"/>
        </w:trPr>
        <w:tc>
          <w:tcPr>
            <w:cnfStyle w:val="001000000000"/>
            <w:tcW w:w="3165" w:type="dxa"/>
            <w:hideMark/>
          </w:tcPr>
          <w:p w:rsidR="00481914" w:rsidRPr="00481914" w:rsidRDefault="00481914" w:rsidP="00722BE3">
            <w:pPr>
              <w:spacing w:before="120" w:after="120"/>
              <w:rPr>
                <w:b w:val="0"/>
                <w:color w:val="000000"/>
                <w:lang w:val="vi-VN" w:eastAsia="vi-VN"/>
              </w:rPr>
            </w:pPr>
            <w:r w:rsidRPr="00481914">
              <w:rPr>
                <w:b w:val="0"/>
                <w:color w:val="000000"/>
                <w:lang w:val="vi-VN" w:eastAsia="vi-VN"/>
              </w:rPr>
              <w:t>Phải trả dài dạn khác</w:t>
            </w:r>
          </w:p>
        </w:tc>
        <w:tc>
          <w:tcPr>
            <w:tcW w:w="2070" w:type="dxa"/>
            <w:hideMark/>
          </w:tcPr>
          <w:p w:rsidR="00481914" w:rsidRPr="00481914" w:rsidRDefault="00481914" w:rsidP="00722BE3">
            <w:pPr>
              <w:spacing w:before="120" w:after="120"/>
              <w:jc w:val="right"/>
              <w:cnfStyle w:val="000000100000"/>
              <w:rPr>
                <w:lang w:val="vi-VN" w:eastAsia="vi-VN"/>
              </w:rPr>
            </w:pPr>
            <w:r w:rsidRPr="00481914">
              <w:rPr>
                <w:lang w:val="vi-VN" w:eastAsia="vi-VN"/>
              </w:rPr>
              <w:t xml:space="preserve">                            - </w:t>
            </w:r>
          </w:p>
        </w:tc>
        <w:tc>
          <w:tcPr>
            <w:tcW w:w="2070" w:type="dxa"/>
            <w:hideMark/>
          </w:tcPr>
          <w:p w:rsidR="00481914" w:rsidRPr="00481914" w:rsidRDefault="00481914" w:rsidP="00722BE3">
            <w:pPr>
              <w:spacing w:before="120" w:after="120"/>
              <w:jc w:val="right"/>
              <w:cnfStyle w:val="000000100000"/>
              <w:rPr>
                <w:lang w:val="vi-VN" w:eastAsia="vi-VN"/>
              </w:rPr>
            </w:pPr>
            <w:r w:rsidRPr="00481914">
              <w:rPr>
                <w:lang w:val="vi-VN" w:eastAsia="vi-VN"/>
              </w:rPr>
              <w:t xml:space="preserve">                            - </w:t>
            </w:r>
          </w:p>
        </w:tc>
        <w:tc>
          <w:tcPr>
            <w:tcW w:w="2070" w:type="dxa"/>
            <w:hideMark/>
          </w:tcPr>
          <w:p w:rsidR="00481914" w:rsidRPr="00481914" w:rsidRDefault="00481914" w:rsidP="00722BE3">
            <w:pPr>
              <w:spacing w:before="120" w:after="120"/>
              <w:jc w:val="right"/>
              <w:cnfStyle w:val="000000100000"/>
              <w:rPr>
                <w:lang w:val="vi-VN" w:eastAsia="vi-VN"/>
              </w:rPr>
            </w:pPr>
            <w:r w:rsidRPr="00481914">
              <w:rPr>
                <w:lang w:val="vi-VN" w:eastAsia="vi-VN"/>
              </w:rPr>
              <w:t xml:space="preserve">                            - </w:t>
            </w:r>
          </w:p>
        </w:tc>
      </w:tr>
      <w:tr w:rsidR="00481914" w:rsidRPr="00481914" w:rsidTr="00722BE3">
        <w:trPr>
          <w:cnfStyle w:val="000000010000"/>
          <w:trHeight w:val="315"/>
        </w:trPr>
        <w:tc>
          <w:tcPr>
            <w:cnfStyle w:val="001000000000"/>
            <w:tcW w:w="3165" w:type="dxa"/>
            <w:hideMark/>
          </w:tcPr>
          <w:p w:rsidR="00481914" w:rsidRPr="00481914" w:rsidRDefault="00481914" w:rsidP="00722BE3">
            <w:pPr>
              <w:spacing w:before="120" w:after="120"/>
              <w:rPr>
                <w:b w:val="0"/>
                <w:color w:val="000000"/>
                <w:lang w:val="vi-VN" w:eastAsia="vi-VN"/>
              </w:rPr>
            </w:pPr>
            <w:r w:rsidRPr="00481914">
              <w:rPr>
                <w:b w:val="0"/>
                <w:color w:val="000000"/>
                <w:lang w:val="vi-VN" w:eastAsia="vi-VN"/>
              </w:rPr>
              <w:lastRenderedPageBreak/>
              <w:t>Dự phòng trợ cấp mất việc làm</w:t>
            </w:r>
          </w:p>
        </w:tc>
        <w:tc>
          <w:tcPr>
            <w:tcW w:w="2070" w:type="dxa"/>
            <w:hideMark/>
          </w:tcPr>
          <w:p w:rsidR="00481914" w:rsidRPr="00481914" w:rsidRDefault="00481914" w:rsidP="00722BE3">
            <w:pPr>
              <w:spacing w:before="120" w:after="120"/>
              <w:jc w:val="right"/>
              <w:cnfStyle w:val="000000010000"/>
              <w:rPr>
                <w:lang w:val="vi-VN" w:eastAsia="vi-VN"/>
              </w:rPr>
            </w:pPr>
            <w:r w:rsidRPr="00481914">
              <w:rPr>
                <w:lang w:val="vi-VN" w:eastAsia="vi-VN"/>
              </w:rPr>
              <w:t xml:space="preserve">                            - </w:t>
            </w:r>
          </w:p>
        </w:tc>
        <w:tc>
          <w:tcPr>
            <w:tcW w:w="2070" w:type="dxa"/>
            <w:hideMark/>
          </w:tcPr>
          <w:p w:rsidR="00481914" w:rsidRPr="001557F2" w:rsidRDefault="001557F2" w:rsidP="00722BE3">
            <w:pPr>
              <w:spacing w:before="120" w:after="120"/>
              <w:jc w:val="right"/>
              <w:cnfStyle w:val="000000010000"/>
              <w:rPr>
                <w:lang w:eastAsia="vi-VN"/>
              </w:rPr>
            </w:pPr>
            <w:r>
              <w:rPr>
                <w:lang w:eastAsia="vi-VN"/>
              </w:rPr>
              <w:t>-</w:t>
            </w:r>
          </w:p>
        </w:tc>
        <w:tc>
          <w:tcPr>
            <w:tcW w:w="2070" w:type="dxa"/>
            <w:hideMark/>
          </w:tcPr>
          <w:p w:rsidR="00481914" w:rsidRPr="00481914" w:rsidRDefault="00481914" w:rsidP="00722BE3">
            <w:pPr>
              <w:spacing w:before="120" w:after="120"/>
              <w:jc w:val="right"/>
              <w:cnfStyle w:val="000000010000"/>
              <w:rPr>
                <w:lang w:val="vi-VN" w:eastAsia="vi-VN"/>
              </w:rPr>
            </w:pPr>
            <w:r w:rsidRPr="00481914">
              <w:rPr>
                <w:lang w:val="vi-VN" w:eastAsia="vi-VN"/>
              </w:rPr>
              <w:t xml:space="preserve">                            - </w:t>
            </w:r>
          </w:p>
        </w:tc>
      </w:tr>
      <w:tr w:rsidR="00481914" w:rsidRPr="00481914" w:rsidTr="00722BE3">
        <w:trPr>
          <w:cnfStyle w:val="000000100000"/>
          <w:trHeight w:val="315"/>
        </w:trPr>
        <w:tc>
          <w:tcPr>
            <w:cnfStyle w:val="001000000000"/>
            <w:tcW w:w="3165" w:type="dxa"/>
            <w:hideMark/>
          </w:tcPr>
          <w:p w:rsidR="00481914" w:rsidRPr="00481914" w:rsidRDefault="00481914" w:rsidP="00722BE3">
            <w:pPr>
              <w:spacing w:before="120" w:after="120"/>
              <w:rPr>
                <w:b w:val="0"/>
                <w:color w:val="000000"/>
                <w:lang w:val="vi-VN" w:eastAsia="vi-VN"/>
              </w:rPr>
            </w:pPr>
            <w:r w:rsidRPr="00481914">
              <w:rPr>
                <w:b w:val="0"/>
                <w:color w:val="000000"/>
                <w:lang w:val="vi-VN" w:eastAsia="vi-VN"/>
              </w:rPr>
              <w:t>Dự phòng phải trả dài hạn</w:t>
            </w:r>
          </w:p>
        </w:tc>
        <w:tc>
          <w:tcPr>
            <w:tcW w:w="2070" w:type="dxa"/>
            <w:hideMark/>
          </w:tcPr>
          <w:p w:rsidR="00481914" w:rsidRPr="00481914" w:rsidRDefault="00481914" w:rsidP="00722BE3">
            <w:pPr>
              <w:spacing w:before="120" w:after="120"/>
              <w:jc w:val="right"/>
              <w:cnfStyle w:val="000000100000"/>
              <w:rPr>
                <w:lang w:val="vi-VN" w:eastAsia="vi-VN"/>
              </w:rPr>
            </w:pPr>
            <w:r w:rsidRPr="00481914">
              <w:rPr>
                <w:lang w:val="vi-VN" w:eastAsia="vi-VN"/>
              </w:rPr>
              <w:t xml:space="preserve">                            - </w:t>
            </w:r>
          </w:p>
        </w:tc>
        <w:tc>
          <w:tcPr>
            <w:tcW w:w="2070" w:type="dxa"/>
            <w:hideMark/>
          </w:tcPr>
          <w:p w:rsidR="00481914" w:rsidRPr="00481914" w:rsidRDefault="00481914" w:rsidP="00722BE3">
            <w:pPr>
              <w:spacing w:before="120" w:after="120"/>
              <w:jc w:val="right"/>
              <w:cnfStyle w:val="000000100000"/>
              <w:rPr>
                <w:lang w:val="vi-VN" w:eastAsia="vi-VN"/>
              </w:rPr>
            </w:pPr>
            <w:r w:rsidRPr="00481914">
              <w:rPr>
                <w:lang w:val="vi-VN" w:eastAsia="vi-VN"/>
              </w:rPr>
              <w:t xml:space="preserve">                            - </w:t>
            </w:r>
          </w:p>
        </w:tc>
        <w:tc>
          <w:tcPr>
            <w:tcW w:w="2070" w:type="dxa"/>
            <w:hideMark/>
          </w:tcPr>
          <w:p w:rsidR="00481914" w:rsidRPr="00481914" w:rsidRDefault="00481914" w:rsidP="00722BE3">
            <w:pPr>
              <w:spacing w:before="120" w:after="120"/>
              <w:jc w:val="right"/>
              <w:cnfStyle w:val="000000100000"/>
              <w:rPr>
                <w:lang w:val="vi-VN" w:eastAsia="vi-VN"/>
              </w:rPr>
            </w:pPr>
            <w:r w:rsidRPr="00481914">
              <w:rPr>
                <w:lang w:val="vi-VN" w:eastAsia="vi-VN"/>
              </w:rPr>
              <w:t xml:space="preserve">                            - </w:t>
            </w:r>
          </w:p>
        </w:tc>
      </w:tr>
      <w:tr w:rsidR="00481914" w:rsidRPr="00481914" w:rsidTr="00722BE3">
        <w:trPr>
          <w:cnfStyle w:val="000000010000"/>
          <w:trHeight w:val="315"/>
        </w:trPr>
        <w:tc>
          <w:tcPr>
            <w:cnfStyle w:val="001000000000"/>
            <w:tcW w:w="3165" w:type="dxa"/>
            <w:hideMark/>
          </w:tcPr>
          <w:p w:rsidR="00481914" w:rsidRPr="00481914" w:rsidRDefault="00481914" w:rsidP="00722BE3">
            <w:pPr>
              <w:spacing w:before="120" w:after="120"/>
              <w:rPr>
                <w:b w:val="0"/>
                <w:color w:val="000000"/>
                <w:lang w:val="vi-VN" w:eastAsia="vi-VN"/>
              </w:rPr>
            </w:pPr>
            <w:r w:rsidRPr="00481914">
              <w:rPr>
                <w:b w:val="0"/>
                <w:color w:val="000000"/>
                <w:lang w:val="vi-VN" w:eastAsia="vi-VN"/>
              </w:rPr>
              <w:t>Doanh thu chưa thực hiện</w:t>
            </w:r>
          </w:p>
        </w:tc>
        <w:tc>
          <w:tcPr>
            <w:tcW w:w="2070" w:type="dxa"/>
            <w:hideMark/>
          </w:tcPr>
          <w:p w:rsidR="00481914" w:rsidRPr="00481914" w:rsidRDefault="00481914" w:rsidP="00722BE3">
            <w:pPr>
              <w:spacing w:before="120" w:after="120"/>
              <w:jc w:val="right"/>
              <w:cnfStyle w:val="000000010000"/>
              <w:rPr>
                <w:lang w:val="vi-VN" w:eastAsia="vi-VN"/>
              </w:rPr>
            </w:pPr>
            <w:r w:rsidRPr="00481914">
              <w:rPr>
                <w:lang w:val="vi-VN" w:eastAsia="vi-VN"/>
              </w:rPr>
              <w:t xml:space="preserve">                            - </w:t>
            </w:r>
          </w:p>
        </w:tc>
        <w:tc>
          <w:tcPr>
            <w:tcW w:w="2070" w:type="dxa"/>
            <w:hideMark/>
          </w:tcPr>
          <w:p w:rsidR="00481914" w:rsidRPr="00481914" w:rsidRDefault="00481914" w:rsidP="00722BE3">
            <w:pPr>
              <w:spacing w:before="120" w:after="120"/>
              <w:jc w:val="right"/>
              <w:cnfStyle w:val="000000010000"/>
              <w:rPr>
                <w:lang w:val="vi-VN" w:eastAsia="vi-VN"/>
              </w:rPr>
            </w:pPr>
            <w:r w:rsidRPr="00481914">
              <w:rPr>
                <w:lang w:val="vi-VN" w:eastAsia="vi-VN"/>
              </w:rPr>
              <w:t xml:space="preserve">                            - </w:t>
            </w:r>
          </w:p>
        </w:tc>
        <w:tc>
          <w:tcPr>
            <w:tcW w:w="2070" w:type="dxa"/>
            <w:hideMark/>
          </w:tcPr>
          <w:p w:rsidR="00481914" w:rsidRPr="00481914" w:rsidRDefault="00481914" w:rsidP="00722BE3">
            <w:pPr>
              <w:spacing w:before="120" w:after="120"/>
              <w:jc w:val="right"/>
              <w:cnfStyle w:val="000000010000"/>
              <w:rPr>
                <w:lang w:val="vi-VN" w:eastAsia="vi-VN"/>
              </w:rPr>
            </w:pPr>
            <w:r w:rsidRPr="00481914">
              <w:rPr>
                <w:lang w:val="vi-VN" w:eastAsia="vi-VN"/>
              </w:rPr>
              <w:t xml:space="preserve">                            - </w:t>
            </w:r>
          </w:p>
        </w:tc>
      </w:tr>
      <w:tr w:rsidR="00481914" w:rsidRPr="00481914" w:rsidTr="00722BE3">
        <w:trPr>
          <w:cnfStyle w:val="000000100000"/>
          <w:trHeight w:val="315"/>
        </w:trPr>
        <w:tc>
          <w:tcPr>
            <w:cnfStyle w:val="001000000000"/>
            <w:tcW w:w="3165" w:type="dxa"/>
            <w:hideMark/>
          </w:tcPr>
          <w:p w:rsidR="00481914" w:rsidRPr="00481914" w:rsidRDefault="00481914" w:rsidP="00722BE3">
            <w:pPr>
              <w:spacing w:before="120" w:after="120"/>
              <w:rPr>
                <w:color w:val="000000"/>
                <w:lang w:val="vi-VN" w:eastAsia="vi-VN"/>
              </w:rPr>
            </w:pPr>
            <w:r w:rsidRPr="00481914">
              <w:rPr>
                <w:color w:val="000000"/>
                <w:lang w:val="vi-VN" w:eastAsia="vi-VN"/>
              </w:rPr>
              <w:t>Tổng cộng</w:t>
            </w:r>
          </w:p>
        </w:tc>
        <w:tc>
          <w:tcPr>
            <w:tcW w:w="2070" w:type="dxa"/>
            <w:hideMark/>
          </w:tcPr>
          <w:p w:rsidR="00481914" w:rsidRPr="00481914" w:rsidRDefault="00481914" w:rsidP="00722BE3">
            <w:pPr>
              <w:spacing w:before="120" w:after="120"/>
              <w:jc w:val="right"/>
              <w:cnfStyle w:val="000000100000"/>
              <w:rPr>
                <w:b/>
                <w:bCs/>
                <w:color w:val="000000"/>
                <w:lang w:val="vi-VN" w:eastAsia="vi-VN"/>
              </w:rPr>
            </w:pPr>
          </w:p>
        </w:tc>
        <w:tc>
          <w:tcPr>
            <w:tcW w:w="2070" w:type="dxa"/>
            <w:hideMark/>
          </w:tcPr>
          <w:p w:rsidR="00481914" w:rsidRPr="00481914" w:rsidRDefault="00481914" w:rsidP="00722BE3">
            <w:pPr>
              <w:spacing w:before="120" w:after="120"/>
              <w:jc w:val="right"/>
              <w:cnfStyle w:val="000000100000"/>
              <w:rPr>
                <w:b/>
                <w:bCs/>
                <w:color w:val="000000"/>
                <w:lang w:val="vi-VN" w:eastAsia="vi-VN"/>
              </w:rPr>
            </w:pPr>
          </w:p>
        </w:tc>
        <w:tc>
          <w:tcPr>
            <w:tcW w:w="2070" w:type="dxa"/>
            <w:hideMark/>
          </w:tcPr>
          <w:p w:rsidR="00481914" w:rsidRPr="00481914" w:rsidRDefault="00481914" w:rsidP="00722BE3">
            <w:pPr>
              <w:spacing w:before="120" w:after="120"/>
              <w:jc w:val="right"/>
              <w:cnfStyle w:val="000000100000"/>
              <w:rPr>
                <w:b/>
                <w:bCs/>
                <w:color w:val="000000"/>
                <w:lang w:val="vi-VN" w:eastAsia="vi-VN"/>
              </w:rPr>
            </w:pPr>
          </w:p>
        </w:tc>
      </w:tr>
    </w:tbl>
    <w:p w:rsidR="001E6CE4" w:rsidRPr="00FE6588" w:rsidRDefault="001E6CE4" w:rsidP="001E6CE4">
      <w:pPr>
        <w:pStyle w:val="ListParagraph"/>
        <w:tabs>
          <w:tab w:val="left" w:pos="851"/>
        </w:tabs>
        <w:spacing w:before="120" w:line="312" w:lineRule="auto"/>
        <w:jc w:val="right"/>
        <w:rPr>
          <w:i/>
          <w:color w:val="000000"/>
          <w:lang w:val="nl-NL"/>
        </w:rPr>
      </w:pPr>
      <w:r w:rsidRPr="00C22DF6">
        <w:rPr>
          <w:i/>
          <w:sz w:val="20"/>
          <w:szCs w:val="20"/>
          <w:lang w:val="nl-NL"/>
        </w:rPr>
        <w:t>Nguồn:</w:t>
      </w:r>
      <w:r>
        <w:rPr>
          <w:i/>
          <w:sz w:val="20"/>
          <w:szCs w:val="20"/>
          <w:lang w:val="nl-NL"/>
        </w:rPr>
        <w:t xml:space="preserve"> BCTC năm 2010, năm  2011, năm </w:t>
      </w:r>
      <w:r w:rsidRPr="00C22DF6">
        <w:rPr>
          <w:i/>
          <w:sz w:val="20"/>
          <w:szCs w:val="20"/>
          <w:lang w:val="nl-NL"/>
        </w:rPr>
        <w:t xml:space="preserve">2012 </w:t>
      </w:r>
      <w:r>
        <w:rPr>
          <w:i/>
          <w:sz w:val="20"/>
          <w:szCs w:val="20"/>
          <w:lang w:val="nl-NL"/>
        </w:rPr>
        <w:t xml:space="preserve">đã kiểm toán </w:t>
      </w:r>
    </w:p>
    <w:p w:rsidR="00230231" w:rsidRPr="00903F68" w:rsidRDefault="00230231" w:rsidP="00371EF0">
      <w:pPr>
        <w:numPr>
          <w:ilvl w:val="0"/>
          <w:numId w:val="17"/>
        </w:numPr>
        <w:spacing w:after="60" w:line="360" w:lineRule="exact"/>
        <w:jc w:val="both"/>
        <w:rPr>
          <w:b/>
          <w:i/>
          <w:sz w:val="22"/>
          <w:szCs w:val="22"/>
          <w:u w:val="single"/>
          <w:lang w:val="nl-NL"/>
        </w:rPr>
      </w:pPr>
      <w:r w:rsidRPr="00903F68">
        <w:rPr>
          <w:b/>
          <w:i/>
          <w:sz w:val="22"/>
          <w:szCs w:val="22"/>
          <w:u w:val="single"/>
          <w:lang w:val="nl-NL"/>
        </w:rPr>
        <w:t>Kết quả hoạt động sản xuất kinh doanh</w:t>
      </w:r>
    </w:p>
    <w:tbl>
      <w:tblPr>
        <w:tblStyle w:val="LightGrid-Accent5"/>
        <w:tblW w:w="9296" w:type="dxa"/>
        <w:jc w:val="center"/>
        <w:tblLook w:val="04A0"/>
      </w:tblPr>
      <w:tblGrid>
        <w:gridCol w:w="2813"/>
        <w:gridCol w:w="1285"/>
        <w:gridCol w:w="1899"/>
        <w:gridCol w:w="1742"/>
        <w:gridCol w:w="1557"/>
      </w:tblGrid>
      <w:tr w:rsidR="00DA2A3E" w:rsidRPr="00903F68" w:rsidTr="00903F68">
        <w:trPr>
          <w:cnfStyle w:val="100000000000"/>
          <w:trHeight w:val="315"/>
          <w:tblHeader/>
          <w:jc w:val="center"/>
        </w:trPr>
        <w:tc>
          <w:tcPr>
            <w:cnfStyle w:val="001000000000"/>
            <w:tcW w:w="2813" w:type="dxa"/>
            <w:noWrap/>
            <w:hideMark/>
          </w:tcPr>
          <w:p w:rsidR="00DA2A3E" w:rsidRPr="00903F68" w:rsidRDefault="00DA2A3E" w:rsidP="00DA2A3E">
            <w:pPr>
              <w:spacing w:before="120" w:after="120"/>
              <w:jc w:val="center"/>
            </w:pPr>
            <w:r w:rsidRPr="00903F68">
              <w:rPr>
                <w:bCs w:val="0"/>
              </w:rPr>
              <w:t>Chỉ tiêu</w:t>
            </w:r>
          </w:p>
        </w:tc>
        <w:tc>
          <w:tcPr>
            <w:tcW w:w="1285" w:type="dxa"/>
            <w:noWrap/>
            <w:hideMark/>
          </w:tcPr>
          <w:p w:rsidR="00DA2A3E" w:rsidRPr="00903F68" w:rsidRDefault="00DA2A3E" w:rsidP="00DA2A3E">
            <w:pPr>
              <w:spacing w:before="120" w:after="120"/>
              <w:jc w:val="center"/>
              <w:cnfStyle w:val="100000000000"/>
            </w:pPr>
            <w:r w:rsidRPr="00903F68">
              <w:rPr>
                <w:bCs w:val="0"/>
              </w:rPr>
              <w:t>ĐVT</w:t>
            </w:r>
          </w:p>
        </w:tc>
        <w:tc>
          <w:tcPr>
            <w:tcW w:w="1899" w:type="dxa"/>
            <w:noWrap/>
            <w:hideMark/>
          </w:tcPr>
          <w:p w:rsidR="00DA2A3E" w:rsidRPr="00903F68" w:rsidRDefault="00DA2A3E" w:rsidP="00DA2A3E">
            <w:pPr>
              <w:spacing w:before="120" w:after="120"/>
              <w:jc w:val="center"/>
              <w:cnfStyle w:val="100000000000"/>
            </w:pPr>
            <w:r w:rsidRPr="00903F68">
              <w:rPr>
                <w:bCs w:val="0"/>
              </w:rPr>
              <w:t>Năm 2010</w:t>
            </w:r>
          </w:p>
        </w:tc>
        <w:tc>
          <w:tcPr>
            <w:tcW w:w="1742" w:type="dxa"/>
            <w:noWrap/>
            <w:hideMark/>
          </w:tcPr>
          <w:p w:rsidR="00DA2A3E" w:rsidRPr="00903F68" w:rsidRDefault="00DA2A3E" w:rsidP="00DA2A3E">
            <w:pPr>
              <w:spacing w:before="120" w:after="120"/>
              <w:jc w:val="center"/>
              <w:cnfStyle w:val="100000000000"/>
            </w:pPr>
            <w:r w:rsidRPr="00903F68">
              <w:rPr>
                <w:bCs w:val="0"/>
              </w:rPr>
              <w:t>Năm 2011</w:t>
            </w:r>
          </w:p>
        </w:tc>
        <w:tc>
          <w:tcPr>
            <w:tcW w:w="1557" w:type="dxa"/>
            <w:hideMark/>
          </w:tcPr>
          <w:p w:rsidR="00DA2A3E" w:rsidRPr="00903F68" w:rsidRDefault="00DA2A3E" w:rsidP="00DA2A3E">
            <w:pPr>
              <w:spacing w:before="120" w:after="120"/>
              <w:jc w:val="center"/>
              <w:cnfStyle w:val="100000000000"/>
            </w:pPr>
            <w:r w:rsidRPr="00903F68">
              <w:rPr>
                <w:bCs w:val="0"/>
              </w:rPr>
              <w:t>Năm 2012</w:t>
            </w:r>
          </w:p>
        </w:tc>
      </w:tr>
      <w:tr w:rsidR="008D495B" w:rsidRPr="00903F68" w:rsidTr="00903F68">
        <w:trPr>
          <w:cnfStyle w:val="000000100000"/>
          <w:trHeight w:val="510"/>
          <w:jc w:val="center"/>
        </w:trPr>
        <w:tc>
          <w:tcPr>
            <w:cnfStyle w:val="001000000000"/>
            <w:tcW w:w="2813" w:type="dxa"/>
            <w:noWrap/>
            <w:hideMark/>
          </w:tcPr>
          <w:p w:rsidR="008D495B" w:rsidRPr="00903F68" w:rsidRDefault="008D495B" w:rsidP="00DA2A3E">
            <w:pPr>
              <w:spacing w:before="120" w:after="120"/>
              <w:jc w:val="both"/>
              <w:rPr>
                <w:b w:val="0"/>
              </w:rPr>
            </w:pPr>
            <w:r w:rsidRPr="00903F68">
              <w:rPr>
                <w:b w:val="0"/>
              </w:rPr>
              <w:t>1. Tổng tài sản</w:t>
            </w:r>
          </w:p>
        </w:tc>
        <w:tc>
          <w:tcPr>
            <w:tcW w:w="1285" w:type="dxa"/>
            <w:noWrap/>
            <w:hideMark/>
          </w:tcPr>
          <w:p w:rsidR="008D495B" w:rsidRPr="00903F68" w:rsidRDefault="008D495B" w:rsidP="00DA2A3E">
            <w:pPr>
              <w:spacing w:before="120" w:after="120"/>
              <w:jc w:val="center"/>
              <w:cnfStyle w:val="000000100000"/>
            </w:pPr>
            <w:r w:rsidRPr="00903F68">
              <w:t>Tr.Đồng</w:t>
            </w:r>
          </w:p>
        </w:tc>
        <w:tc>
          <w:tcPr>
            <w:tcW w:w="1899" w:type="dxa"/>
            <w:noWrap/>
            <w:vAlign w:val="center"/>
            <w:hideMark/>
          </w:tcPr>
          <w:p w:rsidR="008D495B" w:rsidRPr="00903F68" w:rsidRDefault="008D495B" w:rsidP="008D495B">
            <w:pPr>
              <w:jc w:val="right"/>
              <w:cnfStyle w:val="000000100000"/>
              <w:rPr>
                <w:bCs/>
              </w:rPr>
            </w:pPr>
            <w:r w:rsidRPr="00903F68">
              <w:rPr>
                <w:bCs/>
              </w:rPr>
              <w:t xml:space="preserve">75.812 </w:t>
            </w:r>
          </w:p>
        </w:tc>
        <w:tc>
          <w:tcPr>
            <w:tcW w:w="1742" w:type="dxa"/>
            <w:noWrap/>
            <w:vAlign w:val="center"/>
            <w:hideMark/>
          </w:tcPr>
          <w:p w:rsidR="008D495B" w:rsidRPr="00903F68" w:rsidRDefault="008D495B" w:rsidP="008D495B">
            <w:pPr>
              <w:jc w:val="right"/>
              <w:cnfStyle w:val="000000100000"/>
              <w:rPr>
                <w:bCs/>
              </w:rPr>
            </w:pPr>
            <w:r w:rsidRPr="00903F68">
              <w:rPr>
                <w:bCs/>
              </w:rPr>
              <w:t xml:space="preserve">62.676 </w:t>
            </w:r>
          </w:p>
        </w:tc>
        <w:tc>
          <w:tcPr>
            <w:tcW w:w="1557" w:type="dxa"/>
            <w:noWrap/>
            <w:vAlign w:val="center"/>
            <w:hideMark/>
          </w:tcPr>
          <w:p w:rsidR="008D495B" w:rsidRPr="00903F68" w:rsidRDefault="008D495B" w:rsidP="008D495B">
            <w:pPr>
              <w:jc w:val="right"/>
              <w:cnfStyle w:val="000000100000"/>
              <w:rPr>
                <w:bCs/>
              </w:rPr>
            </w:pPr>
            <w:r w:rsidRPr="00903F68">
              <w:rPr>
                <w:bCs/>
              </w:rPr>
              <w:t xml:space="preserve">46.619 </w:t>
            </w:r>
          </w:p>
        </w:tc>
      </w:tr>
      <w:tr w:rsidR="00BA10D3" w:rsidRPr="00903F68" w:rsidTr="00903F68">
        <w:trPr>
          <w:cnfStyle w:val="000000010000"/>
          <w:trHeight w:val="510"/>
          <w:jc w:val="center"/>
        </w:trPr>
        <w:tc>
          <w:tcPr>
            <w:cnfStyle w:val="001000000000"/>
            <w:tcW w:w="2813" w:type="dxa"/>
            <w:noWrap/>
            <w:hideMark/>
          </w:tcPr>
          <w:p w:rsidR="00BA10D3" w:rsidRPr="00903F68" w:rsidRDefault="00BA10D3" w:rsidP="002A64DD">
            <w:pPr>
              <w:spacing w:before="120" w:after="120"/>
              <w:jc w:val="both"/>
              <w:rPr>
                <w:b w:val="0"/>
              </w:rPr>
            </w:pPr>
            <w:r w:rsidRPr="00903F68">
              <w:rPr>
                <w:b w:val="0"/>
              </w:rPr>
              <w:t>2. Vốn Nhà nước theo sổ sách kế toán</w:t>
            </w:r>
          </w:p>
        </w:tc>
        <w:tc>
          <w:tcPr>
            <w:tcW w:w="1285" w:type="dxa"/>
            <w:noWrap/>
            <w:hideMark/>
          </w:tcPr>
          <w:p w:rsidR="00BA10D3" w:rsidRPr="00903F68" w:rsidRDefault="008D495B" w:rsidP="002A64DD">
            <w:pPr>
              <w:spacing w:before="120" w:after="120"/>
              <w:jc w:val="center"/>
              <w:cnfStyle w:val="000000010000"/>
            </w:pPr>
            <w:r w:rsidRPr="00903F68">
              <w:t>Tr.</w:t>
            </w:r>
            <w:r w:rsidR="00BA10D3" w:rsidRPr="00903F68">
              <w:t>Đồng</w:t>
            </w:r>
          </w:p>
        </w:tc>
        <w:tc>
          <w:tcPr>
            <w:tcW w:w="1899" w:type="dxa"/>
            <w:noWrap/>
            <w:hideMark/>
          </w:tcPr>
          <w:p w:rsidR="00BA10D3" w:rsidRPr="00903F68" w:rsidRDefault="00BA10D3" w:rsidP="002A64DD">
            <w:pPr>
              <w:spacing w:before="120" w:after="120"/>
              <w:jc w:val="right"/>
              <w:cnfStyle w:val="000000010000"/>
            </w:pPr>
            <w:r w:rsidRPr="00903F68">
              <w:t>26.670</w:t>
            </w:r>
          </w:p>
        </w:tc>
        <w:tc>
          <w:tcPr>
            <w:tcW w:w="1742" w:type="dxa"/>
            <w:noWrap/>
            <w:hideMark/>
          </w:tcPr>
          <w:p w:rsidR="00BA10D3" w:rsidRPr="00903F68" w:rsidRDefault="00BA10D3" w:rsidP="002A64DD">
            <w:pPr>
              <w:spacing w:before="120" w:after="120"/>
              <w:jc w:val="right"/>
              <w:cnfStyle w:val="000000010000"/>
            </w:pPr>
            <w:r w:rsidRPr="00903F68">
              <w:t>26.951</w:t>
            </w:r>
          </w:p>
        </w:tc>
        <w:tc>
          <w:tcPr>
            <w:tcW w:w="1557" w:type="dxa"/>
            <w:noWrap/>
            <w:hideMark/>
          </w:tcPr>
          <w:p w:rsidR="00BA10D3" w:rsidRPr="00903F68" w:rsidRDefault="00BA10D3" w:rsidP="002A64DD">
            <w:pPr>
              <w:spacing w:before="120" w:after="120"/>
              <w:jc w:val="right"/>
              <w:cnfStyle w:val="000000010000"/>
            </w:pPr>
            <w:r w:rsidRPr="00903F68">
              <w:t>16.040</w:t>
            </w:r>
          </w:p>
        </w:tc>
      </w:tr>
      <w:tr w:rsidR="00BA10D3" w:rsidRPr="00903F68" w:rsidTr="00903F68">
        <w:trPr>
          <w:cnfStyle w:val="000000100000"/>
          <w:trHeight w:val="315"/>
          <w:jc w:val="center"/>
        </w:trPr>
        <w:tc>
          <w:tcPr>
            <w:cnfStyle w:val="001000000000"/>
            <w:tcW w:w="2813" w:type="dxa"/>
            <w:noWrap/>
            <w:hideMark/>
          </w:tcPr>
          <w:p w:rsidR="00BA10D3" w:rsidRPr="00903F68" w:rsidRDefault="00BA10D3" w:rsidP="00DA2A3E">
            <w:pPr>
              <w:spacing w:before="120" w:after="120"/>
              <w:jc w:val="both"/>
              <w:rPr>
                <w:b w:val="0"/>
              </w:rPr>
            </w:pPr>
            <w:r w:rsidRPr="00903F68">
              <w:rPr>
                <w:b w:val="0"/>
              </w:rPr>
              <w:t>3. Nợ vay ngắn hạn</w:t>
            </w:r>
          </w:p>
        </w:tc>
        <w:tc>
          <w:tcPr>
            <w:tcW w:w="1285" w:type="dxa"/>
            <w:noWrap/>
            <w:hideMark/>
          </w:tcPr>
          <w:p w:rsidR="00BA10D3" w:rsidRPr="00903F68" w:rsidRDefault="008D495B" w:rsidP="00DA2A3E">
            <w:pPr>
              <w:spacing w:before="120" w:after="120"/>
              <w:jc w:val="center"/>
              <w:cnfStyle w:val="000000100000"/>
            </w:pPr>
            <w:r w:rsidRPr="00903F68">
              <w:t>Tr.Đồng</w:t>
            </w:r>
          </w:p>
        </w:tc>
        <w:tc>
          <w:tcPr>
            <w:tcW w:w="1899" w:type="dxa"/>
            <w:noWrap/>
            <w:hideMark/>
          </w:tcPr>
          <w:p w:rsidR="00BA10D3" w:rsidRPr="00903F68" w:rsidRDefault="00BA10D3" w:rsidP="00DA2A3E">
            <w:pPr>
              <w:spacing w:before="120" w:after="120"/>
              <w:jc w:val="right"/>
              <w:cnfStyle w:val="000000100000"/>
            </w:pPr>
            <w:r w:rsidRPr="00903F68">
              <w:t>1.710</w:t>
            </w:r>
          </w:p>
        </w:tc>
        <w:tc>
          <w:tcPr>
            <w:tcW w:w="1742" w:type="dxa"/>
            <w:noWrap/>
            <w:hideMark/>
          </w:tcPr>
          <w:p w:rsidR="00BA10D3" w:rsidRPr="00903F68" w:rsidRDefault="00BA10D3" w:rsidP="00DA2A3E">
            <w:pPr>
              <w:spacing w:before="120" w:after="120"/>
              <w:jc w:val="right"/>
              <w:cnfStyle w:val="000000100000"/>
            </w:pPr>
            <w:r w:rsidRPr="00903F68">
              <w:t>-</w:t>
            </w:r>
          </w:p>
        </w:tc>
        <w:tc>
          <w:tcPr>
            <w:tcW w:w="1557" w:type="dxa"/>
            <w:noWrap/>
            <w:hideMark/>
          </w:tcPr>
          <w:p w:rsidR="00BA10D3" w:rsidRPr="00903F68" w:rsidRDefault="00BA10D3" w:rsidP="00DA2A3E">
            <w:pPr>
              <w:spacing w:before="120" w:after="120"/>
              <w:jc w:val="right"/>
              <w:cnfStyle w:val="000000100000"/>
            </w:pPr>
            <w:r w:rsidRPr="00903F68">
              <w:t>985</w:t>
            </w:r>
          </w:p>
        </w:tc>
      </w:tr>
      <w:tr w:rsidR="00BA10D3" w:rsidRPr="00903F68" w:rsidTr="00903F68">
        <w:trPr>
          <w:cnfStyle w:val="000000010000"/>
          <w:trHeight w:val="315"/>
          <w:jc w:val="center"/>
        </w:trPr>
        <w:tc>
          <w:tcPr>
            <w:cnfStyle w:val="001000000000"/>
            <w:tcW w:w="2813" w:type="dxa"/>
            <w:noWrap/>
            <w:hideMark/>
          </w:tcPr>
          <w:p w:rsidR="00BA10D3" w:rsidRPr="00903F68" w:rsidRDefault="00BA10D3" w:rsidP="00DA2A3E">
            <w:pPr>
              <w:spacing w:before="120" w:after="120"/>
              <w:jc w:val="both"/>
              <w:rPr>
                <w:b w:val="0"/>
                <w:i/>
                <w:iCs/>
              </w:rPr>
            </w:pPr>
            <w:r w:rsidRPr="00903F68">
              <w:rPr>
                <w:b w:val="0"/>
                <w:i/>
                <w:iCs/>
              </w:rPr>
              <w:t xml:space="preserve">   Trong đó : Nợ quá hạn</w:t>
            </w:r>
          </w:p>
        </w:tc>
        <w:tc>
          <w:tcPr>
            <w:tcW w:w="1285" w:type="dxa"/>
            <w:noWrap/>
            <w:hideMark/>
          </w:tcPr>
          <w:p w:rsidR="00BA10D3" w:rsidRPr="00903F68" w:rsidRDefault="008D495B" w:rsidP="00DA2A3E">
            <w:pPr>
              <w:spacing w:before="120" w:after="120"/>
              <w:jc w:val="center"/>
              <w:cnfStyle w:val="000000010000"/>
              <w:rPr>
                <w:i/>
                <w:iCs/>
              </w:rPr>
            </w:pPr>
            <w:r w:rsidRPr="00903F68">
              <w:t>Tr.Đồng</w:t>
            </w:r>
          </w:p>
        </w:tc>
        <w:tc>
          <w:tcPr>
            <w:tcW w:w="1899" w:type="dxa"/>
            <w:noWrap/>
            <w:hideMark/>
          </w:tcPr>
          <w:p w:rsidR="00BA10D3" w:rsidRPr="00903F68" w:rsidRDefault="00BA10D3" w:rsidP="00DA2A3E">
            <w:pPr>
              <w:spacing w:before="120" w:after="120"/>
              <w:jc w:val="right"/>
              <w:cnfStyle w:val="000000010000"/>
              <w:rPr>
                <w:i/>
                <w:iCs/>
              </w:rPr>
            </w:pPr>
            <w:r w:rsidRPr="00903F68">
              <w:rPr>
                <w:i/>
                <w:iCs/>
              </w:rPr>
              <w:t>-</w:t>
            </w:r>
          </w:p>
        </w:tc>
        <w:tc>
          <w:tcPr>
            <w:tcW w:w="1742" w:type="dxa"/>
            <w:noWrap/>
            <w:hideMark/>
          </w:tcPr>
          <w:p w:rsidR="00BA10D3" w:rsidRPr="00903F68" w:rsidRDefault="00BA10D3" w:rsidP="00DA2A3E">
            <w:pPr>
              <w:spacing w:before="120" w:after="120"/>
              <w:jc w:val="right"/>
              <w:cnfStyle w:val="000000010000"/>
              <w:rPr>
                <w:i/>
                <w:iCs/>
              </w:rPr>
            </w:pPr>
            <w:r w:rsidRPr="00903F68">
              <w:rPr>
                <w:i/>
                <w:iCs/>
              </w:rPr>
              <w:t>-</w:t>
            </w:r>
          </w:p>
        </w:tc>
        <w:tc>
          <w:tcPr>
            <w:tcW w:w="1557" w:type="dxa"/>
            <w:hideMark/>
          </w:tcPr>
          <w:p w:rsidR="00BA10D3" w:rsidRPr="00903F68" w:rsidRDefault="00BA10D3" w:rsidP="00DA2A3E">
            <w:pPr>
              <w:spacing w:before="120" w:after="120"/>
              <w:jc w:val="right"/>
              <w:cnfStyle w:val="000000010000"/>
              <w:rPr>
                <w:i/>
                <w:iCs/>
              </w:rPr>
            </w:pPr>
            <w:r w:rsidRPr="00903F68">
              <w:rPr>
                <w:i/>
                <w:iCs/>
              </w:rPr>
              <w:t>-</w:t>
            </w:r>
          </w:p>
        </w:tc>
      </w:tr>
      <w:tr w:rsidR="00BA10D3" w:rsidRPr="00903F68" w:rsidTr="00903F68">
        <w:trPr>
          <w:cnfStyle w:val="000000100000"/>
          <w:trHeight w:val="315"/>
          <w:jc w:val="center"/>
        </w:trPr>
        <w:tc>
          <w:tcPr>
            <w:cnfStyle w:val="001000000000"/>
            <w:tcW w:w="2813" w:type="dxa"/>
            <w:noWrap/>
            <w:hideMark/>
          </w:tcPr>
          <w:p w:rsidR="00BA10D3" w:rsidRPr="00903F68" w:rsidRDefault="00BA10D3" w:rsidP="00DA2A3E">
            <w:pPr>
              <w:spacing w:before="120" w:after="120"/>
              <w:jc w:val="both"/>
              <w:rPr>
                <w:b w:val="0"/>
              </w:rPr>
            </w:pPr>
            <w:r w:rsidRPr="00903F68">
              <w:rPr>
                <w:b w:val="0"/>
              </w:rPr>
              <w:t>4. Nợ vay dài hạn</w:t>
            </w:r>
          </w:p>
        </w:tc>
        <w:tc>
          <w:tcPr>
            <w:tcW w:w="1285" w:type="dxa"/>
            <w:noWrap/>
            <w:hideMark/>
          </w:tcPr>
          <w:p w:rsidR="00BA10D3" w:rsidRPr="00903F68" w:rsidRDefault="008D495B" w:rsidP="00DA2A3E">
            <w:pPr>
              <w:spacing w:before="120" w:after="120"/>
              <w:jc w:val="center"/>
              <w:cnfStyle w:val="000000100000"/>
            </w:pPr>
            <w:r w:rsidRPr="00903F68">
              <w:t>Tr.Đồng</w:t>
            </w:r>
          </w:p>
        </w:tc>
        <w:tc>
          <w:tcPr>
            <w:tcW w:w="1899" w:type="dxa"/>
            <w:noWrap/>
            <w:hideMark/>
          </w:tcPr>
          <w:p w:rsidR="00BA10D3" w:rsidRPr="00903F68" w:rsidRDefault="00BA10D3" w:rsidP="00DA2A3E">
            <w:pPr>
              <w:spacing w:before="120" w:after="120"/>
              <w:jc w:val="right"/>
              <w:cnfStyle w:val="000000100000"/>
            </w:pPr>
            <w:r w:rsidRPr="00903F68">
              <w:t>-</w:t>
            </w:r>
          </w:p>
        </w:tc>
        <w:tc>
          <w:tcPr>
            <w:tcW w:w="1742" w:type="dxa"/>
            <w:noWrap/>
            <w:hideMark/>
          </w:tcPr>
          <w:p w:rsidR="00BA10D3" w:rsidRPr="00903F68" w:rsidRDefault="00BA10D3" w:rsidP="00DA2A3E">
            <w:pPr>
              <w:spacing w:before="120" w:after="120"/>
              <w:jc w:val="right"/>
              <w:cnfStyle w:val="000000100000"/>
            </w:pPr>
            <w:r w:rsidRPr="00903F68">
              <w:t>-</w:t>
            </w:r>
          </w:p>
        </w:tc>
        <w:tc>
          <w:tcPr>
            <w:tcW w:w="1557" w:type="dxa"/>
            <w:noWrap/>
            <w:hideMark/>
          </w:tcPr>
          <w:p w:rsidR="00BA10D3" w:rsidRPr="00903F68" w:rsidRDefault="00BA10D3" w:rsidP="00DA2A3E">
            <w:pPr>
              <w:spacing w:before="120" w:after="120"/>
              <w:jc w:val="right"/>
              <w:cnfStyle w:val="000000100000"/>
            </w:pPr>
            <w:r w:rsidRPr="00903F68">
              <w:t>-</w:t>
            </w:r>
          </w:p>
        </w:tc>
      </w:tr>
      <w:tr w:rsidR="00BA10D3" w:rsidRPr="00903F68" w:rsidTr="00903F68">
        <w:trPr>
          <w:cnfStyle w:val="000000010000"/>
          <w:trHeight w:val="315"/>
          <w:jc w:val="center"/>
        </w:trPr>
        <w:tc>
          <w:tcPr>
            <w:cnfStyle w:val="001000000000"/>
            <w:tcW w:w="2813" w:type="dxa"/>
            <w:noWrap/>
            <w:hideMark/>
          </w:tcPr>
          <w:p w:rsidR="00BA10D3" w:rsidRPr="00903F68" w:rsidRDefault="00BA10D3" w:rsidP="00DA2A3E">
            <w:pPr>
              <w:spacing w:before="120" w:after="120"/>
              <w:jc w:val="both"/>
              <w:rPr>
                <w:b w:val="0"/>
                <w:i/>
                <w:iCs/>
              </w:rPr>
            </w:pPr>
            <w:r w:rsidRPr="00903F68">
              <w:rPr>
                <w:b w:val="0"/>
                <w:i/>
                <w:iCs/>
              </w:rPr>
              <w:t xml:space="preserve">   Trong đó : Nợ quá hạn</w:t>
            </w:r>
          </w:p>
        </w:tc>
        <w:tc>
          <w:tcPr>
            <w:tcW w:w="1285" w:type="dxa"/>
            <w:noWrap/>
            <w:hideMark/>
          </w:tcPr>
          <w:p w:rsidR="00BA10D3" w:rsidRPr="00903F68" w:rsidRDefault="008D495B" w:rsidP="00DA2A3E">
            <w:pPr>
              <w:spacing w:before="120" w:after="120"/>
              <w:jc w:val="center"/>
              <w:cnfStyle w:val="000000010000"/>
              <w:rPr>
                <w:i/>
                <w:iCs/>
              </w:rPr>
            </w:pPr>
            <w:r w:rsidRPr="00903F68">
              <w:t>Tr.Đồng</w:t>
            </w:r>
          </w:p>
        </w:tc>
        <w:tc>
          <w:tcPr>
            <w:tcW w:w="1899" w:type="dxa"/>
            <w:noWrap/>
            <w:hideMark/>
          </w:tcPr>
          <w:p w:rsidR="00BA10D3" w:rsidRPr="00903F68" w:rsidRDefault="00BA10D3" w:rsidP="00DA2A3E">
            <w:pPr>
              <w:spacing w:before="120" w:after="120"/>
              <w:jc w:val="right"/>
              <w:cnfStyle w:val="000000010000"/>
            </w:pPr>
            <w:r w:rsidRPr="00903F68">
              <w:t>-</w:t>
            </w:r>
          </w:p>
        </w:tc>
        <w:tc>
          <w:tcPr>
            <w:tcW w:w="1742" w:type="dxa"/>
            <w:noWrap/>
            <w:hideMark/>
          </w:tcPr>
          <w:p w:rsidR="00BA10D3" w:rsidRPr="00903F68" w:rsidRDefault="00BA10D3" w:rsidP="00DA2A3E">
            <w:pPr>
              <w:spacing w:before="120" w:after="120"/>
              <w:jc w:val="right"/>
              <w:cnfStyle w:val="000000010000"/>
              <w:rPr>
                <w:i/>
                <w:iCs/>
              </w:rPr>
            </w:pPr>
            <w:r w:rsidRPr="00903F68">
              <w:rPr>
                <w:i/>
                <w:iCs/>
              </w:rPr>
              <w:t>-</w:t>
            </w:r>
          </w:p>
        </w:tc>
        <w:tc>
          <w:tcPr>
            <w:tcW w:w="1557" w:type="dxa"/>
            <w:hideMark/>
          </w:tcPr>
          <w:p w:rsidR="00BA10D3" w:rsidRPr="00903F68" w:rsidRDefault="00BA10D3" w:rsidP="00DA2A3E">
            <w:pPr>
              <w:spacing w:before="120" w:after="120"/>
              <w:jc w:val="right"/>
              <w:cnfStyle w:val="000000010000"/>
              <w:rPr>
                <w:i/>
                <w:iCs/>
              </w:rPr>
            </w:pPr>
            <w:r w:rsidRPr="00903F68">
              <w:rPr>
                <w:i/>
                <w:iCs/>
              </w:rPr>
              <w:t>-</w:t>
            </w:r>
          </w:p>
        </w:tc>
      </w:tr>
      <w:tr w:rsidR="00BA10D3" w:rsidRPr="00903F68" w:rsidTr="00903F68">
        <w:trPr>
          <w:cnfStyle w:val="000000100000"/>
          <w:trHeight w:val="315"/>
          <w:jc w:val="center"/>
        </w:trPr>
        <w:tc>
          <w:tcPr>
            <w:cnfStyle w:val="001000000000"/>
            <w:tcW w:w="2813" w:type="dxa"/>
            <w:noWrap/>
            <w:hideMark/>
          </w:tcPr>
          <w:p w:rsidR="00BA10D3" w:rsidRPr="00903F68" w:rsidRDefault="00BA10D3" w:rsidP="00DA2A3E">
            <w:pPr>
              <w:spacing w:before="120" w:after="120"/>
              <w:jc w:val="both"/>
              <w:rPr>
                <w:b w:val="0"/>
                <w:i/>
                <w:iCs/>
              </w:rPr>
            </w:pPr>
            <w:r w:rsidRPr="00903F68">
              <w:rPr>
                <w:b w:val="0"/>
                <w:iCs/>
              </w:rPr>
              <w:t>5.</w:t>
            </w:r>
            <w:r w:rsidRPr="00903F68">
              <w:rPr>
                <w:b w:val="0"/>
                <w:i/>
                <w:iCs/>
              </w:rPr>
              <w:t xml:space="preserve"> </w:t>
            </w:r>
            <w:r w:rsidRPr="00903F68">
              <w:rPr>
                <w:b w:val="0"/>
              </w:rPr>
              <w:t>Nợ phải thu khó đòi</w:t>
            </w:r>
          </w:p>
        </w:tc>
        <w:tc>
          <w:tcPr>
            <w:tcW w:w="1285" w:type="dxa"/>
            <w:noWrap/>
            <w:hideMark/>
          </w:tcPr>
          <w:p w:rsidR="00BA10D3" w:rsidRPr="00903F68" w:rsidRDefault="00BA10D3" w:rsidP="00DA2A3E">
            <w:pPr>
              <w:spacing w:before="120" w:after="120"/>
              <w:jc w:val="center"/>
              <w:cnfStyle w:val="000000100000"/>
              <w:rPr>
                <w:i/>
                <w:iCs/>
              </w:rPr>
            </w:pPr>
          </w:p>
        </w:tc>
        <w:tc>
          <w:tcPr>
            <w:tcW w:w="1899" w:type="dxa"/>
            <w:noWrap/>
            <w:hideMark/>
          </w:tcPr>
          <w:p w:rsidR="00BA10D3" w:rsidRPr="00903F68" w:rsidRDefault="008D495B" w:rsidP="00DA2A3E">
            <w:pPr>
              <w:spacing w:before="120" w:after="120"/>
              <w:jc w:val="right"/>
              <w:cnfStyle w:val="000000100000"/>
            </w:pPr>
            <w:r w:rsidRPr="00903F68">
              <w:t>-</w:t>
            </w:r>
          </w:p>
        </w:tc>
        <w:tc>
          <w:tcPr>
            <w:tcW w:w="1742" w:type="dxa"/>
            <w:noWrap/>
            <w:hideMark/>
          </w:tcPr>
          <w:p w:rsidR="00BA10D3" w:rsidRPr="00903F68" w:rsidRDefault="008D495B" w:rsidP="00DA2A3E">
            <w:pPr>
              <w:spacing w:before="120" w:after="120"/>
              <w:jc w:val="right"/>
              <w:cnfStyle w:val="000000100000"/>
              <w:rPr>
                <w:i/>
                <w:iCs/>
              </w:rPr>
            </w:pPr>
            <w:r w:rsidRPr="00903F68">
              <w:rPr>
                <w:i/>
                <w:iCs/>
              </w:rPr>
              <w:t>-</w:t>
            </w:r>
          </w:p>
        </w:tc>
        <w:tc>
          <w:tcPr>
            <w:tcW w:w="1557" w:type="dxa"/>
            <w:hideMark/>
          </w:tcPr>
          <w:p w:rsidR="00BA10D3" w:rsidRPr="00903F68" w:rsidRDefault="008D495B" w:rsidP="00DA2A3E">
            <w:pPr>
              <w:spacing w:before="120" w:after="120"/>
              <w:jc w:val="right"/>
              <w:cnfStyle w:val="000000100000"/>
              <w:rPr>
                <w:i/>
                <w:iCs/>
              </w:rPr>
            </w:pPr>
            <w:r w:rsidRPr="00903F68">
              <w:rPr>
                <w:i/>
                <w:iCs/>
              </w:rPr>
              <w:t>-</w:t>
            </w:r>
          </w:p>
        </w:tc>
      </w:tr>
      <w:tr w:rsidR="00FE72BF" w:rsidRPr="00903F68" w:rsidTr="00903F68">
        <w:trPr>
          <w:cnfStyle w:val="000000010000"/>
          <w:trHeight w:val="315"/>
          <w:jc w:val="center"/>
        </w:trPr>
        <w:tc>
          <w:tcPr>
            <w:cnfStyle w:val="001000000000"/>
            <w:tcW w:w="2813" w:type="dxa"/>
            <w:noWrap/>
            <w:hideMark/>
          </w:tcPr>
          <w:p w:rsidR="00FE72BF" w:rsidRPr="00903F68" w:rsidRDefault="00FE72BF" w:rsidP="00DA2A3E">
            <w:pPr>
              <w:spacing w:before="120" w:after="120"/>
              <w:jc w:val="both"/>
              <w:rPr>
                <w:b w:val="0"/>
              </w:rPr>
            </w:pPr>
            <w:r w:rsidRPr="00903F68">
              <w:rPr>
                <w:b w:val="0"/>
              </w:rPr>
              <w:t>6. Tổng số lao động</w:t>
            </w:r>
          </w:p>
        </w:tc>
        <w:tc>
          <w:tcPr>
            <w:tcW w:w="1285" w:type="dxa"/>
            <w:noWrap/>
            <w:hideMark/>
          </w:tcPr>
          <w:p w:rsidR="00FE72BF" w:rsidRPr="00903F68" w:rsidRDefault="00FE72BF" w:rsidP="00DA2A3E">
            <w:pPr>
              <w:spacing w:before="120" w:after="120"/>
              <w:jc w:val="center"/>
              <w:cnfStyle w:val="000000010000"/>
            </w:pPr>
            <w:r w:rsidRPr="00903F68">
              <w:t>Người</w:t>
            </w:r>
          </w:p>
        </w:tc>
        <w:tc>
          <w:tcPr>
            <w:tcW w:w="1899" w:type="dxa"/>
            <w:vAlign w:val="bottom"/>
            <w:hideMark/>
          </w:tcPr>
          <w:p w:rsidR="00FE72BF" w:rsidRPr="00903F68" w:rsidRDefault="00FE72BF" w:rsidP="002A64DD">
            <w:pPr>
              <w:spacing w:line="300" w:lineRule="auto"/>
              <w:jc w:val="right"/>
              <w:cnfStyle w:val="000000010000"/>
            </w:pPr>
            <w:r w:rsidRPr="00903F68">
              <w:t>403</w:t>
            </w:r>
          </w:p>
        </w:tc>
        <w:tc>
          <w:tcPr>
            <w:tcW w:w="1742" w:type="dxa"/>
            <w:vAlign w:val="bottom"/>
            <w:hideMark/>
          </w:tcPr>
          <w:p w:rsidR="00FE72BF" w:rsidRPr="00903F68" w:rsidRDefault="00FE72BF" w:rsidP="002A64DD">
            <w:pPr>
              <w:spacing w:line="300" w:lineRule="auto"/>
              <w:jc w:val="right"/>
              <w:cnfStyle w:val="000000010000"/>
            </w:pPr>
            <w:r w:rsidRPr="00903F68">
              <w:t>258</w:t>
            </w:r>
          </w:p>
        </w:tc>
        <w:tc>
          <w:tcPr>
            <w:tcW w:w="1557" w:type="dxa"/>
            <w:vAlign w:val="bottom"/>
            <w:hideMark/>
          </w:tcPr>
          <w:p w:rsidR="00FE72BF" w:rsidRPr="00903F68" w:rsidRDefault="00FE72BF" w:rsidP="002A64DD">
            <w:pPr>
              <w:spacing w:line="300" w:lineRule="auto"/>
              <w:jc w:val="right"/>
              <w:cnfStyle w:val="000000010000"/>
            </w:pPr>
            <w:r w:rsidRPr="00903F68">
              <w:t>282</w:t>
            </w:r>
          </w:p>
        </w:tc>
      </w:tr>
      <w:tr w:rsidR="00FE72BF" w:rsidRPr="00903F68" w:rsidTr="00903F68">
        <w:trPr>
          <w:cnfStyle w:val="000000100000"/>
          <w:trHeight w:val="315"/>
          <w:jc w:val="center"/>
        </w:trPr>
        <w:tc>
          <w:tcPr>
            <w:cnfStyle w:val="001000000000"/>
            <w:tcW w:w="2813" w:type="dxa"/>
            <w:noWrap/>
            <w:hideMark/>
          </w:tcPr>
          <w:p w:rsidR="00FE72BF" w:rsidRPr="00903F68" w:rsidRDefault="00FE72BF" w:rsidP="00DA2A3E">
            <w:pPr>
              <w:spacing w:before="120" w:after="120"/>
              <w:jc w:val="both"/>
              <w:rPr>
                <w:b w:val="0"/>
              </w:rPr>
            </w:pPr>
            <w:r w:rsidRPr="00903F68">
              <w:rPr>
                <w:b w:val="0"/>
              </w:rPr>
              <w:t>7. Tổng quỹ lương</w:t>
            </w:r>
          </w:p>
        </w:tc>
        <w:tc>
          <w:tcPr>
            <w:tcW w:w="1285" w:type="dxa"/>
            <w:noWrap/>
            <w:hideMark/>
          </w:tcPr>
          <w:p w:rsidR="00FE72BF" w:rsidRPr="00903F68" w:rsidRDefault="00FE72BF" w:rsidP="00DA2A3E">
            <w:pPr>
              <w:spacing w:before="120" w:after="120"/>
              <w:jc w:val="center"/>
              <w:cnfStyle w:val="000000100000"/>
            </w:pPr>
            <w:r w:rsidRPr="00903F68">
              <w:t>Tr. Đồng</w:t>
            </w:r>
          </w:p>
        </w:tc>
        <w:tc>
          <w:tcPr>
            <w:tcW w:w="1899" w:type="dxa"/>
            <w:vAlign w:val="bottom"/>
            <w:hideMark/>
          </w:tcPr>
          <w:p w:rsidR="00FE72BF" w:rsidRPr="00903F68" w:rsidRDefault="00FE72BF" w:rsidP="00FE72BF">
            <w:pPr>
              <w:spacing w:line="300" w:lineRule="auto"/>
              <w:jc w:val="right"/>
              <w:cnfStyle w:val="000000100000"/>
            </w:pPr>
            <w:r w:rsidRPr="00903F68">
              <w:t>10.552</w:t>
            </w:r>
          </w:p>
        </w:tc>
        <w:tc>
          <w:tcPr>
            <w:tcW w:w="1742" w:type="dxa"/>
            <w:vAlign w:val="bottom"/>
            <w:hideMark/>
          </w:tcPr>
          <w:p w:rsidR="00FE72BF" w:rsidRPr="00903F68" w:rsidRDefault="00FE72BF" w:rsidP="00FE72BF">
            <w:pPr>
              <w:spacing w:line="300" w:lineRule="auto"/>
              <w:jc w:val="right"/>
              <w:cnfStyle w:val="000000100000"/>
            </w:pPr>
            <w:r w:rsidRPr="00903F68">
              <w:t>11.730</w:t>
            </w:r>
          </w:p>
        </w:tc>
        <w:tc>
          <w:tcPr>
            <w:tcW w:w="1557" w:type="dxa"/>
            <w:vAlign w:val="bottom"/>
            <w:hideMark/>
          </w:tcPr>
          <w:p w:rsidR="00FE72BF" w:rsidRPr="00903F68" w:rsidRDefault="00FE72BF" w:rsidP="00FE72BF">
            <w:pPr>
              <w:spacing w:line="300" w:lineRule="auto"/>
              <w:jc w:val="right"/>
              <w:cnfStyle w:val="000000100000"/>
            </w:pPr>
            <w:r w:rsidRPr="00903F68">
              <w:t>12.235</w:t>
            </w:r>
          </w:p>
        </w:tc>
      </w:tr>
      <w:tr w:rsidR="00FE72BF" w:rsidRPr="00903F68" w:rsidTr="00903F68">
        <w:trPr>
          <w:cnfStyle w:val="000000010000"/>
          <w:trHeight w:val="510"/>
          <w:jc w:val="center"/>
        </w:trPr>
        <w:tc>
          <w:tcPr>
            <w:cnfStyle w:val="001000000000"/>
            <w:tcW w:w="2813" w:type="dxa"/>
            <w:noWrap/>
            <w:hideMark/>
          </w:tcPr>
          <w:p w:rsidR="00FE72BF" w:rsidRPr="00903F68" w:rsidRDefault="00FE72BF" w:rsidP="00DA2A3E">
            <w:pPr>
              <w:spacing w:before="120" w:after="120"/>
              <w:jc w:val="both"/>
              <w:rPr>
                <w:b w:val="0"/>
              </w:rPr>
            </w:pPr>
            <w:r w:rsidRPr="00903F68">
              <w:rPr>
                <w:b w:val="0"/>
              </w:rPr>
              <w:t>8. Thu nhập bình quân 1 người/ tháng</w:t>
            </w:r>
          </w:p>
        </w:tc>
        <w:tc>
          <w:tcPr>
            <w:tcW w:w="1285" w:type="dxa"/>
            <w:noWrap/>
            <w:hideMark/>
          </w:tcPr>
          <w:p w:rsidR="00FE72BF" w:rsidRPr="00903F68" w:rsidRDefault="00FE72BF" w:rsidP="00DA2A3E">
            <w:pPr>
              <w:spacing w:before="120" w:after="120"/>
              <w:jc w:val="center"/>
              <w:cnfStyle w:val="000000010000"/>
            </w:pPr>
            <w:r w:rsidRPr="00903F68">
              <w:t>Đồng</w:t>
            </w:r>
          </w:p>
        </w:tc>
        <w:tc>
          <w:tcPr>
            <w:tcW w:w="1899" w:type="dxa"/>
            <w:vAlign w:val="center"/>
            <w:hideMark/>
          </w:tcPr>
          <w:p w:rsidR="00FE72BF" w:rsidRPr="00903F68" w:rsidRDefault="00FE72BF" w:rsidP="00FE72BF">
            <w:pPr>
              <w:spacing w:line="300" w:lineRule="auto"/>
              <w:jc w:val="right"/>
              <w:cnfStyle w:val="000000010000"/>
            </w:pPr>
            <w:r w:rsidRPr="00903F68">
              <w:t>2.574.500</w:t>
            </w:r>
          </w:p>
        </w:tc>
        <w:tc>
          <w:tcPr>
            <w:tcW w:w="1742" w:type="dxa"/>
            <w:vAlign w:val="center"/>
            <w:hideMark/>
          </w:tcPr>
          <w:p w:rsidR="00FE72BF" w:rsidRPr="00903F68" w:rsidRDefault="00FE72BF" w:rsidP="00FE72BF">
            <w:pPr>
              <w:spacing w:line="300" w:lineRule="auto"/>
              <w:jc w:val="right"/>
              <w:cnfStyle w:val="000000010000"/>
            </w:pPr>
            <w:r w:rsidRPr="00903F68">
              <w:t>2.983.600</w:t>
            </w:r>
          </w:p>
        </w:tc>
        <w:tc>
          <w:tcPr>
            <w:tcW w:w="1557" w:type="dxa"/>
            <w:vAlign w:val="center"/>
            <w:hideMark/>
          </w:tcPr>
          <w:p w:rsidR="00FE72BF" w:rsidRPr="00903F68" w:rsidRDefault="00FE72BF" w:rsidP="00FE72BF">
            <w:pPr>
              <w:spacing w:line="300" w:lineRule="auto"/>
              <w:jc w:val="right"/>
              <w:cnfStyle w:val="000000010000"/>
            </w:pPr>
            <w:r w:rsidRPr="00903F68">
              <w:t>3.378.400</w:t>
            </w:r>
          </w:p>
        </w:tc>
      </w:tr>
      <w:tr w:rsidR="00FE72BF" w:rsidRPr="00903F68" w:rsidTr="00903F68">
        <w:trPr>
          <w:cnfStyle w:val="000000100000"/>
          <w:trHeight w:val="315"/>
          <w:jc w:val="center"/>
        </w:trPr>
        <w:tc>
          <w:tcPr>
            <w:cnfStyle w:val="001000000000"/>
            <w:tcW w:w="2813" w:type="dxa"/>
            <w:noWrap/>
            <w:hideMark/>
          </w:tcPr>
          <w:p w:rsidR="00FE72BF" w:rsidRPr="00903F68" w:rsidRDefault="00FE72BF" w:rsidP="00DA2A3E">
            <w:pPr>
              <w:spacing w:before="120" w:after="120"/>
              <w:jc w:val="both"/>
              <w:rPr>
                <w:b w:val="0"/>
              </w:rPr>
            </w:pPr>
            <w:r w:rsidRPr="00903F68">
              <w:rPr>
                <w:b w:val="0"/>
              </w:rPr>
              <w:t>9. Tổng doanh thu</w:t>
            </w:r>
          </w:p>
        </w:tc>
        <w:tc>
          <w:tcPr>
            <w:tcW w:w="1285" w:type="dxa"/>
            <w:noWrap/>
            <w:hideMark/>
          </w:tcPr>
          <w:p w:rsidR="00FE72BF" w:rsidRPr="00903F68" w:rsidRDefault="00FE72BF" w:rsidP="00DA2A3E">
            <w:pPr>
              <w:spacing w:before="120" w:after="120"/>
              <w:jc w:val="center"/>
              <w:cnfStyle w:val="000000100000"/>
            </w:pPr>
            <w:r w:rsidRPr="00903F68">
              <w:t>Tr.Đồng</w:t>
            </w:r>
          </w:p>
        </w:tc>
        <w:tc>
          <w:tcPr>
            <w:tcW w:w="1899" w:type="dxa"/>
            <w:noWrap/>
            <w:hideMark/>
          </w:tcPr>
          <w:p w:rsidR="00FE72BF" w:rsidRPr="00903F68" w:rsidRDefault="006B6D9D" w:rsidP="00DA2A3E">
            <w:pPr>
              <w:spacing w:before="120" w:after="120"/>
              <w:jc w:val="right"/>
              <w:cnfStyle w:val="000000100000"/>
            </w:pPr>
            <w:r w:rsidRPr="00903F68">
              <w:t>52.631</w:t>
            </w:r>
          </w:p>
        </w:tc>
        <w:tc>
          <w:tcPr>
            <w:tcW w:w="1742" w:type="dxa"/>
            <w:noWrap/>
            <w:hideMark/>
          </w:tcPr>
          <w:p w:rsidR="00FE72BF" w:rsidRPr="00903F68" w:rsidRDefault="00FE72BF" w:rsidP="00DA2A3E">
            <w:pPr>
              <w:spacing w:before="120" w:after="120"/>
              <w:jc w:val="right"/>
              <w:cnfStyle w:val="000000100000"/>
            </w:pPr>
            <w:r w:rsidRPr="00903F68">
              <w:t>91.213</w:t>
            </w:r>
          </w:p>
        </w:tc>
        <w:tc>
          <w:tcPr>
            <w:tcW w:w="1557" w:type="dxa"/>
            <w:noWrap/>
            <w:hideMark/>
          </w:tcPr>
          <w:p w:rsidR="00FE72BF" w:rsidRPr="00903F68" w:rsidRDefault="00FE72BF" w:rsidP="00DA2A3E">
            <w:pPr>
              <w:spacing w:before="120" w:after="120"/>
              <w:jc w:val="right"/>
              <w:cnfStyle w:val="000000100000"/>
            </w:pPr>
            <w:r w:rsidRPr="00903F68">
              <w:t>81.197</w:t>
            </w:r>
          </w:p>
        </w:tc>
      </w:tr>
      <w:tr w:rsidR="00FE72BF" w:rsidRPr="00903F68" w:rsidTr="00903F68">
        <w:trPr>
          <w:cnfStyle w:val="000000010000"/>
          <w:trHeight w:val="315"/>
          <w:jc w:val="center"/>
        </w:trPr>
        <w:tc>
          <w:tcPr>
            <w:cnfStyle w:val="001000000000"/>
            <w:tcW w:w="2813" w:type="dxa"/>
            <w:noWrap/>
            <w:hideMark/>
          </w:tcPr>
          <w:p w:rsidR="00FE72BF" w:rsidRPr="00903F68" w:rsidRDefault="00FE72BF" w:rsidP="00DA2A3E">
            <w:pPr>
              <w:spacing w:before="120" w:after="120"/>
              <w:jc w:val="both"/>
              <w:rPr>
                <w:b w:val="0"/>
              </w:rPr>
            </w:pPr>
            <w:r w:rsidRPr="00903F68">
              <w:rPr>
                <w:b w:val="0"/>
              </w:rPr>
              <w:t>10. Tổng chi phí</w:t>
            </w:r>
          </w:p>
        </w:tc>
        <w:tc>
          <w:tcPr>
            <w:tcW w:w="1285" w:type="dxa"/>
            <w:noWrap/>
            <w:hideMark/>
          </w:tcPr>
          <w:p w:rsidR="00FE72BF" w:rsidRPr="00903F68" w:rsidRDefault="00FE72BF" w:rsidP="00DA2A3E">
            <w:pPr>
              <w:spacing w:before="120" w:after="120"/>
              <w:jc w:val="center"/>
              <w:cnfStyle w:val="000000010000"/>
            </w:pPr>
            <w:r w:rsidRPr="00903F68">
              <w:t>Tr.Đồng</w:t>
            </w:r>
          </w:p>
        </w:tc>
        <w:tc>
          <w:tcPr>
            <w:tcW w:w="1899" w:type="dxa"/>
            <w:noWrap/>
            <w:hideMark/>
          </w:tcPr>
          <w:p w:rsidR="00FE72BF" w:rsidRPr="00903F68" w:rsidRDefault="006B6D9D" w:rsidP="00DA2A3E">
            <w:pPr>
              <w:spacing w:before="120" w:after="120"/>
              <w:jc w:val="right"/>
              <w:cnfStyle w:val="000000010000"/>
            </w:pPr>
            <w:r w:rsidRPr="00903F68">
              <w:rPr>
                <w:bCs/>
                <w:color w:val="000000"/>
              </w:rPr>
              <w:t>52.348</w:t>
            </w:r>
          </w:p>
        </w:tc>
        <w:tc>
          <w:tcPr>
            <w:tcW w:w="1742" w:type="dxa"/>
            <w:noWrap/>
            <w:hideMark/>
          </w:tcPr>
          <w:p w:rsidR="00FE72BF" w:rsidRPr="00903F68" w:rsidRDefault="00FE72BF" w:rsidP="00DA2A3E">
            <w:pPr>
              <w:spacing w:before="120" w:after="120"/>
              <w:jc w:val="right"/>
              <w:cnfStyle w:val="000000010000"/>
            </w:pPr>
            <w:r w:rsidRPr="00903F68">
              <w:rPr>
                <w:bCs/>
                <w:color w:val="000000"/>
              </w:rPr>
              <w:t>90.863</w:t>
            </w:r>
          </w:p>
        </w:tc>
        <w:tc>
          <w:tcPr>
            <w:tcW w:w="1557" w:type="dxa"/>
            <w:noWrap/>
            <w:hideMark/>
          </w:tcPr>
          <w:p w:rsidR="00FE72BF" w:rsidRPr="00903F68" w:rsidRDefault="00FE72BF" w:rsidP="00DA2A3E">
            <w:pPr>
              <w:spacing w:before="120" w:after="120"/>
              <w:jc w:val="right"/>
              <w:cnfStyle w:val="000000010000"/>
            </w:pPr>
            <w:r w:rsidRPr="00903F68">
              <w:rPr>
                <w:bCs/>
                <w:color w:val="000000"/>
              </w:rPr>
              <w:t>80.421</w:t>
            </w:r>
          </w:p>
        </w:tc>
      </w:tr>
      <w:tr w:rsidR="00FE72BF" w:rsidRPr="00903F68" w:rsidTr="00903F68">
        <w:trPr>
          <w:cnfStyle w:val="000000100000"/>
          <w:trHeight w:val="315"/>
          <w:jc w:val="center"/>
        </w:trPr>
        <w:tc>
          <w:tcPr>
            <w:cnfStyle w:val="001000000000"/>
            <w:tcW w:w="2813" w:type="dxa"/>
            <w:noWrap/>
            <w:hideMark/>
          </w:tcPr>
          <w:p w:rsidR="00FE72BF" w:rsidRPr="00903F68" w:rsidRDefault="00FE72BF" w:rsidP="00DA2A3E">
            <w:pPr>
              <w:spacing w:before="120" w:after="120"/>
              <w:jc w:val="both"/>
              <w:rPr>
                <w:b w:val="0"/>
              </w:rPr>
            </w:pPr>
            <w:r w:rsidRPr="00903F68">
              <w:rPr>
                <w:b w:val="0"/>
              </w:rPr>
              <w:t>11. Lợi nhuận thực hiện</w:t>
            </w:r>
          </w:p>
        </w:tc>
        <w:tc>
          <w:tcPr>
            <w:tcW w:w="1285" w:type="dxa"/>
            <w:noWrap/>
            <w:hideMark/>
          </w:tcPr>
          <w:p w:rsidR="00FE72BF" w:rsidRPr="00903F68" w:rsidRDefault="00FE72BF" w:rsidP="00DA2A3E">
            <w:pPr>
              <w:spacing w:before="120" w:after="120"/>
              <w:jc w:val="center"/>
              <w:cnfStyle w:val="000000100000"/>
            </w:pPr>
            <w:r w:rsidRPr="00903F68">
              <w:t>Tr.Đồng</w:t>
            </w:r>
          </w:p>
        </w:tc>
        <w:tc>
          <w:tcPr>
            <w:tcW w:w="1899" w:type="dxa"/>
            <w:noWrap/>
            <w:hideMark/>
          </w:tcPr>
          <w:p w:rsidR="00FE72BF" w:rsidRPr="00903F68" w:rsidRDefault="006B6D9D" w:rsidP="00DA2A3E">
            <w:pPr>
              <w:spacing w:before="120" w:after="120"/>
              <w:jc w:val="right"/>
              <w:cnfStyle w:val="000000100000"/>
            </w:pPr>
            <w:r w:rsidRPr="00903F68">
              <w:t>209</w:t>
            </w:r>
          </w:p>
        </w:tc>
        <w:tc>
          <w:tcPr>
            <w:tcW w:w="1742" w:type="dxa"/>
            <w:noWrap/>
            <w:hideMark/>
          </w:tcPr>
          <w:p w:rsidR="00FE72BF" w:rsidRPr="00903F68" w:rsidRDefault="00FE72BF" w:rsidP="00DA2A3E">
            <w:pPr>
              <w:spacing w:before="120" w:after="120"/>
              <w:jc w:val="right"/>
              <w:cnfStyle w:val="000000100000"/>
            </w:pPr>
            <w:r w:rsidRPr="00903F68">
              <w:t>267</w:t>
            </w:r>
          </w:p>
        </w:tc>
        <w:tc>
          <w:tcPr>
            <w:tcW w:w="1557" w:type="dxa"/>
            <w:noWrap/>
            <w:hideMark/>
          </w:tcPr>
          <w:p w:rsidR="00FE72BF" w:rsidRPr="00903F68" w:rsidRDefault="00FE72BF" w:rsidP="00DA2A3E">
            <w:pPr>
              <w:spacing w:before="120" w:after="120"/>
              <w:jc w:val="right"/>
              <w:cnfStyle w:val="000000100000"/>
            </w:pPr>
            <w:r w:rsidRPr="00903F68">
              <w:t>669</w:t>
            </w:r>
          </w:p>
        </w:tc>
      </w:tr>
      <w:tr w:rsidR="00FE72BF" w:rsidRPr="00903F68" w:rsidTr="00903F68">
        <w:trPr>
          <w:cnfStyle w:val="000000010000"/>
          <w:trHeight w:val="315"/>
          <w:jc w:val="center"/>
        </w:trPr>
        <w:tc>
          <w:tcPr>
            <w:cnfStyle w:val="001000000000"/>
            <w:tcW w:w="2813" w:type="dxa"/>
            <w:noWrap/>
            <w:hideMark/>
          </w:tcPr>
          <w:p w:rsidR="00FE72BF" w:rsidRPr="00903F68" w:rsidRDefault="00FE72BF" w:rsidP="00DA2A3E">
            <w:pPr>
              <w:spacing w:before="120" w:after="120"/>
              <w:jc w:val="both"/>
              <w:rPr>
                <w:b w:val="0"/>
              </w:rPr>
            </w:pPr>
            <w:r w:rsidRPr="00903F68">
              <w:rPr>
                <w:b w:val="0"/>
              </w:rPr>
              <w:t>12. Lợi nhuận sau thuê</w:t>
            </w:r>
          </w:p>
        </w:tc>
        <w:tc>
          <w:tcPr>
            <w:tcW w:w="1285" w:type="dxa"/>
            <w:noWrap/>
            <w:hideMark/>
          </w:tcPr>
          <w:p w:rsidR="00FE72BF" w:rsidRPr="00903F68" w:rsidRDefault="00FE72BF" w:rsidP="00DA2A3E">
            <w:pPr>
              <w:spacing w:before="120" w:after="120"/>
              <w:jc w:val="center"/>
              <w:cnfStyle w:val="000000010000"/>
            </w:pPr>
            <w:r w:rsidRPr="00903F68">
              <w:t>Tr.Đồng</w:t>
            </w:r>
          </w:p>
        </w:tc>
        <w:tc>
          <w:tcPr>
            <w:tcW w:w="1899" w:type="dxa"/>
            <w:noWrap/>
            <w:hideMark/>
          </w:tcPr>
          <w:p w:rsidR="00FE72BF" w:rsidRPr="00903F68" w:rsidRDefault="006B6D9D" w:rsidP="00DA2A3E">
            <w:pPr>
              <w:spacing w:before="120" w:after="120"/>
              <w:jc w:val="right"/>
              <w:cnfStyle w:val="000000010000"/>
            </w:pPr>
            <w:r w:rsidRPr="00903F68">
              <w:t>160</w:t>
            </w:r>
          </w:p>
        </w:tc>
        <w:tc>
          <w:tcPr>
            <w:tcW w:w="1742" w:type="dxa"/>
            <w:noWrap/>
            <w:hideMark/>
          </w:tcPr>
          <w:p w:rsidR="00FE72BF" w:rsidRPr="00903F68" w:rsidRDefault="00FE72BF" w:rsidP="00DA2A3E">
            <w:pPr>
              <w:spacing w:before="120" w:after="120"/>
              <w:jc w:val="right"/>
              <w:cnfStyle w:val="000000010000"/>
            </w:pPr>
            <w:r w:rsidRPr="00903F68">
              <w:t>200</w:t>
            </w:r>
          </w:p>
        </w:tc>
        <w:tc>
          <w:tcPr>
            <w:tcW w:w="1557" w:type="dxa"/>
            <w:noWrap/>
            <w:hideMark/>
          </w:tcPr>
          <w:p w:rsidR="00FE72BF" w:rsidRPr="00903F68" w:rsidRDefault="00FE72BF" w:rsidP="00DA2A3E">
            <w:pPr>
              <w:spacing w:before="120" w:after="120"/>
              <w:jc w:val="right"/>
              <w:cnfStyle w:val="000000010000"/>
            </w:pPr>
            <w:r w:rsidRPr="00903F68">
              <w:t>553</w:t>
            </w:r>
          </w:p>
        </w:tc>
      </w:tr>
      <w:tr w:rsidR="00FE72BF" w:rsidRPr="00903F68" w:rsidTr="00903F68">
        <w:trPr>
          <w:cnfStyle w:val="000000100000"/>
          <w:trHeight w:val="510"/>
          <w:jc w:val="center"/>
        </w:trPr>
        <w:tc>
          <w:tcPr>
            <w:cnfStyle w:val="001000000000"/>
            <w:tcW w:w="2813" w:type="dxa"/>
            <w:noWrap/>
            <w:hideMark/>
          </w:tcPr>
          <w:p w:rsidR="00FE72BF" w:rsidRPr="00903F68" w:rsidRDefault="00FE72BF" w:rsidP="00DA2A3E">
            <w:pPr>
              <w:spacing w:before="120" w:after="120"/>
              <w:jc w:val="both"/>
              <w:rPr>
                <w:b w:val="0"/>
              </w:rPr>
            </w:pPr>
            <w:r w:rsidRPr="00903F68">
              <w:rPr>
                <w:b w:val="0"/>
              </w:rPr>
              <w:t>13.Tỷ suất LNST/vốn nhà nước</w:t>
            </w:r>
          </w:p>
        </w:tc>
        <w:tc>
          <w:tcPr>
            <w:tcW w:w="1285" w:type="dxa"/>
            <w:noWrap/>
            <w:hideMark/>
          </w:tcPr>
          <w:p w:rsidR="00FE72BF" w:rsidRPr="00903F68" w:rsidRDefault="00FE72BF" w:rsidP="00DA2A3E">
            <w:pPr>
              <w:spacing w:before="120" w:after="120"/>
              <w:jc w:val="center"/>
              <w:cnfStyle w:val="000000100000"/>
            </w:pPr>
            <w:r w:rsidRPr="00903F68">
              <w:t>%</w:t>
            </w:r>
          </w:p>
        </w:tc>
        <w:tc>
          <w:tcPr>
            <w:tcW w:w="1899" w:type="dxa"/>
            <w:noWrap/>
            <w:vAlign w:val="center"/>
            <w:hideMark/>
          </w:tcPr>
          <w:p w:rsidR="00FE72BF" w:rsidRPr="00903F68" w:rsidRDefault="00FE72BF" w:rsidP="00FE72BF">
            <w:pPr>
              <w:spacing w:line="300" w:lineRule="auto"/>
              <w:jc w:val="right"/>
              <w:cnfStyle w:val="000000100000"/>
            </w:pPr>
            <w:r w:rsidRPr="00903F68">
              <w:t>0.60</w:t>
            </w:r>
          </w:p>
        </w:tc>
        <w:tc>
          <w:tcPr>
            <w:tcW w:w="1742" w:type="dxa"/>
            <w:noWrap/>
            <w:vAlign w:val="center"/>
            <w:hideMark/>
          </w:tcPr>
          <w:p w:rsidR="00FE72BF" w:rsidRPr="00903F68" w:rsidRDefault="00FE72BF" w:rsidP="00FE72BF">
            <w:pPr>
              <w:spacing w:line="300" w:lineRule="auto"/>
              <w:jc w:val="right"/>
              <w:cnfStyle w:val="000000100000"/>
            </w:pPr>
            <w:r w:rsidRPr="00903F68">
              <w:t>0,74</w:t>
            </w:r>
          </w:p>
        </w:tc>
        <w:tc>
          <w:tcPr>
            <w:tcW w:w="1557" w:type="dxa"/>
            <w:noWrap/>
            <w:vAlign w:val="center"/>
            <w:hideMark/>
          </w:tcPr>
          <w:p w:rsidR="00FE72BF" w:rsidRPr="00903F68" w:rsidRDefault="00FE72BF" w:rsidP="00FE72BF">
            <w:pPr>
              <w:spacing w:line="300" w:lineRule="auto"/>
              <w:jc w:val="right"/>
              <w:cnfStyle w:val="000000100000"/>
            </w:pPr>
            <w:r w:rsidRPr="00903F68">
              <w:t>3,45</w:t>
            </w:r>
          </w:p>
        </w:tc>
      </w:tr>
    </w:tbl>
    <w:p w:rsidR="00216DC0" w:rsidRPr="00FE6588" w:rsidRDefault="00216DC0" w:rsidP="00216DC0">
      <w:pPr>
        <w:pStyle w:val="ListParagraph"/>
        <w:tabs>
          <w:tab w:val="left" w:pos="851"/>
        </w:tabs>
        <w:spacing w:before="120" w:line="312" w:lineRule="auto"/>
        <w:jc w:val="right"/>
        <w:rPr>
          <w:i/>
          <w:color w:val="000000"/>
          <w:lang w:val="nl-NL"/>
        </w:rPr>
      </w:pPr>
      <w:r w:rsidRPr="00C22DF6">
        <w:rPr>
          <w:i/>
          <w:sz w:val="20"/>
          <w:szCs w:val="20"/>
          <w:lang w:val="nl-NL"/>
        </w:rPr>
        <w:t>Nguồn:</w:t>
      </w:r>
      <w:r>
        <w:rPr>
          <w:i/>
          <w:sz w:val="20"/>
          <w:szCs w:val="20"/>
          <w:lang w:val="nl-NL"/>
        </w:rPr>
        <w:t xml:space="preserve"> BCTC năm 2010, năm  2011, năm </w:t>
      </w:r>
      <w:r w:rsidRPr="00C22DF6">
        <w:rPr>
          <w:i/>
          <w:sz w:val="20"/>
          <w:szCs w:val="20"/>
          <w:lang w:val="nl-NL"/>
        </w:rPr>
        <w:t xml:space="preserve">2012 </w:t>
      </w:r>
      <w:r>
        <w:rPr>
          <w:i/>
          <w:sz w:val="20"/>
          <w:szCs w:val="20"/>
          <w:lang w:val="nl-NL"/>
        </w:rPr>
        <w:t xml:space="preserve">đã kiểm toán </w:t>
      </w:r>
    </w:p>
    <w:p w:rsidR="00903F68" w:rsidRDefault="00903F68" w:rsidP="00903F68">
      <w:pPr>
        <w:spacing w:after="60" w:line="360" w:lineRule="exact"/>
        <w:ind w:left="720"/>
        <w:jc w:val="both"/>
        <w:rPr>
          <w:b/>
          <w:i/>
          <w:lang w:val="nl-NL"/>
        </w:rPr>
      </w:pPr>
    </w:p>
    <w:p w:rsidR="00903F68" w:rsidRDefault="00903F68" w:rsidP="00903F68">
      <w:pPr>
        <w:spacing w:after="60" w:line="360" w:lineRule="exact"/>
        <w:ind w:left="720"/>
        <w:jc w:val="both"/>
        <w:rPr>
          <w:b/>
          <w:i/>
          <w:lang w:val="nl-NL"/>
        </w:rPr>
      </w:pPr>
    </w:p>
    <w:p w:rsidR="00903F68" w:rsidRDefault="00903F68" w:rsidP="00903F68">
      <w:pPr>
        <w:spacing w:after="60" w:line="360" w:lineRule="exact"/>
        <w:ind w:left="720"/>
        <w:jc w:val="both"/>
        <w:rPr>
          <w:b/>
          <w:i/>
          <w:lang w:val="nl-NL"/>
        </w:rPr>
      </w:pPr>
    </w:p>
    <w:p w:rsidR="00230231" w:rsidRPr="00772035" w:rsidRDefault="00230231" w:rsidP="00371EF0">
      <w:pPr>
        <w:numPr>
          <w:ilvl w:val="0"/>
          <w:numId w:val="17"/>
        </w:numPr>
        <w:spacing w:after="60" w:line="360" w:lineRule="exact"/>
        <w:jc w:val="both"/>
        <w:rPr>
          <w:b/>
          <w:i/>
          <w:lang w:val="nl-NL"/>
        </w:rPr>
      </w:pPr>
      <w:r w:rsidRPr="00772035">
        <w:rPr>
          <w:b/>
          <w:i/>
          <w:lang w:val="nl-NL"/>
        </w:rPr>
        <w:lastRenderedPageBreak/>
        <w:t>Các chỉ tiêu tài chính năm 20</w:t>
      </w:r>
      <w:r w:rsidR="00D43B18">
        <w:rPr>
          <w:b/>
          <w:i/>
          <w:lang w:val="nl-NL"/>
        </w:rPr>
        <w:t>10</w:t>
      </w:r>
      <w:r w:rsidRPr="00772035">
        <w:rPr>
          <w:b/>
          <w:i/>
          <w:lang w:val="nl-NL"/>
        </w:rPr>
        <w:t xml:space="preserve"> – 201</w:t>
      </w:r>
      <w:r w:rsidR="00D43B18">
        <w:rPr>
          <w:b/>
          <w:i/>
          <w:lang w:val="nl-NL"/>
        </w:rPr>
        <w:t>2</w:t>
      </w:r>
    </w:p>
    <w:tbl>
      <w:tblPr>
        <w:tblStyle w:val="LightGrid-Accent5"/>
        <w:tblW w:w="9448" w:type="dxa"/>
        <w:tblLook w:val="04A0"/>
      </w:tblPr>
      <w:tblGrid>
        <w:gridCol w:w="4428"/>
        <w:gridCol w:w="1760"/>
        <w:gridCol w:w="1640"/>
        <w:gridCol w:w="1620"/>
      </w:tblGrid>
      <w:tr w:rsidR="006B3A33" w:rsidRPr="00903F68" w:rsidTr="00910844">
        <w:trPr>
          <w:cnfStyle w:val="100000000000"/>
          <w:trHeight w:val="225"/>
          <w:tblHeader/>
        </w:trPr>
        <w:tc>
          <w:tcPr>
            <w:cnfStyle w:val="001000000000"/>
            <w:tcW w:w="4428" w:type="dxa"/>
            <w:noWrap/>
            <w:hideMark/>
          </w:tcPr>
          <w:p w:rsidR="00D43B18" w:rsidRPr="00903F68" w:rsidRDefault="00D43B18" w:rsidP="00903F68">
            <w:pPr>
              <w:spacing w:before="60" w:after="120"/>
              <w:jc w:val="center"/>
              <w:rPr>
                <w:lang w:val="vi-VN" w:eastAsia="vi-VN"/>
              </w:rPr>
            </w:pPr>
            <w:r w:rsidRPr="00903F68">
              <w:rPr>
                <w:lang w:val="vi-VN" w:eastAsia="vi-VN"/>
              </w:rPr>
              <w:t>Chỉ tiêu</w:t>
            </w:r>
          </w:p>
        </w:tc>
        <w:tc>
          <w:tcPr>
            <w:tcW w:w="1760" w:type="dxa"/>
            <w:noWrap/>
            <w:hideMark/>
          </w:tcPr>
          <w:p w:rsidR="00D43B18" w:rsidRPr="00903F68" w:rsidRDefault="00D43B18" w:rsidP="00903F68">
            <w:pPr>
              <w:spacing w:before="60" w:after="120"/>
              <w:jc w:val="center"/>
              <w:cnfStyle w:val="100000000000"/>
              <w:rPr>
                <w:lang w:val="vi-VN" w:eastAsia="vi-VN"/>
              </w:rPr>
            </w:pPr>
            <w:r w:rsidRPr="00903F68">
              <w:rPr>
                <w:lang w:val="vi-VN" w:eastAsia="vi-VN"/>
              </w:rPr>
              <w:t>Năm 2010</w:t>
            </w:r>
          </w:p>
        </w:tc>
        <w:tc>
          <w:tcPr>
            <w:tcW w:w="1640" w:type="dxa"/>
            <w:noWrap/>
            <w:hideMark/>
          </w:tcPr>
          <w:p w:rsidR="00D43B18" w:rsidRPr="00903F68" w:rsidRDefault="00D43B18" w:rsidP="00903F68">
            <w:pPr>
              <w:spacing w:before="60" w:after="120"/>
              <w:jc w:val="center"/>
              <w:cnfStyle w:val="100000000000"/>
              <w:rPr>
                <w:lang w:val="vi-VN" w:eastAsia="vi-VN"/>
              </w:rPr>
            </w:pPr>
            <w:r w:rsidRPr="00903F68">
              <w:rPr>
                <w:lang w:val="vi-VN" w:eastAsia="vi-VN"/>
              </w:rPr>
              <w:t>Năm 2011</w:t>
            </w:r>
          </w:p>
        </w:tc>
        <w:tc>
          <w:tcPr>
            <w:tcW w:w="1620" w:type="dxa"/>
            <w:noWrap/>
            <w:hideMark/>
          </w:tcPr>
          <w:p w:rsidR="00D43B18" w:rsidRPr="00903F68" w:rsidRDefault="00D43B18" w:rsidP="00903F68">
            <w:pPr>
              <w:spacing w:before="60" w:after="120"/>
              <w:jc w:val="center"/>
              <w:cnfStyle w:val="100000000000"/>
              <w:rPr>
                <w:lang w:val="vi-VN" w:eastAsia="vi-VN"/>
              </w:rPr>
            </w:pPr>
            <w:r w:rsidRPr="00903F68">
              <w:rPr>
                <w:lang w:val="vi-VN" w:eastAsia="vi-VN"/>
              </w:rPr>
              <w:t>Năm 2012</w:t>
            </w:r>
          </w:p>
        </w:tc>
      </w:tr>
      <w:tr w:rsidR="006B3A33" w:rsidRPr="00903F68" w:rsidTr="001B7D60">
        <w:trPr>
          <w:cnfStyle w:val="000000100000"/>
          <w:trHeight w:val="225"/>
        </w:trPr>
        <w:tc>
          <w:tcPr>
            <w:cnfStyle w:val="001000000000"/>
            <w:tcW w:w="4428" w:type="dxa"/>
            <w:noWrap/>
            <w:hideMark/>
          </w:tcPr>
          <w:p w:rsidR="00D43B18" w:rsidRPr="00903F68" w:rsidRDefault="00D43B18" w:rsidP="00903F68">
            <w:pPr>
              <w:spacing w:before="60" w:after="120"/>
              <w:rPr>
                <w:lang w:val="vi-VN" w:eastAsia="vi-VN"/>
              </w:rPr>
            </w:pPr>
            <w:r w:rsidRPr="00903F68">
              <w:rPr>
                <w:lang w:val="vi-VN" w:eastAsia="vi-VN"/>
              </w:rPr>
              <w:t>Chỉ tiêu về khả năng thanh toán</w:t>
            </w:r>
            <w:r w:rsidR="001B7D60" w:rsidRPr="00903F68">
              <w:rPr>
                <w:lang w:val="vi-VN" w:eastAsia="vi-VN"/>
              </w:rPr>
              <w:t xml:space="preserve"> (lần)</w:t>
            </w:r>
          </w:p>
        </w:tc>
        <w:tc>
          <w:tcPr>
            <w:tcW w:w="1760" w:type="dxa"/>
            <w:noWrap/>
            <w:hideMark/>
          </w:tcPr>
          <w:p w:rsidR="00D43B18" w:rsidRPr="00903F68" w:rsidRDefault="00D43B18" w:rsidP="00903F68">
            <w:pPr>
              <w:spacing w:before="60" w:after="120"/>
              <w:jc w:val="right"/>
              <w:cnfStyle w:val="000000100000"/>
              <w:rPr>
                <w:b/>
                <w:bCs/>
                <w:lang w:val="vi-VN" w:eastAsia="vi-VN"/>
              </w:rPr>
            </w:pPr>
            <w:r w:rsidRPr="00903F68">
              <w:rPr>
                <w:b/>
                <w:bCs/>
                <w:lang w:val="vi-VN" w:eastAsia="vi-VN"/>
              </w:rPr>
              <w:t> </w:t>
            </w:r>
          </w:p>
        </w:tc>
        <w:tc>
          <w:tcPr>
            <w:tcW w:w="1640" w:type="dxa"/>
            <w:noWrap/>
            <w:hideMark/>
          </w:tcPr>
          <w:p w:rsidR="00D43B18" w:rsidRPr="00903F68" w:rsidRDefault="00D43B18" w:rsidP="00903F68">
            <w:pPr>
              <w:spacing w:before="60" w:after="120"/>
              <w:jc w:val="right"/>
              <w:cnfStyle w:val="000000100000"/>
              <w:rPr>
                <w:b/>
                <w:bCs/>
                <w:lang w:val="vi-VN" w:eastAsia="vi-VN"/>
              </w:rPr>
            </w:pPr>
            <w:r w:rsidRPr="00903F68">
              <w:rPr>
                <w:b/>
                <w:bCs/>
                <w:lang w:val="vi-VN" w:eastAsia="vi-VN"/>
              </w:rPr>
              <w:t> </w:t>
            </w:r>
          </w:p>
        </w:tc>
        <w:tc>
          <w:tcPr>
            <w:tcW w:w="1620" w:type="dxa"/>
            <w:noWrap/>
            <w:hideMark/>
          </w:tcPr>
          <w:p w:rsidR="00D43B18" w:rsidRPr="00903F68" w:rsidRDefault="00D43B18" w:rsidP="00903F68">
            <w:pPr>
              <w:spacing w:before="60" w:after="120"/>
              <w:jc w:val="right"/>
              <w:cnfStyle w:val="000000100000"/>
              <w:rPr>
                <w:b/>
                <w:bCs/>
                <w:lang w:val="vi-VN" w:eastAsia="vi-VN"/>
              </w:rPr>
            </w:pPr>
            <w:r w:rsidRPr="00903F68">
              <w:rPr>
                <w:b/>
                <w:bCs/>
                <w:lang w:val="vi-VN" w:eastAsia="vi-VN"/>
              </w:rPr>
              <w:t> </w:t>
            </w:r>
          </w:p>
        </w:tc>
      </w:tr>
      <w:tr w:rsidR="00A60818" w:rsidRPr="00903F68" w:rsidTr="005B32EA">
        <w:trPr>
          <w:cnfStyle w:val="000000010000"/>
          <w:trHeight w:val="225"/>
        </w:trPr>
        <w:tc>
          <w:tcPr>
            <w:cnfStyle w:val="001000000000"/>
            <w:tcW w:w="4428" w:type="dxa"/>
            <w:noWrap/>
            <w:hideMark/>
          </w:tcPr>
          <w:p w:rsidR="00A60818" w:rsidRPr="00903F68" w:rsidRDefault="00A60818" w:rsidP="00903F68">
            <w:pPr>
              <w:spacing w:before="60" w:after="120"/>
              <w:jc w:val="both"/>
              <w:rPr>
                <w:b w:val="0"/>
                <w:lang w:val="vi-VN" w:eastAsia="vi-VN"/>
              </w:rPr>
            </w:pPr>
            <w:r w:rsidRPr="00903F68">
              <w:rPr>
                <w:b w:val="0"/>
                <w:lang w:val="vi-VN" w:eastAsia="vi-VN"/>
              </w:rPr>
              <w:t>Hệ số thanh toán ngắn hạn</w:t>
            </w:r>
          </w:p>
        </w:tc>
        <w:tc>
          <w:tcPr>
            <w:tcW w:w="1760" w:type="dxa"/>
            <w:noWrap/>
            <w:vAlign w:val="center"/>
            <w:hideMark/>
          </w:tcPr>
          <w:p w:rsidR="00A60818" w:rsidRPr="00903F68" w:rsidRDefault="00A60818" w:rsidP="00903F68">
            <w:pPr>
              <w:spacing w:before="60"/>
              <w:jc w:val="right"/>
              <w:cnfStyle w:val="000000010000"/>
            </w:pPr>
            <w:r w:rsidRPr="00903F68">
              <w:t>1.33</w:t>
            </w:r>
          </w:p>
        </w:tc>
        <w:tc>
          <w:tcPr>
            <w:tcW w:w="1640" w:type="dxa"/>
            <w:noWrap/>
            <w:vAlign w:val="center"/>
            <w:hideMark/>
          </w:tcPr>
          <w:p w:rsidR="00A60818" w:rsidRPr="00903F68" w:rsidRDefault="00A60818" w:rsidP="00903F68">
            <w:pPr>
              <w:spacing w:before="60"/>
              <w:jc w:val="right"/>
              <w:cnfStyle w:val="000000010000"/>
            </w:pPr>
            <w:r w:rsidRPr="00903F68">
              <w:t>1.33</w:t>
            </w:r>
          </w:p>
        </w:tc>
        <w:tc>
          <w:tcPr>
            <w:tcW w:w="1620" w:type="dxa"/>
            <w:noWrap/>
            <w:vAlign w:val="center"/>
            <w:hideMark/>
          </w:tcPr>
          <w:p w:rsidR="00A60818" w:rsidRPr="00903F68" w:rsidRDefault="00A60818" w:rsidP="00903F68">
            <w:pPr>
              <w:spacing w:before="60"/>
              <w:jc w:val="right"/>
              <w:cnfStyle w:val="000000010000"/>
            </w:pPr>
            <w:r w:rsidRPr="00903F68">
              <w:t>1.32</w:t>
            </w:r>
          </w:p>
        </w:tc>
      </w:tr>
      <w:tr w:rsidR="00A60818" w:rsidRPr="00903F68" w:rsidTr="005B32EA">
        <w:trPr>
          <w:cnfStyle w:val="000000100000"/>
          <w:trHeight w:val="225"/>
        </w:trPr>
        <w:tc>
          <w:tcPr>
            <w:cnfStyle w:val="001000000000"/>
            <w:tcW w:w="4428" w:type="dxa"/>
            <w:noWrap/>
            <w:hideMark/>
          </w:tcPr>
          <w:p w:rsidR="00A60818" w:rsidRPr="00903F68" w:rsidRDefault="00A60818" w:rsidP="00903F68">
            <w:pPr>
              <w:spacing w:before="60" w:after="120"/>
              <w:jc w:val="both"/>
              <w:rPr>
                <w:b w:val="0"/>
                <w:lang w:val="vi-VN" w:eastAsia="vi-VN"/>
              </w:rPr>
            </w:pPr>
            <w:r w:rsidRPr="00903F68">
              <w:rPr>
                <w:b w:val="0"/>
                <w:lang w:val="vi-VN" w:eastAsia="vi-VN"/>
              </w:rPr>
              <w:t>Hệ số thanh toán nhanh</w:t>
            </w:r>
          </w:p>
        </w:tc>
        <w:tc>
          <w:tcPr>
            <w:tcW w:w="1760" w:type="dxa"/>
            <w:noWrap/>
            <w:vAlign w:val="center"/>
            <w:hideMark/>
          </w:tcPr>
          <w:p w:rsidR="00A60818" w:rsidRPr="00903F68" w:rsidRDefault="00A60818" w:rsidP="00903F68">
            <w:pPr>
              <w:spacing w:before="60"/>
              <w:jc w:val="right"/>
              <w:cnfStyle w:val="000000100000"/>
            </w:pPr>
            <w:r w:rsidRPr="00903F68">
              <w:t>0.88</w:t>
            </w:r>
          </w:p>
        </w:tc>
        <w:tc>
          <w:tcPr>
            <w:tcW w:w="1640" w:type="dxa"/>
            <w:noWrap/>
            <w:vAlign w:val="center"/>
            <w:hideMark/>
          </w:tcPr>
          <w:p w:rsidR="00A60818" w:rsidRPr="00903F68" w:rsidRDefault="00A60818" w:rsidP="00903F68">
            <w:pPr>
              <w:spacing w:before="60"/>
              <w:jc w:val="right"/>
              <w:cnfStyle w:val="000000100000"/>
            </w:pPr>
            <w:r w:rsidRPr="00903F68">
              <w:t>1.09</w:t>
            </w:r>
          </w:p>
        </w:tc>
        <w:tc>
          <w:tcPr>
            <w:tcW w:w="1620" w:type="dxa"/>
            <w:noWrap/>
            <w:vAlign w:val="center"/>
            <w:hideMark/>
          </w:tcPr>
          <w:p w:rsidR="00A60818" w:rsidRPr="00903F68" w:rsidRDefault="00A60818" w:rsidP="00903F68">
            <w:pPr>
              <w:spacing w:before="60"/>
              <w:jc w:val="right"/>
              <w:cnfStyle w:val="000000100000"/>
            </w:pPr>
            <w:r w:rsidRPr="00903F68">
              <w:t>1.16</w:t>
            </w:r>
          </w:p>
        </w:tc>
      </w:tr>
      <w:tr w:rsidR="006B3A33" w:rsidRPr="00903F68" w:rsidTr="001B7D60">
        <w:trPr>
          <w:cnfStyle w:val="000000010000"/>
          <w:trHeight w:val="225"/>
        </w:trPr>
        <w:tc>
          <w:tcPr>
            <w:cnfStyle w:val="001000000000"/>
            <w:tcW w:w="4428" w:type="dxa"/>
            <w:noWrap/>
            <w:hideMark/>
          </w:tcPr>
          <w:p w:rsidR="00D43B18" w:rsidRPr="00903F68" w:rsidRDefault="001B7D60" w:rsidP="00903F68">
            <w:pPr>
              <w:spacing w:before="60" w:after="120"/>
              <w:rPr>
                <w:lang w:val="vi-VN" w:eastAsia="vi-VN"/>
              </w:rPr>
            </w:pPr>
            <w:r w:rsidRPr="00903F68">
              <w:rPr>
                <w:lang w:val="vi-VN" w:eastAsia="vi-VN"/>
              </w:rPr>
              <w:t>Chỉ tiêu về cơ cấu vốn</w:t>
            </w:r>
          </w:p>
        </w:tc>
        <w:tc>
          <w:tcPr>
            <w:tcW w:w="1760" w:type="dxa"/>
            <w:noWrap/>
            <w:hideMark/>
          </w:tcPr>
          <w:p w:rsidR="00D43B18" w:rsidRPr="00903F68" w:rsidRDefault="00D43B18" w:rsidP="00903F68">
            <w:pPr>
              <w:spacing w:before="60" w:after="120"/>
              <w:jc w:val="right"/>
              <w:cnfStyle w:val="000000010000"/>
              <w:rPr>
                <w:b/>
                <w:bCs/>
                <w:lang w:val="vi-VN" w:eastAsia="vi-VN"/>
              </w:rPr>
            </w:pPr>
            <w:r w:rsidRPr="00903F68">
              <w:rPr>
                <w:b/>
                <w:bCs/>
                <w:lang w:val="vi-VN" w:eastAsia="vi-VN"/>
              </w:rPr>
              <w:t> </w:t>
            </w:r>
          </w:p>
        </w:tc>
        <w:tc>
          <w:tcPr>
            <w:tcW w:w="1640" w:type="dxa"/>
            <w:noWrap/>
            <w:hideMark/>
          </w:tcPr>
          <w:p w:rsidR="00D43B18" w:rsidRPr="00903F68" w:rsidRDefault="00D43B18" w:rsidP="00903F68">
            <w:pPr>
              <w:spacing w:before="60" w:after="120"/>
              <w:jc w:val="right"/>
              <w:cnfStyle w:val="000000010000"/>
              <w:rPr>
                <w:b/>
                <w:bCs/>
                <w:lang w:val="vi-VN" w:eastAsia="vi-VN"/>
              </w:rPr>
            </w:pPr>
            <w:r w:rsidRPr="00903F68">
              <w:rPr>
                <w:b/>
                <w:bCs/>
                <w:lang w:val="vi-VN" w:eastAsia="vi-VN"/>
              </w:rPr>
              <w:t> </w:t>
            </w:r>
          </w:p>
        </w:tc>
        <w:tc>
          <w:tcPr>
            <w:tcW w:w="1620" w:type="dxa"/>
            <w:noWrap/>
            <w:hideMark/>
          </w:tcPr>
          <w:p w:rsidR="00D43B18" w:rsidRPr="00903F68" w:rsidRDefault="00D43B18" w:rsidP="00903F68">
            <w:pPr>
              <w:spacing w:before="60" w:after="120"/>
              <w:jc w:val="right"/>
              <w:cnfStyle w:val="000000010000"/>
              <w:rPr>
                <w:b/>
                <w:bCs/>
                <w:lang w:val="vi-VN" w:eastAsia="vi-VN"/>
              </w:rPr>
            </w:pPr>
            <w:r w:rsidRPr="00903F68">
              <w:rPr>
                <w:b/>
                <w:bCs/>
                <w:lang w:val="vi-VN" w:eastAsia="vi-VN"/>
              </w:rPr>
              <w:t> </w:t>
            </w:r>
          </w:p>
        </w:tc>
      </w:tr>
      <w:tr w:rsidR="00A60818" w:rsidRPr="00903F68" w:rsidTr="0083306D">
        <w:trPr>
          <w:cnfStyle w:val="000000100000"/>
          <w:trHeight w:val="225"/>
        </w:trPr>
        <w:tc>
          <w:tcPr>
            <w:cnfStyle w:val="001000000000"/>
            <w:tcW w:w="4428" w:type="dxa"/>
            <w:noWrap/>
            <w:hideMark/>
          </w:tcPr>
          <w:p w:rsidR="00A60818" w:rsidRPr="00903F68" w:rsidRDefault="00A60818" w:rsidP="00903F68">
            <w:pPr>
              <w:spacing w:before="60" w:after="120"/>
              <w:jc w:val="both"/>
              <w:rPr>
                <w:b w:val="0"/>
                <w:lang w:val="vi-VN" w:eastAsia="vi-VN"/>
              </w:rPr>
            </w:pPr>
            <w:r w:rsidRPr="00903F68">
              <w:rPr>
                <w:b w:val="0"/>
                <w:lang w:val="vi-VN" w:eastAsia="vi-VN"/>
              </w:rPr>
              <w:t>Nợ/Tổng tài sản</w:t>
            </w:r>
          </w:p>
        </w:tc>
        <w:tc>
          <w:tcPr>
            <w:tcW w:w="1760" w:type="dxa"/>
            <w:noWrap/>
            <w:vAlign w:val="center"/>
            <w:hideMark/>
          </w:tcPr>
          <w:p w:rsidR="00A60818" w:rsidRPr="00903F68" w:rsidRDefault="00A60818" w:rsidP="00903F68">
            <w:pPr>
              <w:spacing w:before="60"/>
              <w:jc w:val="right"/>
              <w:cnfStyle w:val="000000100000"/>
            </w:pPr>
            <w:r w:rsidRPr="00903F68">
              <w:t>30.12%</w:t>
            </w:r>
          </w:p>
        </w:tc>
        <w:tc>
          <w:tcPr>
            <w:tcW w:w="1640" w:type="dxa"/>
            <w:noWrap/>
            <w:vAlign w:val="center"/>
            <w:hideMark/>
          </w:tcPr>
          <w:p w:rsidR="00A60818" w:rsidRPr="00903F68" w:rsidRDefault="00A60818" w:rsidP="00903F68">
            <w:pPr>
              <w:spacing w:before="60"/>
              <w:jc w:val="right"/>
              <w:cnfStyle w:val="000000100000"/>
            </w:pPr>
            <w:r w:rsidRPr="00903F68">
              <w:t>42.78%</w:t>
            </w:r>
          </w:p>
        </w:tc>
        <w:tc>
          <w:tcPr>
            <w:tcW w:w="1620" w:type="dxa"/>
            <w:noWrap/>
            <w:vAlign w:val="center"/>
            <w:hideMark/>
          </w:tcPr>
          <w:p w:rsidR="00A60818" w:rsidRPr="00903F68" w:rsidRDefault="00A60818" w:rsidP="00903F68">
            <w:pPr>
              <w:spacing w:before="60"/>
              <w:jc w:val="right"/>
              <w:cnfStyle w:val="000000100000"/>
            </w:pPr>
            <w:r w:rsidRPr="00903F68">
              <w:t>64.62%</w:t>
            </w:r>
          </w:p>
        </w:tc>
      </w:tr>
      <w:tr w:rsidR="00A60818" w:rsidRPr="00903F68" w:rsidTr="0083306D">
        <w:trPr>
          <w:cnfStyle w:val="000000010000"/>
          <w:trHeight w:val="225"/>
        </w:trPr>
        <w:tc>
          <w:tcPr>
            <w:cnfStyle w:val="001000000000"/>
            <w:tcW w:w="4428" w:type="dxa"/>
            <w:noWrap/>
            <w:hideMark/>
          </w:tcPr>
          <w:p w:rsidR="00A60818" w:rsidRPr="00903F68" w:rsidRDefault="00A60818" w:rsidP="00903F68">
            <w:pPr>
              <w:spacing w:before="60" w:after="120"/>
              <w:jc w:val="both"/>
              <w:rPr>
                <w:b w:val="0"/>
                <w:lang w:val="vi-VN" w:eastAsia="vi-VN"/>
              </w:rPr>
            </w:pPr>
            <w:r w:rsidRPr="00903F68">
              <w:rPr>
                <w:b w:val="0"/>
                <w:lang w:val="vi-VN" w:eastAsia="vi-VN"/>
              </w:rPr>
              <w:t>Vay/Tổng tài sản</w:t>
            </w:r>
          </w:p>
        </w:tc>
        <w:tc>
          <w:tcPr>
            <w:tcW w:w="1760" w:type="dxa"/>
            <w:noWrap/>
            <w:vAlign w:val="center"/>
            <w:hideMark/>
          </w:tcPr>
          <w:p w:rsidR="00A60818" w:rsidRPr="00903F68" w:rsidRDefault="00A60818" w:rsidP="00903F68">
            <w:pPr>
              <w:spacing w:before="60"/>
              <w:jc w:val="right"/>
              <w:cnfStyle w:val="000000010000"/>
            </w:pPr>
            <w:r w:rsidRPr="00903F68">
              <w:t>2.26%</w:t>
            </w:r>
          </w:p>
        </w:tc>
        <w:tc>
          <w:tcPr>
            <w:tcW w:w="1640" w:type="dxa"/>
            <w:noWrap/>
            <w:vAlign w:val="center"/>
            <w:hideMark/>
          </w:tcPr>
          <w:p w:rsidR="00A60818" w:rsidRPr="00903F68" w:rsidRDefault="00A60818" w:rsidP="00903F68">
            <w:pPr>
              <w:spacing w:before="60"/>
              <w:jc w:val="right"/>
              <w:cnfStyle w:val="000000010000"/>
            </w:pPr>
            <w:r w:rsidRPr="00903F68">
              <w:t>0.00%</w:t>
            </w:r>
          </w:p>
        </w:tc>
        <w:tc>
          <w:tcPr>
            <w:tcW w:w="1620" w:type="dxa"/>
            <w:noWrap/>
            <w:vAlign w:val="center"/>
            <w:hideMark/>
          </w:tcPr>
          <w:p w:rsidR="00A60818" w:rsidRPr="00903F68" w:rsidRDefault="00A60818" w:rsidP="00903F68">
            <w:pPr>
              <w:spacing w:before="60"/>
              <w:jc w:val="right"/>
              <w:cnfStyle w:val="000000010000"/>
            </w:pPr>
            <w:r w:rsidRPr="00903F68">
              <w:t>2.11%</w:t>
            </w:r>
          </w:p>
        </w:tc>
      </w:tr>
      <w:tr w:rsidR="00A60818" w:rsidRPr="00903F68" w:rsidTr="0083306D">
        <w:trPr>
          <w:cnfStyle w:val="000000100000"/>
          <w:trHeight w:val="225"/>
        </w:trPr>
        <w:tc>
          <w:tcPr>
            <w:cnfStyle w:val="001000000000"/>
            <w:tcW w:w="4428" w:type="dxa"/>
            <w:noWrap/>
            <w:hideMark/>
          </w:tcPr>
          <w:p w:rsidR="00A60818" w:rsidRPr="00903F68" w:rsidRDefault="00A60818" w:rsidP="00903F68">
            <w:pPr>
              <w:spacing w:before="60" w:after="120"/>
              <w:jc w:val="both"/>
              <w:rPr>
                <w:b w:val="0"/>
                <w:lang w:val="vi-VN" w:eastAsia="vi-VN"/>
              </w:rPr>
            </w:pPr>
            <w:r w:rsidRPr="00903F68">
              <w:rPr>
                <w:b w:val="0"/>
                <w:lang w:val="vi-VN" w:eastAsia="vi-VN"/>
              </w:rPr>
              <w:t>Nợ/Vốn chủ sở hữu</w:t>
            </w:r>
          </w:p>
        </w:tc>
        <w:tc>
          <w:tcPr>
            <w:tcW w:w="1760" w:type="dxa"/>
            <w:noWrap/>
            <w:vAlign w:val="center"/>
            <w:hideMark/>
          </w:tcPr>
          <w:p w:rsidR="00A60818" w:rsidRPr="00903F68" w:rsidRDefault="00A60818" w:rsidP="00903F68">
            <w:pPr>
              <w:spacing w:before="60"/>
              <w:jc w:val="right"/>
              <w:cnfStyle w:val="000000100000"/>
            </w:pPr>
            <w:r w:rsidRPr="00903F68">
              <w:t>43.10%</w:t>
            </w:r>
          </w:p>
        </w:tc>
        <w:tc>
          <w:tcPr>
            <w:tcW w:w="1640" w:type="dxa"/>
            <w:noWrap/>
            <w:vAlign w:val="center"/>
            <w:hideMark/>
          </w:tcPr>
          <w:p w:rsidR="00A60818" w:rsidRPr="00903F68" w:rsidRDefault="00A60818" w:rsidP="00903F68">
            <w:pPr>
              <w:spacing w:before="60"/>
              <w:jc w:val="right"/>
              <w:cnfStyle w:val="000000100000"/>
            </w:pPr>
            <w:r w:rsidRPr="00903F68">
              <w:t>74.78%</w:t>
            </w:r>
          </w:p>
        </w:tc>
        <w:tc>
          <w:tcPr>
            <w:tcW w:w="1620" w:type="dxa"/>
            <w:noWrap/>
            <w:vAlign w:val="center"/>
            <w:hideMark/>
          </w:tcPr>
          <w:p w:rsidR="00A60818" w:rsidRPr="00903F68" w:rsidRDefault="00A60818" w:rsidP="00903F68">
            <w:pPr>
              <w:spacing w:before="60"/>
              <w:jc w:val="right"/>
              <w:cnfStyle w:val="000000100000"/>
            </w:pPr>
            <w:r w:rsidRPr="00903F68">
              <w:t>182.65%</w:t>
            </w:r>
          </w:p>
        </w:tc>
      </w:tr>
      <w:tr w:rsidR="006B3A33" w:rsidRPr="00903F68" w:rsidTr="001B7D60">
        <w:trPr>
          <w:cnfStyle w:val="000000010000"/>
          <w:trHeight w:val="225"/>
        </w:trPr>
        <w:tc>
          <w:tcPr>
            <w:cnfStyle w:val="001000000000"/>
            <w:tcW w:w="4428" w:type="dxa"/>
            <w:noWrap/>
            <w:hideMark/>
          </w:tcPr>
          <w:p w:rsidR="00D43B18" w:rsidRPr="00903F68" w:rsidRDefault="00D43B18" w:rsidP="00903F68">
            <w:pPr>
              <w:spacing w:before="60" w:after="120"/>
              <w:rPr>
                <w:lang w:val="vi-VN" w:eastAsia="vi-VN"/>
              </w:rPr>
            </w:pPr>
            <w:r w:rsidRPr="00903F68">
              <w:rPr>
                <w:lang w:val="vi-VN" w:eastAsia="vi-VN"/>
              </w:rPr>
              <w:t>Chỉ tiêu về năng lực hoạt động</w:t>
            </w:r>
          </w:p>
        </w:tc>
        <w:tc>
          <w:tcPr>
            <w:tcW w:w="1760" w:type="dxa"/>
            <w:noWrap/>
            <w:hideMark/>
          </w:tcPr>
          <w:p w:rsidR="00D43B18" w:rsidRPr="00903F68" w:rsidRDefault="00D43B18" w:rsidP="00903F68">
            <w:pPr>
              <w:spacing w:before="60" w:after="120"/>
              <w:jc w:val="right"/>
              <w:cnfStyle w:val="000000010000"/>
              <w:rPr>
                <w:b/>
                <w:bCs/>
                <w:lang w:val="vi-VN" w:eastAsia="vi-VN"/>
              </w:rPr>
            </w:pPr>
            <w:r w:rsidRPr="00903F68">
              <w:rPr>
                <w:b/>
                <w:bCs/>
                <w:lang w:val="vi-VN" w:eastAsia="vi-VN"/>
              </w:rPr>
              <w:t> </w:t>
            </w:r>
          </w:p>
        </w:tc>
        <w:tc>
          <w:tcPr>
            <w:tcW w:w="1640" w:type="dxa"/>
            <w:noWrap/>
            <w:hideMark/>
          </w:tcPr>
          <w:p w:rsidR="00D43B18" w:rsidRPr="00903F68" w:rsidRDefault="00D43B18" w:rsidP="00903F68">
            <w:pPr>
              <w:spacing w:before="60" w:after="120"/>
              <w:jc w:val="right"/>
              <w:cnfStyle w:val="000000010000"/>
              <w:rPr>
                <w:b/>
                <w:bCs/>
                <w:lang w:val="vi-VN" w:eastAsia="vi-VN"/>
              </w:rPr>
            </w:pPr>
            <w:r w:rsidRPr="00903F68">
              <w:rPr>
                <w:b/>
                <w:bCs/>
                <w:lang w:val="vi-VN" w:eastAsia="vi-VN"/>
              </w:rPr>
              <w:t> </w:t>
            </w:r>
          </w:p>
        </w:tc>
        <w:tc>
          <w:tcPr>
            <w:tcW w:w="1620" w:type="dxa"/>
            <w:noWrap/>
            <w:hideMark/>
          </w:tcPr>
          <w:p w:rsidR="00D43B18" w:rsidRPr="00903F68" w:rsidRDefault="00D43B18" w:rsidP="00903F68">
            <w:pPr>
              <w:spacing w:before="60" w:after="120"/>
              <w:jc w:val="right"/>
              <w:cnfStyle w:val="000000010000"/>
              <w:rPr>
                <w:b/>
                <w:bCs/>
                <w:lang w:val="vi-VN" w:eastAsia="vi-VN"/>
              </w:rPr>
            </w:pPr>
            <w:r w:rsidRPr="00903F68">
              <w:rPr>
                <w:b/>
                <w:bCs/>
                <w:lang w:val="vi-VN" w:eastAsia="vi-VN"/>
              </w:rPr>
              <w:t> </w:t>
            </w:r>
          </w:p>
        </w:tc>
      </w:tr>
      <w:tr w:rsidR="00A60818" w:rsidRPr="00903F68" w:rsidTr="0083306D">
        <w:trPr>
          <w:cnfStyle w:val="000000100000"/>
          <w:trHeight w:val="225"/>
        </w:trPr>
        <w:tc>
          <w:tcPr>
            <w:cnfStyle w:val="001000000000"/>
            <w:tcW w:w="4428" w:type="dxa"/>
            <w:noWrap/>
            <w:hideMark/>
          </w:tcPr>
          <w:p w:rsidR="00A60818" w:rsidRPr="00903F68" w:rsidRDefault="00A60818" w:rsidP="00903F68">
            <w:pPr>
              <w:spacing w:before="60" w:after="120"/>
              <w:jc w:val="both"/>
              <w:rPr>
                <w:b w:val="0"/>
                <w:lang w:val="vi-VN" w:eastAsia="vi-VN"/>
              </w:rPr>
            </w:pPr>
            <w:r w:rsidRPr="00903F68">
              <w:rPr>
                <w:b w:val="0"/>
                <w:lang w:val="vi-VN" w:eastAsia="vi-VN"/>
              </w:rPr>
              <w:t>Vòng quay các khoản phải thu</w:t>
            </w:r>
          </w:p>
        </w:tc>
        <w:tc>
          <w:tcPr>
            <w:tcW w:w="1760" w:type="dxa"/>
            <w:noWrap/>
            <w:vAlign w:val="center"/>
            <w:hideMark/>
          </w:tcPr>
          <w:p w:rsidR="00A60818" w:rsidRPr="00903F68" w:rsidRDefault="00A60818" w:rsidP="00903F68">
            <w:pPr>
              <w:spacing w:before="60"/>
              <w:jc w:val="right"/>
              <w:cnfStyle w:val="000000100000"/>
            </w:pPr>
            <w:r w:rsidRPr="00903F68">
              <w:t>3.</w:t>
            </w:r>
            <w:r w:rsidR="009A48F8" w:rsidRPr="00903F68">
              <w:t>99</w:t>
            </w:r>
          </w:p>
        </w:tc>
        <w:tc>
          <w:tcPr>
            <w:tcW w:w="1640" w:type="dxa"/>
            <w:noWrap/>
            <w:vAlign w:val="center"/>
            <w:hideMark/>
          </w:tcPr>
          <w:p w:rsidR="00A60818" w:rsidRPr="00903F68" w:rsidRDefault="00A60818" w:rsidP="00903F68">
            <w:pPr>
              <w:spacing w:before="60"/>
              <w:jc w:val="right"/>
              <w:cnfStyle w:val="000000100000"/>
            </w:pPr>
            <w:r w:rsidRPr="00903F68">
              <w:t>7.42</w:t>
            </w:r>
          </w:p>
        </w:tc>
        <w:tc>
          <w:tcPr>
            <w:tcW w:w="1620" w:type="dxa"/>
            <w:noWrap/>
            <w:vAlign w:val="center"/>
            <w:hideMark/>
          </w:tcPr>
          <w:p w:rsidR="00A60818" w:rsidRPr="00903F68" w:rsidRDefault="00A60818" w:rsidP="00903F68">
            <w:pPr>
              <w:spacing w:before="60"/>
              <w:jc w:val="right"/>
              <w:cnfStyle w:val="000000100000"/>
            </w:pPr>
            <w:r w:rsidRPr="00903F68">
              <w:t>3.12</w:t>
            </w:r>
          </w:p>
        </w:tc>
      </w:tr>
      <w:tr w:rsidR="00A60818" w:rsidRPr="00903F68" w:rsidTr="0083306D">
        <w:trPr>
          <w:cnfStyle w:val="000000010000"/>
          <w:trHeight w:val="225"/>
        </w:trPr>
        <w:tc>
          <w:tcPr>
            <w:cnfStyle w:val="001000000000"/>
            <w:tcW w:w="4428" w:type="dxa"/>
            <w:noWrap/>
            <w:hideMark/>
          </w:tcPr>
          <w:p w:rsidR="00A60818" w:rsidRPr="00903F68" w:rsidRDefault="00A60818" w:rsidP="00903F68">
            <w:pPr>
              <w:spacing w:before="60" w:after="120"/>
              <w:jc w:val="both"/>
              <w:rPr>
                <w:b w:val="0"/>
                <w:lang w:val="vi-VN" w:eastAsia="vi-VN"/>
              </w:rPr>
            </w:pPr>
            <w:r w:rsidRPr="00903F68">
              <w:rPr>
                <w:b w:val="0"/>
                <w:lang w:val="vi-VN" w:eastAsia="vi-VN"/>
              </w:rPr>
              <w:t xml:space="preserve">Vòng quay các khoản phải trả </w:t>
            </w:r>
          </w:p>
        </w:tc>
        <w:tc>
          <w:tcPr>
            <w:tcW w:w="1760" w:type="dxa"/>
            <w:noWrap/>
            <w:vAlign w:val="center"/>
            <w:hideMark/>
          </w:tcPr>
          <w:p w:rsidR="00A60818" w:rsidRPr="00903F68" w:rsidRDefault="009A48F8" w:rsidP="00903F68">
            <w:pPr>
              <w:spacing w:before="60"/>
              <w:jc w:val="right"/>
              <w:cnfStyle w:val="000000010000"/>
            </w:pPr>
            <w:r w:rsidRPr="00903F68">
              <w:t>22.61</w:t>
            </w:r>
          </w:p>
        </w:tc>
        <w:tc>
          <w:tcPr>
            <w:tcW w:w="1640" w:type="dxa"/>
            <w:noWrap/>
            <w:vAlign w:val="center"/>
            <w:hideMark/>
          </w:tcPr>
          <w:p w:rsidR="00A60818" w:rsidRPr="00903F68" w:rsidRDefault="00A60818" w:rsidP="00903F68">
            <w:pPr>
              <w:spacing w:before="60"/>
              <w:jc w:val="right"/>
              <w:cnfStyle w:val="000000010000"/>
            </w:pPr>
            <w:r w:rsidRPr="00903F68">
              <w:t>18.24</w:t>
            </w:r>
          </w:p>
        </w:tc>
        <w:tc>
          <w:tcPr>
            <w:tcW w:w="1620" w:type="dxa"/>
            <w:noWrap/>
            <w:vAlign w:val="center"/>
            <w:hideMark/>
          </w:tcPr>
          <w:p w:rsidR="00A60818" w:rsidRPr="00903F68" w:rsidRDefault="00A60818" w:rsidP="00903F68">
            <w:pPr>
              <w:spacing w:before="60"/>
              <w:jc w:val="right"/>
              <w:cnfStyle w:val="000000010000"/>
            </w:pPr>
            <w:r w:rsidRPr="00903F68">
              <w:t>37.72</w:t>
            </w:r>
          </w:p>
        </w:tc>
      </w:tr>
      <w:tr w:rsidR="00A60818" w:rsidRPr="00903F68" w:rsidTr="0083306D">
        <w:trPr>
          <w:cnfStyle w:val="000000100000"/>
          <w:trHeight w:val="255"/>
        </w:trPr>
        <w:tc>
          <w:tcPr>
            <w:cnfStyle w:val="001000000000"/>
            <w:tcW w:w="4428" w:type="dxa"/>
            <w:noWrap/>
            <w:hideMark/>
          </w:tcPr>
          <w:p w:rsidR="00A60818" w:rsidRPr="00903F68" w:rsidRDefault="00A60818" w:rsidP="00903F68">
            <w:pPr>
              <w:spacing w:before="60" w:after="120"/>
              <w:jc w:val="both"/>
              <w:rPr>
                <w:b w:val="0"/>
                <w:lang w:val="vi-VN" w:eastAsia="vi-VN"/>
              </w:rPr>
            </w:pPr>
            <w:r w:rsidRPr="00903F68">
              <w:rPr>
                <w:b w:val="0"/>
                <w:lang w:val="vi-VN" w:eastAsia="vi-VN"/>
              </w:rPr>
              <w:t>Vòng quay hàng tồn kho</w:t>
            </w:r>
          </w:p>
        </w:tc>
        <w:tc>
          <w:tcPr>
            <w:tcW w:w="1760" w:type="dxa"/>
            <w:noWrap/>
            <w:vAlign w:val="center"/>
            <w:hideMark/>
          </w:tcPr>
          <w:p w:rsidR="00A60818" w:rsidRPr="00903F68" w:rsidRDefault="009A48F8" w:rsidP="00903F68">
            <w:pPr>
              <w:spacing w:before="60"/>
              <w:jc w:val="right"/>
              <w:cnfStyle w:val="000000100000"/>
            </w:pPr>
            <w:r w:rsidRPr="00903F68">
              <w:t>4.5</w:t>
            </w:r>
          </w:p>
        </w:tc>
        <w:tc>
          <w:tcPr>
            <w:tcW w:w="1640" w:type="dxa"/>
            <w:noWrap/>
            <w:vAlign w:val="center"/>
            <w:hideMark/>
          </w:tcPr>
          <w:p w:rsidR="00A60818" w:rsidRPr="00903F68" w:rsidRDefault="00A60818" w:rsidP="00903F68">
            <w:pPr>
              <w:spacing w:before="60"/>
              <w:jc w:val="right"/>
              <w:cnfStyle w:val="000000100000"/>
            </w:pPr>
            <w:r w:rsidRPr="00903F68">
              <w:t>13.17</w:t>
            </w:r>
          </w:p>
        </w:tc>
        <w:tc>
          <w:tcPr>
            <w:tcW w:w="1620" w:type="dxa"/>
            <w:noWrap/>
            <w:vAlign w:val="center"/>
            <w:hideMark/>
          </w:tcPr>
          <w:p w:rsidR="00A60818" w:rsidRPr="00903F68" w:rsidRDefault="00A60818" w:rsidP="00903F68">
            <w:pPr>
              <w:spacing w:before="60"/>
              <w:jc w:val="right"/>
              <w:cnfStyle w:val="000000100000"/>
            </w:pPr>
            <w:r w:rsidRPr="00903F68">
              <w:t>15.19</w:t>
            </w:r>
          </w:p>
        </w:tc>
      </w:tr>
      <w:tr w:rsidR="00A60818" w:rsidRPr="00903F68" w:rsidTr="0083306D">
        <w:trPr>
          <w:cnfStyle w:val="000000010000"/>
          <w:trHeight w:val="225"/>
        </w:trPr>
        <w:tc>
          <w:tcPr>
            <w:cnfStyle w:val="001000000000"/>
            <w:tcW w:w="4428" w:type="dxa"/>
            <w:noWrap/>
            <w:hideMark/>
          </w:tcPr>
          <w:p w:rsidR="00A60818" w:rsidRPr="00903F68" w:rsidRDefault="00A60818" w:rsidP="00903F68">
            <w:pPr>
              <w:spacing w:before="60" w:after="120"/>
              <w:jc w:val="both"/>
              <w:rPr>
                <w:b w:val="0"/>
                <w:lang w:val="vi-VN" w:eastAsia="vi-VN"/>
              </w:rPr>
            </w:pPr>
            <w:r w:rsidRPr="00903F68">
              <w:rPr>
                <w:b w:val="0"/>
                <w:lang w:val="vi-VN" w:eastAsia="vi-VN"/>
              </w:rPr>
              <w:t>Doanh thu thuần/Tổng tài sản</w:t>
            </w:r>
          </w:p>
        </w:tc>
        <w:tc>
          <w:tcPr>
            <w:tcW w:w="1760" w:type="dxa"/>
            <w:noWrap/>
            <w:vAlign w:val="center"/>
            <w:hideMark/>
          </w:tcPr>
          <w:p w:rsidR="00A60818" w:rsidRPr="00903F68" w:rsidRDefault="009A48F8" w:rsidP="00903F68">
            <w:pPr>
              <w:spacing w:before="60"/>
              <w:jc w:val="right"/>
              <w:cnfStyle w:val="000000010000"/>
            </w:pPr>
            <w:r w:rsidRPr="00903F68">
              <w:t>0.68</w:t>
            </w:r>
          </w:p>
        </w:tc>
        <w:tc>
          <w:tcPr>
            <w:tcW w:w="1640" w:type="dxa"/>
            <w:noWrap/>
            <w:vAlign w:val="center"/>
            <w:hideMark/>
          </w:tcPr>
          <w:p w:rsidR="00A60818" w:rsidRPr="00903F68" w:rsidRDefault="00A60818" w:rsidP="00903F68">
            <w:pPr>
              <w:spacing w:before="60"/>
              <w:jc w:val="right"/>
              <w:cnfStyle w:val="000000010000"/>
            </w:pPr>
            <w:r w:rsidRPr="00903F68">
              <w:t>1.45</w:t>
            </w:r>
          </w:p>
        </w:tc>
        <w:tc>
          <w:tcPr>
            <w:tcW w:w="1620" w:type="dxa"/>
            <w:noWrap/>
            <w:vAlign w:val="center"/>
            <w:hideMark/>
          </w:tcPr>
          <w:p w:rsidR="00A60818" w:rsidRPr="00903F68" w:rsidRDefault="00A60818" w:rsidP="00903F68">
            <w:pPr>
              <w:spacing w:before="60"/>
              <w:jc w:val="right"/>
              <w:cnfStyle w:val="000000010000"/>
            </w:pPr>
            <w:r w:rsidRPr="00903F68">
              <w:t>1.73</w:t>
            </w:r>
          </w:p>
        </w:tc>
      </w:tr>
      <w:tr w:rsidR="006B3A33" w:rsidRPr="00903F68" w:rsidTr="001B7D60">
        <w:trPr>
          <w:cnfStyle w:val="000000100000"/>
          <w:trHeight w:val="225"/>
        </w:trPr>
        <w:tc>
          <w:tcPr>
            <w:cnfStyle w:val="001000000000"/>
            <w:tcW w:w="4428" w:type="dxa"/>
            <w:noWrap/>
            <w:hideMark/>
          </w:tcPr>
          <w:p w:rsidR="00D43B18" w:rsidRPr="00903F68" w:rsidRDefault="00D43B18" w:rsidP="00903F68">
            <w:pPr>
              <w:spacing w:before="60" w:after="120"/>
              <w:rPr>
                <w:lang w:val="vi-VN" w:eastAsia="vi-VN"/>
              </w:rPr>
            </w:pPr>
            <w:r w:rsidRPr="00903F68">
              <w:rPr>
                <w:lang w:val="vi-VN" w:eastAsia="vi-VN"/>
              </w:rPr>
              <w:t>Chỉ tiêu về t</w:t>
            </w:r>
            <w:r w:rsidR="001B7D60" w:rsidRPr="00903F68">
              <w:rPr>
                <w:lang w:val="vi-VN" w:eastAsia="vi-VN"/>
              </w:rPr>
              <w:t>ăng trưởng và cơ cấu chi phí</w:t>
            </w:r>
          </w:p>
        </w:tc>
        <w:tc>
          <w:tcPr>
            <w:tcW w:w="1760" w:type="dxa"/>
            <w:noWrap/>
            <w:hideMark/>
          </w:tcPr>
          <w:p w:rsidR="00D43B18" w:rsidRPr="00903F68" w:rsidRDefault="00D43B18" w:rsidP="00903F68">
            <w:pPr>
              <w:spacing w:before="60" w:after="120"/>
              <w:jc w:val="right"/>
              <w:cnfStyle w:val="000000100000"/>
              <w:rPr>
                <w:b/>
                <w:lang w:val="vi-VN" w:eastAsia="vi-VN"/>
              </w:rPr>
            </w:pPr>
            <w:r w:rsidRPr="00903F68">
              <w:rPr>
                <w:b/>
                <w:lang w:val="vi-VN" w:eastAsia="vi-VN"/>
              </w:rPr>
              <w:t> </w:t>
            </w:r>
          </w:p>
        </w:tc>
        <w:tc>
          <w:tcPr>
            <w:tcW w:w="1640" w:type="dxa"/>
            <w:noWrap/>
            <w:hideMark/>
          </w:tcPr>
          <w:p w:rsidR="00D43B18" w:rsidRPr="00903F68" w:rsidRDefault="00D43B18" w:rsidP="00903F68">
            <w:pPr>
              <w:spacing w:before="60" w:after="120"/>
              <w:jc w:val="right"/>
              <w:cnfStyle w:val="000000100000"/>
              <w:rPr>
                <w:b/>
                <w:lang w:val="vi-VN" w:eastAsia="vi-VN"/>
              </w:rPr>
            </w:pPr>
            <w:r w:rsidRPr="00903F68">
              <w:rPr>
                <w:b/>
                <w:lang w:val="vi-VN" w:eastAsia="vi-VN"/>
              </w:rPr>
              <w:t> </w:t>
            </w:r>
          </w:p>
        </w:tc>
        <w:tc>
          <w:tcPr>
            <w:tcW w:w="1620" w:type="dxa"/>
            <w:noWrap/>
            <w:hideMark/>
          </w:tcPr>
          <w:p w:rsidR="00D43B18" w:rsidRPr="00903F68" w:rsidRDefault="00D43B18" w:rsidP="00903F68">
            <w:pPr>
              <w:spacing w:before="60" w:after="120"/>
              <w:jc w:val="right"/>
              <w:cnfStyle w:val="000000100000"/>
              <w:rPr>
                <w:b/>
                <w:lang w:val="vi-VN" w:eastAsia="vi-VN"/>
              </w:rPr>
            </w:pPr>
            <w:r w:rsidRPr="00903F68">
              <w:rPr>
                <w:b/>
                <w:lang w:val="vi-VN" w:eastAsia="vi-VN"/>
              </w:rPr>
              <w:t> </w:t>
            </w:r>
          </w:p>
        </w:tc>
      </w:tr>
      <w:tr w:rsidR="00A60818" w:rsidRPr="00903F68" w:rsidTr="0083306D">
        <w:trPr>
          <w:cnfStyle w:val="000000010000"/>
          <w:trHeight w:val="225"/>
        </w:trPr>
        <w:tc>
          <w:tcPr>
            <w:cnfStyle w:val="001000000000"/>
            <w:tcW w:w="4428" w:type="dxa"/>
            <w:noWrap/>
            <w:hideMark/>
          </w:tcPr>
          <w:p w:rsidR="00A60818" w:rsidRPr="00903F68" w:rsidRDefault="00A60818" w:rsidP="00903F68">
            <w:pPr>
              <w:spacing w:before="60" w:after="120"/>
              <w:jc w:val="both"/>
              <w:rPr>
                <w:b w:val="0"/>
                <w:lang w:val="vi-VN" w:eastAsia="vi-VN"/>
              </w:rPr>
            </w:pPr>
            <w:r w:rsidRPr="00903F68">
              <w:rPr>
                <w:b w:val="0"/>
                <w:lang w:val="vi-VN" w:eastAsia="vi-VN"/>
              </w:rPr>
              <w:t>Tăng trưởng doanh thu thuần</w:t>
            </w:r>
          </w:p>
        </w:tc>
        <w:tc>
          <w:tcPr>
            <w:tcW w:w="1760" w:type="dxa"/>
            <w:noWrap/>
            <w:vAlign w:val="center"/>
            <w:hideMark/>
          </w:tcPr>
          <w:p w:rsidR="00A60818" w:rsidRPr="00903F68" w:rsidRDefault="009A48F8" w:rsidP="00903F68">
            <w:pPr>
              <w:spacing w:before="60"/>
              <w:jc w:val="right"/>
              <w:cnfStyle w:val="000000010000"/>
            </w:pPr>
            <w:r w:rsidRPr="00903F68">
              <w:t>-</w:t>
            </w:r>
          </w:p>
        </w:tc>
        <w:tc>
          <w:tcPr>
            <w:tcW w:w="1640" w:type="dxa"/>
            <w:noWrap/>
            <w:vAlign w:val="center"/>
            <w:hideMark/>
          </w:tcPr>
          <w:p w:rsidR="00A60818" w:rsidRPr="00903F68" w:rsidRDefault="00A60818" w:rsidP="00903F68">
            <w:pPr>
              <w:spacing w:before="60"/>
              <w:jc w:val="right"/>
              <w:cnfStyle w:val="000000010000"/>
            </w:pPr>
            <w:r w:rsidRPr="00903F68">
              <w:t>129.77%</w:t>
            </w:r>
          </w:p>
        </w:tc>
        <w:tc>
          <w:tcPr>
            <w:tcW w:w="1620" w:type="dxa"/>
            <w:noWrap/>
            <w:vAlign w:val="center"/>
            <w:hideMark/>
          </w:tcPr>
          <w:p w:rsidR="00A60818" w:rsidRPr="00903F68" w:rsidRDefault="00A60818" w:rsidP="00903F68">
            <w:pPr>
              <w:spacing w:before="60"/>
              <w:jc w:val="right"/>
              <w:cnfStyle w:val="000000010000"/>
            </w:pPr>
            <w:r w:rsidRPr="00903F68">
              <w:t>-11.29%</w:t>
            </w:r>
          </w:p>
        </w:tc>
      </w:tr>
      <w:tr w:rsidR="00A60818" w:rsidRPr="00903F68" w:rsidTr="0083306D">
        <w:trPr>
          <w:cnfStyle w:val="000000100000"/>
          <w:trHeight w:val="225"/>
        </w:trPr>
        <w:tc>
          <w:tcPr>
            <w:cnfStyle w:val="001000000000"/>
            <w:tcW w:w="4428" w:type="dxa"/>
            <w:noWrap/>
            <w:hideMark/>
          </w:tcPr>
          <w:p w:rsidR="00A60818" w:rsidRPr="00903F68" w:rsidRDefault="00A60818" w:rsidP="00903F68">
            <w:pPr>
              <w:spacing w:before="60" w:after="120"/>
              <w:jc w:val="both"/>
              <w:rPr>
                <w:b w:val="0"/>
                <w:lang w:val="vi-VN" w:eastAsia="vi-VN"/>
              </w:rPr>
            </w:pPr>
            <w:r w:rsidRPr="00903F68">
              <w:rPr>
                <w:b w:val="0"/>
                <w:lang w:val="vi-VN" w:eastAsia="vi-VN"/>
              </w:rPr>
              <w:t>Tỷ lệ giá vốn/Doanh thu thuần</w:t>
            </w:r>
          </w:p>
        </w:tc>
        <w:tc>
          <w:tcPr>
            <w:tcW w:w="1760" w:type="dxa"/>
            <w:noWrap/>
            <w:vAlign w:val="center"/>
            <w:hideMark/>
          </w:tcPr>
          <w:p w:rsidR="00A60818" w:rsidRPr="00903F68" w:rsidRDefault="00A60818" w:rsidP="00903F68">
            <w:pPr>
              <w:spacing w:before="60"/>
              <w:jc w:val="right"/>
              <w:cnfStyle w:val="000000100000"/>
            </w:pPr>
            <w:r w:rsidRPr="00903F68">
              <w:t>89.</w:t>
            </w:r>
            <w:r w:rsidR="009A48F8" w:rsidRPr="00903F68">
              <w:t>42</w:t>
            </w:r>
            <w:r w:rsidRPr="00903F68">
              <w:t>%</w:t>
            </w:r>
          </w:p>
        </w:tc>
        <w:tc>
          <w:tcPr>
            <w:tcW w:w="1640" w:type="dxa"/>
            <w:noWrap/>
            <w:vAlign w:val="center"/>
            <w:hideMark/>
          </w:tcPr>
          <w:p w:rsidR="00A60818" w:rsidRPr="00903F68" w:rsidRDefault="00A60818" w:rsidP="00903F68">
            <w:pPr>
              <w:spacing w:before="60"/>
              <w:jc w:val="right"/>
              <w:cnfStyle w:val="000000100000"/>
            </w:pPr>
            <w:r w:rsidRPr="00903F68">
              <w:t>92.97%</w:t>
            </w:r>
          </w:p>
        </w:tc>
        <w:tc>
          <w:tcPr>
            <w:tcW w:w="1620" w:type="dxa"/>
            <w:noWrap/>
            <w:vAlign w:val="center"/>
            <w:hideMark/>
          </w:tcPr>
          <w:p w:rsidR="00A60818" w:rsidRPr="00903F68" w:rsidRDefault="00A60818" w:rsidP="00903F68">
            <w:pPr>
              <w:spacing w:before="60"/>
              <w:jc w:val="right"/>
              <w:cnfStyle w:val="000000100000"/>
            </w:pPr>
            <w:r w:rsidRPr="00903F68">
              <w:t>90.81%</w:t>
            </w:r>
          </w:p>
        </w:tc>
      </w:tr>
      <w:tr w:rsidR="00A60818" w:rsidRPr="00903F68" w:rsidTr="0083306D">
        <w:trPr>
          <w:cnfStyle w:val="000000010000"/>
          <w:trHeight w:val="225"/>
        </w:trPr>
        <w:tc>
          <w:tcPr>
            <w:cnfStyle w:val="001000000000"/>
            <w:tcW w:w="4428" w:type="dxa"/>
            <w:noWrap/>
            <w:hideMark/>
          </w:tcPr>
          <w:p w:rsidR="00A60818" w:rsidRPr="00903F68" w:rsidRDefault="00A60818" w:rsidP="00903F68">
            <w:pPr>
              <w:spacing w:before="60" w:after="120"/>
              <w:jc w:val="both"/>
              <w:rPr>
                <w:b w:val="0"/>
                <w:lang w:val="vi-VN" w:eastAsia="vi-VN"/>
              </w:rPr>
            </w:pPr>
            <w:r w:rsidRPr="00903F68">
              <w:rPr>
                <w:b w:val="0"/>
                <w:lang w:val="vi-VN" w:eastAsia="vi-VN"/>
              </w:rPr>
              <w:t>Tỷ lệ Doanh thu tài chính/Doanh thu thuần</w:t>
            </w:r>
          </w:p>
        </w:tc>
        <w:tc>
          <w:tcPr>
            <w:tcW w:w="1760" w:type="dxa"/>
            <w:noWrap/>
            <w:vAlign w:val="center"/>
            <w:hideMark/>
          </w:tcPr>
          <w:p w:rsidR="00A60818" w:rsidRPr="00903F68" w:rsidRDefault="00A60818" w:rsidP="00903F68">
            <w:pPr>
              <w:spacing w:before="60"/>
              <w:jc w:val="right"/>
              <w:cnfStyle w:val="000000010000"/>
            </w:pPr>
            <w:r w:rsidRPr="00903F68">
              <w:t>0.</w:t>
            </w:r>
            <w:r w:rsidR="009A48F8" w:rsidRPr="00903F68">
              <w:t>54</w:t>
            </w:r>
            <w:r w:rsidRPr="00903F68">
              <w:t>%</w:t>
            </w:r>
          </w:p>
        </w:tc>
        <w:tc>
          <w:tcPr>
            <w:tcW w:w="1640" w:type="dxa"/>
            <w:noWrap/>
            <w:vAlign w:val="center"/>
            <w:hideMark/>
          </w:tcPr>
          <w:p w:rsidR="00A60818" w:rsidRPr="00903F68" w:rsidRDefault="00A60818" w:rsidP="00903F68">
            <w:pPr>
              <w:spacing w:before="60"/>
              <w:jc w:val="right"/>
              <w:cnfStyle w:val="000000010000"/>
            </w:pPr>
            <w:r w:rsidRPr="00903F68">
              <w:t>0.24%</w:t>
            </w:r>
          </w:p>
        </w:tc>
        <w:tc>
          <w:tcPr>
            <w:tcW w:w="1620" w:type="dxa"/>
            <w:noWrap/>
            <w:vAlign w:val="center"/>
            <w:hideMark/>
          </w:tcPr>
          <w:p w:rsidR="00A60818" w:rsidRPr="00903F68" w:rsidRDefault="00A60818" w:rsidP="00903F68">
            <w:pPr>
              <w:spacing w:before="60"/>
              <w:jc w:val="right"/>
              <w:cnfStyle w:val="000000010000"/>
            </w:pPr>
            <w:r w:rsidRPr="00903F68">
              <w:t>0.06%</w:t>
            </w:r>
          </w:p>
        </w:tc>
      </w:tr>
      <w:tr w:rsidR="00A60818" w:rsidRPr="00903F68" w:rsidTr="0083306D">
        <w:trPr>
          <w:cnfStyle w:val="000000100000"/>
          <w:trHeight w:val="225"/>
        </w:trPr>
        <w:tc>
          <w:tcPr>
            <w:cnfStyle w:val="001000000000"/>
            <w:tcW w:w="4428" w:type="dxa"/>
            <w:noWrap/>
            <w:hideMark/>
          </w:tcPr>
          <w:p w:rsidR="00A60818" w:rsidRPr="00903F68" w:rsidRDefault="00A60818" w:rsidP="00903F68">
            <w:pPr>
              <w:spacing w:before="60" w:after="120"/>
              <w:jc w:val="both"/>
              <w:rPr>
                <w:b w:val="0"/>
                <w:lang w:val="vi-VN" w:eastAsia="vi-VN"/>
              </w:rPr>
            </w:pPr>
            <w:r w:rsidRPr="00903F68">
              <w:rPr>
                <w:b w:val="0"/>
                <w:lang w:val="vi-VN" w:eastAsia="vi-VN"/>
              </w:rPr>
              <w:t>Tỷ lệ chi phí tài chính/Doanh thu thuần</w:t>
            </w:r>
          </w:p>
        </w:tc>
        <w:tc>
          <w:tcPr>
            <w:tcW w:w="1760" w:type="dxa"/>
            <w:noWrap/>
            <w:vAlign w:val="center"/>
            <w:hideMark/>
          </w:tcPr>
          <w:p w:rsidR="00A60818" w:rsidRPr="00903F68" w:rsidRDefault="00A60818" w:rsidP="00903F68">
            <w:pPr>
              <w:spacing w:before="60"/>
              <w:jc w:val="right"/>
              <w:cnfStyle w:val="000000100000"/>
            </w:pPr>
            <w:r w:rsidRPr="00903F68">
              <w:t>0.</w:t>
            </w:r>
            <w:r w:rsidR="009A48F8" w:rsidRPr="00903F68">
              <w:t>3</w:t>
            </w:r>
            <w:r w:rsidRPr="00903F68">
              <w:t>1%</w:t>
            </w:r>
          </w:p>
        </w:tc>
        <w:tc>
          <w:tcPr>
            <w:tcW w:w="1640" w:type="dxa"/>
            <w:noWrap/>
            <w:vAlign w:val="center"/>
            <w:hideMark/>
          </w:tcPr>
          <w:p w:rsidR="00A60818" w:rsidRPr="00903F68" w:rsidRDefault="00A60818" w:rsidP="00903F68">
            <w:pPr>
              <w:spacing w:before="60"/>
              <w:jc w:val="right"/>
              <w:cnfStyle w:val="000000100000"/>
            </w:pPr>
            <w:r w:rsidRPr="00903F68">
              <w:t>0.03%</w:t>
            </w:r>
          </w:p>
        </w:tc>
        <w:tc>
          <w:tcPr>
            <w:tcW w:w="1620" w:type="dxa"/>
            <w:noWrap/>
            <w:vAlign w:val="center"/>
            <w:hideMark/>
          </w:tcPr>
          <w:p w:rsidR="00A60818" w:rsidRPr="00903F68" w:rsidRDefault="00A60818" w:rsidP="00903F68">
            <w:pPr>
              <w:spacing w:before="60"/>
              <w:jc w:val="right"/>
              <w:cnfStyle w:val="000000100000"/>
            </w:pPr>
            <w:r w:rsidRPr="00903F68">
              <w:t>0.00%</w:t>
            </w:r>
          </w:p>
        </w:tc>
      </w:tr>
      <w:tr w:rsidR="00A60818" w:rsidRPr="00903F68" w:rsidTr="0083306D">
        <w:trPr>
          <w:cnfStyle w:val="000000010000"/>
          <w:trHeight w:val="225"/>
        </w:trPr>
        <w:tc>
          <w:tcPr>
            <w:cnfStyle w:val="001000000000"/>
            <w:tcW w:w="4428" w:type="dxa"/>
            <w:noWrap/>
            <w:hideMark/>
          </w:tcPr>
          <w:p w:rsidR="00A60818" w:rsidRPr="00903F68" w:rsidRDefault="00A60818" w:rsidP="00903F68">
            <w:pPr>
              <w:spacing w:before="60" w:after="120"/>
              <w:jc w:val="both"/>
              <w:rPr>
                <w:b w:val="0"/>
                <w:lang w:val="vi-VN" w:eastAsia="vi-VN"/>
              </w:rPr>
            </w:pPr>
            <w:r w:rsidRPr="00903F68">
              <w:rPr>
                <w:b w:val="0"/>
                <w:lang w:val="vi-VN" w:eastAsia="vi-VN"/>
              </w:rPr>
              <w:t>Tỷ lệ chi phí bán hàng/Doanh thu thuần</w:t>
            </w:r>
          </w:p>
        </w:tc>
        <w:tc>
          <w:tcPr>
            <w:tcW w:w="1760" w:type="dxa"/>
            <w:noWrap/>
            <w:vAlign w:val="center"/>
            <w:hideMark/>
          </w:tcPr>
          <w:p w:rsidR="00A60818" w:rsidRPr="00903F68" w:rsidRDefault="00A60818" w:rsidP="00903F68">
            <w:pPr>
              <w:spacing w:before="60"/>
              <w:jc w:val="right"/>
              <w:cnfStyle w:val="000000010000"/>
            </w:pPr>
            <w:r w:rsidRPr="00903F68">
              <w:t>0.00%</w:t>
            </w:r>
          </w:p>
        </w:tc>
        <w:tc>
          <w:tcPr>
            <w:tcW w:w="1640" w:type="dxa"/>
            <w:noWrap/>
            <w:vAlign w:val="center"/>
            <w:hideMark/>
          </w:tcPr>
          <w:p w:rsidR="00A60818" w:rsidRPr="00903F68" w:rsidRDefault="00A60818" w:rsidP="00903F68">
            <w:pPr>
              <w:spacing w:before="60"/>
              <w:jc w:val="right"/>
              <w:cnfStyle w:val="000000010000"/>
            </w:pPr>
            <w:r w:rsidRPr="00903F68">
              <w:t>0.00%</w:t>
            </w:r>
          </w:p>
        </w:tc>
        <w:tc>
          <w:tcPr>
            <w:tcW w:w="1620" w:type="dxa"/>
            <w:noWrap/>
            <w:vAlign w:val="center"/>
            <w:hideMark/>
          </w:tcPr>
          <w:p w:rsidR="00A60818" w:rsidRPr="00903F68" w:rsidRDefault="00A60818" w:rsidP="00903F68">
            <w:pPr>
              <w:spacing w:before="60"/>
              <w:jc w:val="right"/>
              <w:cnfStyle w:val="000000010000"/>
            </w:pPr>
            <w:r w:rsidRPr="00903F68">
              <w:t>0.00%</w:t>
            </w:r>
          </w:p>
        </w:tc>
      </w:tr>
      <w:tr w:rsidR="00A60818" w:rsidRPr="00903F68" w:rsidTr="0083306D">
        <w:trPr>
          <w:cnfStyle w:val="000000100000"/>
          <w:trHeight w:val="225"/>
        </w:trPr>
        <w:tc>
          <w:tcPr>
            <w:cnfStyle w:val="001000000000"/>
            <w:tcW w:w="4428" w:type="dxa"/>
            <w:noWrap/>
            <w:hideMark/>
          </w:tcPr>
          <w:p w:rsidR="00A60818" w:rsidRPr="00903F68" w:rsidRDefault="00A60818" w:rsidP="00903F68">
            <w:pPr>
              <w:spacing w:before="60" w:after="120"/>
              <w:jc w:val="both"/>
              <w:rPr>
                <w:b w:val="0"/>
                <w:lang w:val="vi-VN" w:eastAsia="vi-VN"/>
              </w:rPr>
            </w:pPr>
            <w:r w:rsidRPr="00903F68">
              <w:rPr>
                <w:b w:val="0"/>
                <w:lang w:val="vi-VN" w:eastAsia="vi-VN"/>
              </w:rPr>
              <w:t>Tỷ lệ doanh thu khác/Doanh thu thuần</w:t>
            </w:r>
          </w:p>
        </w:tc>
        <w:tc>
          <w:tcPr>
            <w:tcW w:w="1760" w:type="dxa"/>
            <w:noWrap/>
            <w:vAlign w:val="center"/>
            <w:hideMark/>
          </w:tcPr>
          <w:p w:rsidR="00A60818" w:rsidRPr="00903F68" w:rsidRDefault="00A60818" w:rsidP="00903F68">
            <w:pPr>
              <w:spacing w:before="60"/>
              <w:jc w:val="right"/>
              <w:cnfStyle w:val="000000100000"/>
            </w:pPr>
            <w:r w:rsidRPr="00903F68">
              <w:t>1.</w:t>
            </w:r>
            <w:r w:rsidR="009A48F8" w:rsidRPr="00903F68">
              <w:t>48</w:t>
            </w:r>
            <w:r w:rsidRPr="00903F68">
              <w:t>%</w:t>
            </w:r>
          </w:p>
        </w:tc>
        <w:tc>
          <w:tcPr>
            <w:tcW w:w="1640" w:type="dxa"/>
            <w:noWrap/>
            <w:vAlign w:val="center"/>
            <w:hideMark/>
          </w:tcPr>
          <w:p w:rsidR="00A60818" w:rsidRPr="00903F68" w:rsidRDefault="00A60818" w:rsidP="00903F68">
            <w:pPr>
              <w:spacing w:before="60"/>
              <w:jc w:val="right"/>
              <w:cnfStyle w:val="000000100000"/>
            </w:pPr>
            <w:r w:rsidRPr="00903F68">
              <w:t>0.00%</w:t>
            </w:r>
          </w:p>
        </w:tc>
        <w:tc>
          <w:tcPr>
            <w:tcW w:w="1620" w:type="dxa"/>
            <w:noWrap/>
            <w:vAlign w:val="center"/>
            <w:hideMark/>
          </w:tcPr>
          <w:p w:rsidR="00A60818" w:rsidRPr="00903F68" w:rsidRDefault="00A60818" w:rsidP="00903F68">
            <w:pPr>
              <w:spacing w:before="60"/>
              <w:jc w:val="right"/>
              <w:cnfStyle w:val="000000100000"/>
            </w:pPr>
            <w:r w:rsidRPr="00903F68">
              <w:t>0.53%</w:t>
            </w:r>
          </w:p>
        </w:tc>
      </w:tr>
      <w:tr w:rsidR="00A60818" w:rsidRPr="00903F68" w:rsidTr="0083306D">
        <w:trPr>
          <w:cnfStyle w:val="000000010000"/>
          <w:trHeight w:val="225"/>
        </w:trPr>
        <w:tc>
          <w:tcPr>
            <w:cnfStyle w:val="001000000000"/>
            <w:tcW w:w="4428" w:type="dxa"/>
            <w:noWrap/>
            <w:hideMark/>
          </w:tcPr>
          <w:p w:rsidR="00A60818" w:rsidRPr="00903F68" w:rsidRDefault="00A60818" w:rsidP="00903F68">
            <w:pPr>
              <w:spacing w:before="60" w:after="120"/>
              <w:jc w:val="both"/>
              <w:rPr>
                <w:b w:val="0"/>
                <w:lang w:val="vi-VN" w:eastAsia="vi-VN"/>
              </w:rPr>
            </w:pPr>
            <w:r w:rsidRPr="00903F68">
              <w:rPr>
                <w:b w:val="0"/>
                <w:lang w:val="vi-VN" w:eastAsia="vi-VN"/>
              </w:rPr>
              <w:t>Tỷ lệ chi phí khác/Doanh thu thuần</w:t>
            </w:r>
          </w:p>
        </w:tc>
        <w:tc>
          <w:tcPr>
            <w:tcW w:w="1760" w:type="dxa"/>
            <w:noWrap/>
            <w:vAlign w:val="center"/>
            <w:hideMark/>
          </w:tcPr>
          <w:p w:rsidR="00A60818" w:rsidRPr="00903F68" w:rsidRDefault="009A48F8" w:rsidP="00903F68">
            <w:pPr>
              <w:spacing w:before="60"/>
              <w:jc w:val="right"/>
              <w:cnfStyle w:val="000000010000"/>
            </w:pPr>
            <w:r w:rsidRPr="00903F68">
              <w:t>1.65</w:t>
            </w:r>
            <w:r w:rsidR="00A60818" w:rsidRPr="00903F68">
              <w:t>%</w:t>
            </w:r>
          </w:p>
        </w:tc>
        <w:tc>
          <w:tcPr>
            <w:tcW w:w="1640" w:type="dxa"/>
            <w:noWrap/>
            <w:vAlign w:val="center"/>
            <w:hideMark/>
          </w:tcPr>
          <w:p w:rsidR="00A60818" w:rsidRPr="00903F68" w:rsidRDefault="00A60818" w:rsidP="00903F68">
            <w:pPr>
              <w:spacing w:before="60"/>
              <w:jc w:val="right"/>
              <w:cnfStyle w:val="000000010000"/>
            </w:pPr>
            <w:r w:rsidRPr="00903F68">
              <w:t>0.09%</w:t>
            </w:r>
          </w:p>
        </w:tc>
        <w:tc>
          <w:tcPr>
            <w:tcW w:w="1620" w:type="dxa"/>
            <w:noWrap/>
            <w:vAlign w:val="center"/>
            <w:hideMark/>
          </w:tcPr>
          <w:p w:rsidR="00A60818" w:rsidRPr="00903F68" w:rsidRDefault="00A60818" w:rsidP="00903F68">
            <w:pPr>
              <w:spacing w:before="60"/>
              <w:jc w:val="right"/>
              <w:cnfStyle w:val="000000010000"/>
            </w:pPr>
            <w:r w:rsidRPr="00903F68">
              <w:t>0.13%</w:t>
            </w:r>
          </w:p>
        </w:tc>
      </w:tr>
      <w:tr w:rsidR="00A60818" w:rsidRPr="00903F68" w:rsidTr="0083306D">
        <w:trPr>
          <w:cnfStyle w:val="000000100000"/>
          <w:trHeight w:val="225"/>
        </w:trPr>
        <w:tc>
          <w:tcPr>
            <w:cnfStyle w:val="001000000000"/>
            <w:tcW w:w="4428" w:type="dxa"/>
            <w:noWrap/>
            <w:hideMark/>
          </w:tcPr>
          <w:p w:rsidR="00A60818" w:rsidRPr="00903F68" w:rsidRDefault="00A60818" w:rsidP="00903F68">
            <w:pPr>
              <w:spacing w:before="60" w:after="120"/>
              <w:jc w:val="both"/>
              <w:rPr>
                <w:b w:val="0"/>
                <w:lang w:val="vi-VN" w:eastAsia="vi-VN"/>
              </w:rPr>
            </w:pPr>
            <w:r w:rsidRPr="00903F68">
              <w:rPr>
                <w:b w:val="0"/>
                <w:lang w:val="vi-VN" w:eastAsia="vi-VN"/>
              </w:rPr>
              <w:t>Tỷ lệ chi phí quản lý doanh nghiêp/Doanh thu thuần</w:t>
            </w:r>
          </w:p>
        </w:tc>
        <w:tc>
          <w:tcPr>
            <w:tcW w:w="1760" w:type="dxa"/>
            <w:noWrap/>
            <w:vAlign w:val="center"/>
            <w:hideMark/>
          </w:tcPr>
          <w:p w:rsidR="00A60818" w:rsidRPr="00903F68" w:rsidRDefault="009A48F8" w:rsidP="00903F68">
            <w:pPr>
              <w:spacing w:before="60"/>
              <w:jc w:val="right"/>
              <w:cnfStyle w:val="000000100000"/>
            </w:pPr>
            <w:r w:rsidRPr="00903F68">
              <w:t>10.24</w:t>
            </w:r>
            <w:r w:rsidR="00A60818" w:rsidRPr="00903F68">
              <w:t>%</w:t>
            </w:r>
          </w:p>
        </w:tc>
        <w:tc>
          <w:tcPr>
            <w:tcW w:w="1640" w:type="dxa"/>
            <w:noWrap/>
            <w:vAlign w:val="center"/>
            <w:hideMark/>
          </w:tcPr>
          <w:p w:rsidR="00A60818" w:rsidRPr="00903F68" w:rsidRDefault="00A60818" w:rsidP="00903F68">
            <w:pPr>
              <w:spacing w:before="60"/>
              <w:jc w:val="right"/>
              <w:cnfStyle w:val="000000100000"/>
            </w:pPr>
            <w:r w:rsidRPr="00903F68">
              <w:t>6.86%</w:t>
            </w:r>
          </w:p>
        </w:tc>
        <w:tc>
          <w:tcPr>
            <w:tcW w:w="1620" w:type="dxa"/>
            <w:noWrap/>
            <w:vAlign w:val="center"/>
            <w:hideMark/>
          </w:tcPr>
          <w:p w:rsidR="00A60818" w:rsidRPr="00903F68" w:rsidRDefault="00A60818" w:rsidP="00903F68">
            <w:pPr>
              <w:spacing w:before="60"/>
              <w:jc w:val="right"/>
              <w:cnfStyle w:val="000000100000"/>
            </w:pPr>
            <w:r w:rsidRPr="00903F68">
              <w:t>8.81%</w:t>
            </w:r>
          </w:p>
        </w:tc>
      </w:tr>
      <w:tr w:rsidR="006B3A33" w:rsidRPr="00903F68" w:rsidTr="001B7D60">
        <w:trPr>
          <w:cnfStyle w:val="000000010000"/>
          <w:trHeight w:val="225"/>
        </w:trPr>
        <w:tc>
          <w:tcPr>
            <w:cnfStyle w:val="001000000000"/>
            <w:tcW w:w="4428" w:type="dxa"/>
            <w:noWrap/>
            <w:hideMark/>
          </w:tcPr>
          <w:p w:rsidR="00D43B18" w:rsidRPr="00903F68" w:rsidRDefault="00D43B18" w:rsidP="00903F68">
            <w:pPr>
              <w:spacing w:before="60" w:after="120"/>
              <w:rPr>
                <w:lang w:val="vi-VN" w:eastAsia="vi-VN"/>
              </w:rPr>
            </w:pPr>
            <w:r w:rsidRPr="00903F68">
              <w:rPr>
                <w:lang w:val="vi-VN" w:eastAsia="vi-VN"/>
              </w:rPr>
              <w:t>Chỉ tiêu về khả năng sinh lời (%)</w:t>
            </w:r>
          </w:p>
        </w:tc>
        <w:tc>
          <w:tcPr>
            <w:tcW w:w="1760" w:type="dxa"/>
            <w:noWrap/>
            <w:hideMark/>
          </w:tcPr>
          <w:p w:rsidR="00D43B18" w:rsidRPr="00903F68" w:rsidRDefault="00D43B18" w:rsidP="00903F68">
            <w:pPr>
              <w:spacing w:before="60" w:after="120"/>
              <w:jc w:val="right"/>
              <w:cnfStyle w:val="000000010000"/>
              <w:rPr>
                <w:b/>
                <w:bCs/>
                <w:lang w:val="vi-VN" w:eastAsia="vi-VN"/>
              </w:rPr>
            </w:pPr>
            <w:r w:rsidRPr="00903F68">
              <w:rPr>
                <w:b/>
                <w:bCs/>
                <w:lang w:val="vi-VN" w:eastAsia="vi-VN"/>
              </w:rPr>
              <w:t> </w:t>
            </w:r>
          </w:p>
        </w:tc>
        <w:tc>
          <w:tcPr>
            <w:tcW w:w="1640" w:type="dxa"/>
            <w:noWrap/>
            <w:hideMark/>
          </w:tcPr>
          <w:p w:rsidR="00D43B18" w:rsidRPr="00903F68" w:rsidRDefault="00D43B18" w:rsidP="00903F68">
            <w:pPr>
              <w:spacing w:before="60" w:after="120"/>
              <w:jc w:val="right"/>
              <w:cnfStyle w:val="000000010000"/>
              <w:rPr>
                <w:b/>
                <w:bCs/>
                <w:lang w:val="vi-VN" w:eastAsia="vi-VN"/>
              </w:rPr>
            </w:pPr>
            <w:r w:rsidRPr="00903F68">
              <w:rPr>
                <w:b/>
                <w:bCs/>
                <w:lang w:val="vi-VN" w:eastAsia="vi-VN"/>
              </w:rPr>
              <w:t> </w:t>
            </w:r>
          </w:p>
        </w:tc>
        <w:tc>
          <w:tcPr>
            <w:tcW w:w="1620" w:type="dxa"/>
            <w:noWrap/>
            <w:hideMark/>
          </w:tcPr>
          <w:p w:rsidR="00D43B18" w:rsidRPr="00903F68" w:rsidRDefault="00D43B18" w:rsidP="00903F68">
            <w:pPr>
              <w:spacing w:before="60" w:after="120"/>
              <w:jc w:val="right"/>
              <w:cnfStyle w:val="000000010000"/>
              <w:rPr>
                <w:b/>
                <w:bCs/>
                <w:lang w:val="vi-VN" w:eastAsia="vi-VN"/>
              </w:rPr>
            </w:pPr>
            <w:r w:rsidRPr="00903F68">
              <w:rPr>
                <w:b/>
                <w:bCs/>
                <w:lang w:val="vi-VN" w:eastAsia="vi-VN"/>
              </w:rPr>
              <w:t> </w:t>
            </w:r>
          </w:p>
        </w:tc>
      </w:tr>
      <w:tr w:rsidR="00A60818" w:rsidRPr="00903F68" w:rsidTr="0083306D">
        <w:trPr>
          <w:cnfStyle w:val="000000100000"/>
          <w:trHeight w:val="255"/>
        </w:trPr>
        <w:tc>
          <w:tcPr>
            <w:cnfStyle w:val="001000000000"/>
            <w:tcW w:w="4428" w:type="dxa"/>
            <w:noWrap/>
            <w:hideMark/>
          </w:tcPr>
          <w:p w:rsidR="00A60818" w:rsidRPr="00903F68" w:rsidRDefault="00A60818" w:rsidP="00903F68">
            <w:pPr>
              <w:spacing w:before="60" w:after="120"/>
              <w:jc w:val="both"/>
              <w:rPr>
                <w:b w:val="0"/>
                <w:lang w:val="vi-VN" w:eastAsia="vi-VN"/>
              </w:rPr>
            </w:pPr>
            <w:r w:rsidRPr="00903F68">
              <w:rPr>
                <w:b w:val="0"/>
                <w:lang w:val="vi-VN" w:eastAsia="vi-VN"/>
              </w:rPr>
              <w:t>Lợi nhuận sau thuế/Doanh thu thuần</w:t>
            </w:r>
          </w:p>
        </w:tc>
        <w:tc>
          <w:tcPr>
            <w:tcW w:w="1760" w:type="dxa"/>
            <w:noWrap/>
            <w:vAlign w:val="center"/>
            <w:hideMark/>
          </w:tcPr>
          <w:p w:rsidR="00A60818" w:rsidRPr="00903F68" w:rsidRDefault="00A60818" w:rsidP="00903F68">
            <w:pPr>
              <w:spacing w:before="60"/>
              <w:jc w:val="right"/>
              <w:cnfStyle w:val="000000100000"/>
            </w:pPr>
            <w:r w:rsidRPr="00903F68">
              <w:t>0.31%</w:t>
            </w:r>
          </w:p>
        </w:tc>
        <w:tc>
          <w:tcPr>
            <w:tcW w:w="1640" w:type="dxa"/>
            <w:noWrap/>
            <w:vAlign w:val="center"/>
            <w:hideMark/>
          </w:tcPr>
          <w:p w:rsidR="00A60818" w:rsidRPr="00903F68" w:rsidRDefault="00A60818" w:rsidP="00903F68">
            <w:pPr>
              <w:spacing w:before="60"/>
              <w:jc w:val="right"/>
              <w:cnfStyle w:val="000000100000"/>
            </w:pPr>
            <w:r w:rsidRPr="00903F68">
              <w:t>0.22%</w:t>
            </w:r>
          </w:p>
        </w:tc>
        <w:tc>
          <w:tcPr>
            <w:tcW w:w="1620" w:type="dxa"/>
            <w:noWrap/>
            <w:vAlign w:val="center"/>
            <w:hideMark/>
          </w:tcPr>
          <w:p w:rsidR="00A60818" w:rsidRPr="00903F68" w:rsidRDefault="00A60818" w:rsidP="00903F68">
            <w:pPr>
              <w:spacing w:before="60"/>
              <w:jc w:val="right"/>
              <w:cnfStyle w:val="000000100000"/>
            </w:pPr>
            <w:r w:rsidRPr="00903F68">
              <w:t>0.68%</w:t>
            </w:r>
          </w:p>
        </w:tc>
      </w:tr>
      <w:tr w:rsidR="00A60818" w:rsidRPr="00903F68" w:rsidTr="0083306D">
        <w:trPr>
          <w:cnfStyle w:val="000000010000"/>
          <w:trHeight w:val="255"/>
        </w:trPr>
        <w:tc>
          <w:tcPr>
            <w:cnfStyle w:val="001000000000"/>
            <w:tcW w:w="4428" w:type="dxa"/>
            <w:noWrap/>
            <w:hideMark/>
          </w:tcPr>
          <w:p w:rsidR="00A60818" w:rsidRPr="00903F68" w:rsidRDefault="00A60818" w:rsidP="00903F68">
            <w:pPr>
              <w:spacing w:before="60" w:after="120"/>
              <w:jc w:val="both"/>
              <w:rPr>
                <w:b w:val="0"/>
                <w:lang w:val="vi-VN" w:eastAsia="vi-VN"/>
              </w:rPr>
            </w:pPr>
            <w:r w:rsidRPr="00903F68">
              <w:rPr>
                <w:b w:val="0"/>
                <w:lang w:val="vi-VN" w:eastAsia="vi-VN"/>
              </w:rPr>
              <w:t>Lợi nhuận sau thuế/Vốn chủ sở hữu</w:t>
            </w:r>
          </w:p>
        </w:tc>
        <w:tc>
          <w:tcPr>
            <w:tcW w:w="1760" w:type="dxa"/>
            <w:noWrap/>
            <w:vAlign w:val="center"/>
            <w:hideMark/>
          </w:tcPr>
          <w:p w:rsidR="00A60818" w:rsidRPr="00903F68" w:rsidRDefault="00A60818" w:rsidP="00903F68">
            <w:pPr>
              <w:spacing w:before="60"/>
              <w:jc w:val="right"/>
              <w:cnfStyle w:val="000000010000"/>
            </w:pPr>
            <w:r w:rsidRPr="00903F68">
              <w:t>0.</w:t>
            </w:r>
            <w:r w:rsidR="009A48F8" w:rsidRPr="00903F68">
              <w:t>60</w:t>
            </w:r>
            <w:r w:rsidRPr="00903F68">
              <w:t>%</w:t>
            </w:r>
          </w:p>
        </w:tc>
        <w:tc>
          <w:tcPr>
            <w:tcW w:w="1640" w:type="dxa"/>
            <w:noWrap/>
            <w:vAlign w:val="center"/>
            <w:hideMark/>
          </w:tcPr>
          <w:p w:rsidR="00A60818" w:rsidRPr="00903F68" w:rsidRDefault="00A60818" w:rsidP="00903F68">
            <w:pPr>
              <w:spacing w:before="60"/>
              <w:jc w:val="right"/>
              <w:cnfStyle w:val="000000010000"/>
            </w:pPr>
            <w:r w:rsidRPr="00903F68">
              <w:t>0.73%</w:t>
            </w:r>
          </w:p>
        </w:tc>
        <w:tc>
          <w:tcPr>
            <w:tcW w:w="1620" w:type="dxa"/>
            <w:noWrap/>
            <w:vAlign w:val="center"/>
            <w:hideMark/>
          </w:tcPr>
          <w:p w:rsidR="00A60818" w:rsidRPr="00903F68" w:rsidRDefault="00A60818" w:rsidP="00903F68">
            <w:pPr>
              <w:spacing w:before="60"/>
              <w:jc w:val="right"/>
              <w:cnfStyle w:val="000000010000"/>
            </w:pPr>
            <w:r w:rsidRPr="00903F68">
              <w:t>3.35%</w:t>
            </w:r>
          </w:p>
        </w:tc>
      </w:tr>
      <w:tr w:rsidR="00A60818" w:rsidRPr="00903F68" w:rsidTr="0083306D">
        <w:trPr>
          <w:cnfStyle w:val="000000100000"/>
          <w:trHeight w:val="255"/>
        </w:trPr>
        <w:tc>
          <w:tcPr>
            <w:cnfStyle w:val="001000000000"/>
            <w:tcW w:w="4428" w:type="dxa"/>
            <w:noWrap/>
            <w:hideMark/>
          </w:tcPr>
          <w:p w:rsidR="00A60818" w:rsidRPr="00903F68" w:rsidRDefault="00A60818" w:rsidP="00903F68">
            <w:pPr>
              <w:spacing w:before="60" w:after="120"/>
              <w:jc w:val="both"/>
              <w:rPr>
                <w:b w:val="0"/>
                <w:lang w:val="vi-VN" w:eastAsia="vi-VN"/>
              </w:rPr>
            </w:pPr>
            <w:r w:rsidRPr="00903F68">
              <w:rPr>
                <w:b w:val="0"/>
                <w:lang w:val="vi-VN" w:eastAsia="vi-VN"/>
              </w:rPr>
              <w:t>Lợi nhuận sau thuế/Tổng tài sản</w:t>
            </w:r>
          </w:p>
        </w:tc>
        <w:tc>
          <w:tcPr>
            <w:tcW w:w="1760" w:type="dxa"/>
            <w:noWrap/>
            <w:vAlign w:val="center"/>
            <w:hideMark/>
          </w:tcPr>
          <w:p w:rsidR="00A60818" w:rsidRPr="00903F68" w:rsidRDefault="00A60818" w:rsidP="00903F68">
            <w:pPr>
              <w:spacing w:before="60"/>
              <w:jc w:val="right"/>
              <w:cnfStyle w:val="000000100000"/>
            </w:pPr>
            <w:r w:rsidRPr="00903F68">
              <w:t>0.</w:t>
            </w:r>
            <w:r w:rsidR="009A48F8" w:rsidRPr="00903F68">
              <w:t>21</w:t>
            </w:r>
            <w:r w:rsidRPr="00903F68">
              <w:t>%</w:t>
            </w:r>
          </w:p>
        </w:tc>
        <w:tc>
          <w:tcPr>
            <w:tcW w:w="1640" w:type="dxa"/>
            <w:noWrap/>
            <w:vAlign w:val="center"/>
            <w:hideMark/>
          </w:tcPr>
          <w:p w:rsidR="00A60818" w:rsidRPr="00903F68" w:rsidRDefault="00A60818" w:rsidP="00903F68">
            <w:pPr>
              <w:spacing w:before="60"/>
              <w:jc w:val="right"/>
              <w:cnfStyle w:val="000000100000"/>
            </w:pPr>
            <w:r w:rsidRPr="00903F68">
              <w:t>0.32%</w:t>
            </w:r>
          </w:p>
        </w:tc>
        <w:tc>
          <w:tcPr>
            <w:tcW w:w="1620" w:type="dxa"/>
            <w:noWrap/>
            <w:vAlign w:val="center"/>
            <w:hideMark/>
          </w:tcPr>
          <w:p w:rsidR="00A60818" w:rsidRPr="00903F68" w:rsidRDefault="00A60818" w:rsidP="00903F68">
            <w:pPr>
              <w:spacing w:before="60"/>
              <w:jc w:val="right"/>
              <w:cnfStyle w:val="000000100000"/>
            </w:pPr>
            <w:r w:rsidRPr="00903F68">
              <w:t>1.19%</w:t>
            </w:r>
          </w:p>
        </w:tc>
      </w:tr>
      <w:tr w:rsidR="00A60818" w:rsidRPr="00903F68" w:rsidTr="0083306D">
        <w:trPr>
          <w:cnfStyle w:val="000000010000"/>
          <w:trHeight w:val="225"/>
        </w:trPr>
        <w:tc>
          <w:tcPr>
            <w:cnfStyle w:val="001000000000"/>
            <w:tcW w:w="4428" w:type="dxa"/>
            <w:noWrap/>
            <w:hideMark/>
          </w:tcPr>
          <w:p w:rsidR="00A60818" w:rsidRPr="00903F68" w:rsidRDefault="00A60818" w:rsidP="00903F68">
            <w:pPr>
              <w:spacing w:before="60" w:after="120"/>
              <w:jc w:val="both"/>
              <w:rPr>
                <w:b w:val="0"/>
                <w:lang w:val="vi-VN" w:eastAsia="vi-VN"/>
              </w:rPr>
            </w:pPr>
            <w:r w:rsidRPr="00903F68">
              <w:rPr>
                <w:b w:val="0"/>
                <w:lang w:val="vi-VN" w:eastAsia="vi-VN"/>
              </w:rPr>
              <w:t>Lợi nhuận từ HĐKD/Doanh thu thuần</w:t>
            </w:r>
          </w:p>
        </w:tc>
        <w:tc>
          <w:tcPr>
            <w:tcW w:w="1760" w:type="dxa"/>
            <w:noWrap/>
            <w:vAlign w:val="center"/>
            <w:hideMark/>
          </w:tcPr>
          <w:p w:rsidR="00A60818" w:rsidRPr="00903F68" w:rsidRDefault="00A60818" w:rsidP="00903F68">
            <w:pPr>
              <w:spacing w:before="60"/>
              <w:jc w:val="right"/>
              <w:cnfStyle w:val="000000010000"/>
            </w:pPr>
            <w:r w:rsidRPr="00903F68">
              <w:t>0.</w:t>
            </w:r>
            <w:r w:rsidR="009A48F8" w:rsidRPr="00903F68">
              <w:t>57</w:t>
            </w:r>
            <w:r w:rsidRPr="00903F68">
              <w:t>%</w:t>
            </w:r>
          </w:p>
        </w:tc>
        <w:tc>
          <w:tcPr>
            <w:tcW w:w="1640" w:type="dxa"/>
            <w:noWrap/>
            <w:vAlign w:val="center"/>
            <w:hideMark/>
          </w:tcPr>
          <w:p w:rsidR="00A60818" w:rsidRPr="00903F68" w:rsidRDefault="00A60818" w:rsidP="00903F68">
            <w:pPr>
              <w:spacing w:before="60"/>
              <w:jc w:val="right"/>
              <w:cnfStyle w:val="000000010000"/>
            </w:pPr>
            <w:r w:rsidRPr="00903F68">
              <w:t>0.38%</w:t>
            </w:r>
          </w:p>
        </w:tc>
        <w:tc>
          <w:tcPr>
            <w:tcW w:w="1620" w:type="dxa"/>
            <w:noWrap/>
            <w:vAlign w:val="center"/>
            <w:hideMark/>
          </w:tcPr>
          <w:p w:rsidR="00A60818" w:rsidRPr="00903F68" w:rsidRDefault="00A60818" w:rsidP="00903F68">
            <w:pPr>
              <w:spacing w:before="60"/>
              <w:jc w:val="right"/>
              <w:cnfStyle w:val="000000010000"/>
            </w:pPr>
            <w:r w:rsidRPr="00903F68">
              <w:t>0.44%</w:t>
            </w:r>
          </w:p>
        </w:tc>
      </w:tr>
    </w:tbl>
    <w:p w:rsidR="00230231" w:rsidRDefault="005E6302" w:rsidP="00230231">
      <w:pPr>
        <w:spacing w:after="60" w:line="360" w:lineRule="exact"/>
        <w:ind w:left="720"/>
        <w:jc w:val="right"/>
        <w:rPr>
          <w:i/>
          <w:sz w:val="20"/>
          <w:szCs w:val="20"/>
          <w:lang w:val="nl-NL"/>
        </w:rPr>
      </w:pPr>
      <w:r w:rsidRPr="00C22DF6">
        <w:rPr>
          <w:i/>
          <w:sz w:val="20"/>
          <w:szCs w:val="20"/>
          <w:lang w:val="nl-NL"/>
        </w:rPr>
        <w:t>Nguồn:</w:t>
      </w:r>
      <w:r>
        <w:rPr>
          <w:i/>
          <w:sz w:val="20"/>
          <w:szCs w:val="20"/>
          <w:lang w:val="nl-NL"/>
        </w:rPr>
        <w:t xml:space="preserve"> BCTC năm 2010, năm  2011</w:t>
      </w:r>
      <w:r w:rsidR="0032488E">
        <w:rPr>
          <w:i/>
          <w:sz w:val="20"/>
          <w:szCs w:val="20"/>
          <w:lang w:val="nl-NL"/>
        </w:rPr>
        <w:t>,</w:t>
      </w:r>
      <w:r>
        <w:rPr>
          <w:i/>
          <w:sz w:val="20"/>
          <w:szCs w:val="20"/>
          <w:lang w:val="nl-NL"/>
        </w:rPr>
        <w:t xml:space="preserve"> </w:t>
      </w:r>
      <w:r w:rsidR="0032488E">
        <w:rPr>
          <w:i/>
          <w:sz w:val="20"/>
          <w:szCs w:val="20"/>
          <w:lang w:val="nl-NL"/>
        </w:rPr>
        <w:t xml:space="preserve">năm </w:t>
      </w:r>
      <w:r w:rsidR="0032488E" w:rsidRPr="00C22DF6">
        <w:rPr>
          <w:i/>
          <w:sz w:val="20"/>
          <w:szCs w:val="20"/>
          <w:lang w:val="nl-NL"/>
        </w:rPr>
        <w:t xml:space="preserve">2012 </w:t>
      </w:r>
      <w:r>
        <w:rPr>
          <w:i/>
          <w:sz w:val="20"/>
          <w:szCs w:val="20"/>
          <w:lang w:val="nl-NL"/>
        </w:rPr>
        <w:t xml:space="preserve">đã kiểm toán </w:t>
      </w:r>
    </w:p>
    <w:p w:rsidR="00903F68" w:rsidRDefault="00903F68" w:rsidP="00230231">
      <w:pPr>
        <w:spacing w:before="60" w:after="60" w:line="360" w:lineRule="exact"/>
        <w:jc w:val="both"/>
        <w:rPr>
          <w:b/>
          <w:i/>
          <w:lang w:val="nl-NL"/>
        </w:rPr>
      </w:pPr>
    </w:p>
    <w:p w:rsidR="00230231" w:rsidRDefault="00230231" w:rsidP="00230231">
      <w:pPr>
        <w:spacing w:before="60" w:after="60" w:line="360" w:lineRule="exact"/>
        <w:jc w:val="both"/>
        <w:rPr>
          <w:b/>
          <w:i/>
          <w:lang w:val="nl-NL"/>
        </w:rPr>
      </w:pPr>
      <w:r w:rsidRPr="00281AB5">
        <w:rPr>
          <w:b/>
          <w:i/>
          <w:lang w:val="nl-NL"/>
        </w:rPr>
        <w:lastRenderedPageBreak/>
        <w:t>Những nhân tố ảnh hưởng đến hoạt động sản xuất kinh doanh của Công ty trong năm báo cáo</w:t>
      </w:r>
    </w:p>
    <w:p w:rsidR="00230231" w:rsidRPr="00281AB5" w:rsidRDefault="00230231" w:rsidP="00230231">
      <w:pPr>
        <w:pStyle w:val="ListParagraph"/>
        <w:numPr>
          <w:ilvl w:val="0"/>
          <w:numId w:val="12"/>
        </w:numPr>
        <w:spacing w:before="240" w:line="312" w:lineRule="auto"/>
        <w:ind w:left="450" w:hanging="425"/>
        <w:jc w:val="both"/>
        <w:rPr>
          <w:b/>
          <w:i/>
          <w:lang w:val="nl-NL"/>
        </w:rPr>
      </w:pPr>
      <w:r>
        <w:rPr>
          <w:b/>
          <w:lang w:val="nl-NL"/>
        </w:rPr>
        <w:t>Những thuận lợi và khó khăn ảnh hưởng đến hoạt động sản xuất kinh doanh</w:t>
      </w:r>
    </w:p>
    <w:p w:rsidR="00230231" w:rsidRPr="00F77732" w:rsidRDefault="00230231" w:rsidP="00371EF0">
      <w:pPr>
        <w:pStyle w:val="ListParagraph"/>
        <w:numPr>
          <w:ilvl w:val="0"/>
          <w:numId w:val="17"/>
        </w:numPr>
        <w:spacing w:before="240" w:line="312" w:lineRule="auto"/>
        <w:jc w:val="both"/>
        <w:rPr>
          <w:color w:val="000000"/>
          <w:lang w:val="nl-NL"/>
        </w:rPr>
      </w:pPr>
      <w:r w:rsidRPr="004C4219">
        <w:rPr>
          <w:b/>
          <w:i/>
          <w:color w:val="000000"/>
          <w:u w:val="single"/>
          <w:lang w:val="nl-NL"/>
        </w:rPr>
        <w:t>Thuận lợi:</w:t>
      </w:r>
    </w:p>
    <w:p w:rsidR="003318B3" w:rsidRPr="002B14F4" w:rsidRDefault="003318B3" w:rsidP="003318B3">
      <w:pPr>
        <w:pStyle w:val="ListParagraph"/>
        <w:numPr>
          <w:ilvl w:val="1"/>
          <w:numId w:val="17"/>
        </w:numPr>
        <w:spacing w:before="240" w:line="312" w:lineRule="auto"/>
        <w:ind w:left="1080"/>
        <w:jc w:val="both"/>
        <w:rPr>
          <w:color w:val="000000"/>
          <w:lang w:val="nl-NL"/>
        </w:rPr>
      </w:pPr>
      <w:r w:rsidRPr="002B14F4">
        <w:rPr>
          <w:lang w:val="nl-NL"/>
        </w:rPr>
        <w:t>Công ty nhận được sự quan tâm lãnh đạo của các Sở, Ban, Ngành; sự đồng tình ủng hộ của cấp uỷ, chính quyền.</w:t>
      </w:r>
      <w:r>
        <w:rPr>
          <w:lang w:val="nl-NL"/>
        </w:rPr>
        <w:t xml:space="preserve"> </w:t>
      </w:r>
      <w:r w:rsidRPr="002B14F4">
        <w:rPr>
          <w:lang w:val="nl-NL"/>
        </w:rPr>
        <w:t xml:space="preserve">Bên cạnh đó, với với sự lãnh đạo đúng đắn của các cấp uỷ chi bộ, sự chỉ đạo, điều hành tập trung thống nhất của Ban lãnh đạo chuyên môn từ Công ty đến các đơn vị trực thuộc, cùng với sự đồng tâm hiệp lực, cố gắng của mỗi tập thể, mỗi cá nhân trong toàn Công ty, Công ty đã phát huy nội lực, vượt qua khó khăn để hoàn thành tốt nhiệm vụ chính trị được giao, hoàn thành nghĩa vụ đối với ngân sách nhà nước, bảo đảm việc làm và thu nhập cho người lao động, bảo toàn vốn và phát triển doanh nghiệp. </w:t>
      </w:r>
    </w:p>
    <w:p w:rsidR="003318B3" w:rsidRPr="002B14F4" w:rsidRDefault="003318B3" w:rsidP="003318B3">
      <w:pPr>
        <w:pStyle w:val="ListParagraph"/>
        <w:numPr>
          <w:ilvl w:val="1"/>
          <w:numId w:val="17"/>
        </w:numPr>
        <w:spacing w:before="240" w:line="312" w:lineRule="auto"/>
        <w:ind w:left="1080"/>
        <w:jc w:val="both"/>
        <w:rPr>
          <w:color w:val="000000"/>
          <w:lang w:val="nl-NL"/>
        </w:rPr>
      </w:pPr>
      <w:r>
        <w:rPr>
          <w:lang w:val="nl-NL"/>
        </w:rPr>
        <w:t xml:space="preserve">Công ty đã có một thời gian dài hoạt động trong lĩnh vực </w:t>
      </w:r>
      <w:r w:rsidR="00681FFC">
        <w:rPr>
          <w:lang w:val="nl-NL"/>
        </w:rPr>
        <w:t>quản lý và sữa chữa</w:t>
      </w:r>
      <w:r>
        <w:rPr>
          <w:lang w:val="nl-NL"/>
        </w:rPr>
        <w:t xml:space="preserve"> nên</w:t>
      </w:r>
      <w:r w:rsidRPr="002B14F4">
        <w:rPr>
          <w:lang w:val="nl-NL"/>
        </w:rPr>
        <w:t xml:space="preserve"> đã xây dựng uy tín thương hiệu của mình đặc biệt là trong công tác bảo trì đường bộ</w:t>
      </w:r>
      <w:r>
        <w:rPr>
          <w:lang w:val="nl-NL"/>
        </w:rPr>
        <w:t>.</w:t>
      </w:r>
    </w:p>
    <w:p w:rsidR="003318B3" w:rsidRPr="006A268C" w:rsidRDefault="003318B3" w:rsidP="003318B3">
      <w:pPr>
        <w:pStyle w:val="ListParagraph"/>
        <w:numPr>
          <w:ilvl w:val="1"/>
          <w:numId w:val="17"/>
        </w:numPr>
        <w:spacing w:before="240" w:line="312" w:lineRule="auto"/>
        <w:ind w:left="1080"/>
        <w:jc w:val="both"/>
        <w:rPr>
          <w:color w:val="000000"/>
          <w:lang w:val="nl-NL"/>
        </w:rPr>
      </w:pPr>
      <w:r>
        <w:rPr>
          <w:color w:val="000000"/>
          <w:lang w:val="nl-NL"/>
        </w:rPr>
        <w:t>Hiện nay, Công ty đã trở thành một đơn vị trực thuộc của Tổng Công ty Xây dựng Công trình giao thông 1 (Cienco 1), đây là Tổng Công ty lớn, có thương hiệu và năng lực thi công cầu đường tốt nên nhận được sự quan tâm hỗ trợ về việc làm, thương hiệu, máy móc thiết bị thi công và nguồn vốn lưu động cũng như nhân sự quản lý, thi công ...</w:t>
      </w:r>
    </w:p>
    <w:p w:rsidR="00230231" w:rsidRPr="00F77732" w:rsidRDefault="00230231" w:rsidP="00371EF0">
      <w:pPr>
        <w:pStyle w:val="ListParagraph"/>
        <w:numPr>
          <w:ilvl w:val="0"/>
          <w:numId w:val="17"/>
        </w:numPr>
        <w:spacing w:before="240" w:line="312" w:lineRule="auto"/>
        <w:jc w:val="both"/>
        <w:rPr>
          <w:b/>
          <w:i/>
          <w:color w:val="000000"/>
          <w:u w:val="single"/>
          <w:lang w:val="nl-NL"/>
        </w:rPr>
      </w:pPr>
      <w:r w:rsidRPr="00F77732">
        <w:rPr>
          <w:b/>
          <w:i/>
          <w:color w:val="000000"/>
          <w:u w:val="single"/>
          <w:lang w:val="nl-NL"/>
        </w:rPr>
        <w:t xml:space="preserve">Khó khăn: </w:t>
      </w:r>
    </w:p>
    <w:p w:rsidR="00FE72BF" w:rsidRPr="00FE72BF" w:rsidRDefault="00FE72BF" w:rsidP="00FE72BF">
      <w:pPr>
        <w:pStyle w:val="ListParagraph"/>
        <w:numPr>
          <w:ilvl w:val="1"/>
          <w:numId w:val="17"/>
        </w:numPr>
        <w:spacing w:before="240" w:line="312" w:lineRule="auto"/>
        <w:ind w:left="1080"/>
        <w:jc w:val="both"/>
        <w:rPr>
          <w:color w:val="000000"/>
          <w:lang w:val="nl-NL"/>
        </w:rPr>
      </w:pPr>
      <w:r w:rsidRPr="00FE72BF">
        <w:rPr>
          <w:color w:val="000000"/>
          <w:lang w:val="nl-NL"/>
        </w:rPr>
        <w:t>Trong những năm 2011, 2012 nhà nước thực hiện Nghị quyết số 11/NQ-CP của Chính phủ về kiềm chế lạm phát nên một số công trình đơn vị trúng thầu nhưng không được bố trí vốn ảnh hưởng không nhỏ đến đời sống và việc làm của CBCNV-LĐ toàn công ty.</w:t>
      </w:r>
    </w:p>
    <w:p w:rsidR="00FE72BF" w:rsidRPr="00FE72BF" w:rsidRDefault="00FE72BF" w:rsidP="00FE72BF">
      <w:pPr>
        <w:pStyle w:val="ListParagraph"/>
        <w:numPr>
          <w:ilvl w:val="1"/>
          <w:numId w:val="17"/>
        </w:numPr>
        <w:spacing w:before="240" w:line="312" w:lineRule="auto"/>
        <w:ind w:left="1080"/>
        <w:jc w:val="both"/>
        <w:rPr>
          <w:color w:val="000000"/>
          <w:lang w:val="nl-NL"/>
        </w:rPr>
      </w:pPr>
      <w:r w:rsidRPr="00FE72BF">
        <w:rPr>
          <w:color w:val="000000"/>
          <w:lang w:val="nl-NL"/>
        </w:rPr>
        <w:t>Nguồn vốn bố trí cho công tác dịch vụ công ích Nhà nước thấp, chỉ đảm bảo 40 -50% yêu cầu thực tế.</w:t>
      </w:r>
    </w:p>
    <w:p w:rsidR="00FE72BF" w:rsidRPr="00FE72BF" w:rsidRDefault="00FE72BF" w:rsidP="00FE72BF">
      <w:pPr>
        <w:pStyle w:val="ListParagraph"/>
        <w:numPr>
          <w:ilvl w:val="1"/>
          <w:numId w:val="17"/>
        </w:numPr>
        <w:spacing w:before="240" w:line="312" w:lineRule="auto"/>
        <w:ind w:left="1080"/>
        <w:jc w:val="both"/>
        <w:rPr>
          <w:color w:val="000000"/>
          <w:lang w:val="nl-NL"/>
        </w:rPr>
      </w:pPr>
      <w:r w:rsidRPr="00FE72BF">
        <w:rPr>
          <w:color w:val="000000"/>
          <w:lang w:val="nl-NL"/>
        </w:rPr>
        <w:t>Khó khăn chung của nền kinh tế đã ảnh hưởng trực tiếp tới hoạt động sản xuất kinh doanh của Công ty, bên cạnh đó, lãi suất cho vay cao, điều kiện cho vay khó khăn hơn nên khả năng tiếp cận các nguồn vốn vay của công ty bị hạn chế, ảnh hưởng tới nguồn vốn cho hoạt động sản xuất kinh doanh.</w:t>
      </w:r>
    </w:p>
    <w:p w:rsidR="00FE72BF" w:rsidRPr="00FE72BF" w:rsidRDefault="00FE72BF" w:rsidP="00FE72BF">
      <w:pPr>
        <w:pStyle w:val="ListParagraph"/>
        <w:numPr>
          <w:ilvl w:val="1"/>
          <w:numId w:val="17"/>
        </w:numPr>
        <w:spacing w:before="240" w:line="312" w:lineRule="auto"/>
        <w:ind w:left="1080"/>
        <w:jc w:val="both"/>
        <w:rPr>
          <w:color w:val="000000"/>
          <w:lang w:val="nl-NL"/>
        </w:rPr>
      </w:pPr>
      <w:r>
        <w:rPr>
          <w:color w:val="000000"/>
          <w:lang w:val="nl-NL"/>
        </w:rPr>
        <w:t xml:space="preserve"> </w:t>
      </w:r>
      <w:r w:rsidRPr="00FE72BF">
        <w:rPr>
          <w:color w:val="000000"/>
          <w:lang w:val="nl-NL"/>
        </w:rPr>
        <w:t xml:space="preserve">Công nợ phải thu cũng ảnh hưởng không nhỏ đến hoạt động sản xuất kinh doanh của công ty. Công nợ phải thu ở các công trình xây dựng đang tồn đọng tại chủ đầu </w:t>
      </w:r>
      <w:r w:rsidRPr="00FE72BF">
        <w:rPr>
          <w:color w:val="000000"/>
          <w:lang w:val="nl-NL"/>
        </w:rPr>
        <w:lastRenderedPageBreak/>
        <w:t>tư, quy trình thủ tục thu hồi công nợ kéo dài, thêm vào đó ảnh hưởng của trượt giá, lãi vay ngân hàng đã làm cho nhiều công trình có lãi chuyển sang lỗ.</w:t>
      </w:r>
    </w:p>
    <w:p w:rsidR="00FE72BF" w:rsidRPr="00FE72BF" w:rsidRDefault="00FE72BF" w:rsidP="00FE72BF">
      <w:pPr>
        <w:pStyle w:val="ListParagraph"/>
        <w:numPr>
          <w:ilvl w:val="1"/>
          <w:numId w:val="17"/>
        </w:numPr>
        <w:spacing w:before="240" w:line="312" w:lineRule="auto"/>
        <w:ind w:left="1080"/>
        <w:jc w:val="both"/>
        <w:rPr>
          <w:color w:val="000000"/>
          <w:lang w:val="nl-NL"/>
        </w:rPr>
      </w:pPr>
      <w:r w:rsidRPr="00FE72BF">
        <w:rPr>
          <w:color w:val="000000"/>
          <w:lang w:val="nl-NL"/>
        </w:rPr>
        <w:t>Một số công trình giải phóng mặt bằng chậm, ảnh hưởng đến tiến độ vì vậy hiệu quả kinh tế thấp.</w:t>
      </w:r>
    </w:p>
    <w:p w:rsidR="00230231" w:rsidRPr="00BC46A4" w:rsidRDefault="00230231" w:rsidP="00D97D43">
      <w:pPr>
        <w:pStyle w:val="Heading2"/>
        <w:numPr>
          <w:ilvl w:val="0"/>
          <w:numId w:val="46"/>
        </w:numPr>
        <w:spacing w:line="312" w:lineRule="auto"/>
        <w:ind w:left="425" w:hanging="425"/>
        <w:jc w:val="both"/>
        <w:rPr>
          <w:rFonts w:ascii="Times New Roman" w:hAnsi="Times New Roman"/>
          <w:b w:val="0"/>
          <w:lang w:val="nl-NL"/>
        </w:rPr>
      </w:pPr>
      <w:bookmarkStart w:id="133" w:name="_Toc366678710"/>
      <w:r w:rsidRPr="001861B4">
        <w:rPr>
          <w:rFonts w:ascii="Times New Roman" w:hAnsi="Times New Roman"/>
          <w:color w:val="000000"/>
          <w:sz w:val="24"/>
          <w:szCs w:val="24"/>
          <w:lang w:val="nl-NL"/>
        </w:rPr>
        <w:t>Vị thế của Công ty so với các doanh nghiệp khác trong cùng ngành</w:t>
      </w:r>
      <w:bookmarkEnd w:id="133"/>
      <w:r w:rsidRPr="001861B4">
        <w:rPr>
          <w:rFonts w:ascii="Times New Roman" w:hAnsi="Times New Roman"/>
          <w:b w:val="0"/>
          <w:color w:val="000000"/>
          <w:lang w:val="nl-NL"/>
        </w:rPr>
        <w:tab/>
      </w:r>
    </w:p>
    <w:p w:rsidR="00230231" w:rsidRPr="001B08B2" w:rsidRDefault="00230231" w:rsidP="00230231">
      <w:pPr>
        <w:spacing w:before="60" w:after="60" w:line="360" w:lineRule="exact"/>
        <w:jc w:val="both"/>
        <w:rPr>
          <w:b/>
          <w:i/>
        </w:rPr>
      </w:pPr>
      <w:r>
        <w:rPr>
          <w:b/>
          <w:i/>
        </w:rPr>
        <w:t>10</w:t>
      </w:r>
      <w:r w:rsidRPr="001B08B2">
        <w:rPr>
          <w:b/>
          <w:i/>
        </w:rPr>
        <w:t>.1. Vị thế của Công ty trong ngành</w:t>
      </w:r>
    </w:p>
    <w:p w:rsidR="003318B3" w:rsidRPr="00EA7FF0" w:rsidRDefault="003318B3" w:rsidP="003318B3">
      <w:pPr>
        <w:pStyle w:val="ListParagraph"/>
        <w:spacing w:before="120" w:after="120" w:line="312" w:lineRule="auto"/>
        <w:ind w:left="0"/>
        <w:jc w:val="both"/>
        <w:rPr>
          <w:color w:val="000000"/>
          <w:lang w:val="nl-NL"/>
        </w:rPr>
      </w:pPr>
      <w:r>
        <w:rPr>
          <w:color w:val="000000"/>
          <w:lang w:val="nl-NL"/>
        </w:rPr>
        <w:t xml:space="preserve">Với lịch sử hoạt động </w:t>
      </w:r>
      <w:r w:rsidR="00F23724">
        <w:rPr>
          <w:color w:val="000000"/>
          <w:lang w:val="nl-NL"/>
        </w:rPr>
        <w:t xml:space="preserve"> gần 2</w:t>
      </w:r>
      <w:r>
        <w:rPr>
          <w:color w:val="000000"/>
          <w:lang w:val="nl-NL"/>
        </w:rPr>
        <w:t xml:space="preserve">0 năm trong lĩnh vực sửa chữa, bảo trì, duy tu đường bộ, Công ty đã tích lũy cho mình được những kinh nghiệm nhất định. Các hoạt động quản lý đường bộ vẫn </w:t>
      </w:r>
      <w:r w:rsidR="00FC3941">
        <w:rPr>
          <w:color w:val="000000"/>
          <w:lang w:val="nl-NL"/>
        </w:rPr>
        <w:t xml:space="preserve">là </w:t>
      </w:r>
      <w:r w:rsidRPr="00EA7FF0">
        <w:rPr>
          <w:lang w:val="nl-NL"/>
        </w:rPr>
        <w:t>thế mạnh chính của Công ty được nhà nước</w:t>
      </w:r>
      <w:r w:rsidR="00F23724">
        <w:rPr>
          <w:lang w:val="nl-NL"/>
        </w:rPr>
        <w:t xml:space="preserve"> giao, </w:t>
      </w:r>
      <w:r>
        <w:rPr>
          <w:lang w:val="nl-NL"/>
        </w:rPr>
        <w:t>đặt hàng, đây</w:t>
      </w:r>
      <w:r w:rsidRPr="00EA7FF0">
        <w:rPr>
          <w:lang w:val="nl-NL"/>
        </w:rPr>
        <w:t xml:space="preserve"> là điều kiện thuận lợi so với doanh nghiệp khác trên địa bàn</w:t>
      </w:r>
      <w:r>
        <w:rPr>
          <w:lang w:val="nl-NL"/>
        </w:rPr>
        <w:t>.</w:t>
      </w:r>
    </w:p>
    <w:p w:rsidR="003318B3" w:rsidRPr="00EA7FF0" w:rsidRDefault="003318B3" w:rsidP="003318B3">
      <w:pPr>
        <w:spacing w:before="120" w:after="120" w:line="312" w:lineRule="auto"/>
        <w:jc w:val="both"/>
        <w:rPr>
          <w:lang w:val="nl-NL"/>
        </w:rPr>
      </w:pPr>
      <w:r>
        <w:rPr>
          <w:lang w:val="nl-NL"/>
        </w:rPr>
        <w:t>Hiện nay,</w:t>
      </w:r>
      <w:r w:rsidRPr="00EA7FF0">
        <w:rPr>
          <w:lang w:val="nl-NL"/>
        </w:rPr>
        <w:t xml:space="preserve"> trong lĩnh v</w:t>
      </w:r>
      <w:r>
        <w:rPr>
          <w:lang w:val="nl-NL"/>
        </w:rPr>
        <w:t>ực xây dựng, giao thông vận tải đã được</w:t>
      </w:r>
      <w:r w:rsidRPr="00EA7FF0">
        <w:rPr>
          <w:lang w:val="nl-NL"/>
        </w:rPr>
        <w:t xml:space="preserve"> xã hội hoá rất cao, các loại hình doanh nghiệp đều có thể tham gia được do đó sự cạch tranh diễn ra mạnh mẽ. Nhiều dự án Công ty không thể tham gia được vì là nguốn vốn vay World Bank, ADB, do điều kiện dự thầu doanh nghiệp nhà nước không được tham gia, là cản trở rất lớn cho phát triển sản xuất kinh doanh và năng lực thi công của Công ty.</w:t>
      </w:r>
    </w:p>
    <w:p w:rsidR="00230231" w:rsidRPr="00BC46A4" w:rsidRDefault="00230231" w:rsidP="00230231">
      <w:pPr>
        <w:spacing w:before="120" w:after="120" w:line="312" w:lineRule="auto"/>
        <w:jc w:val="both"/>
        <w:rPr>
          <w:b/>
          <w:i/>
          <w:lang w:val="nl-NL"/>
        </w:rPr>
      </w:pPr>
      <w:r>
        <w:rPr>
          <w:b/>
          <w:i/>
          <w:lang w:val="nl-NL"/>
        </w:rPr>
        <w:t>10</w:t>
      </w:r>
      <w:r w:rsidRPr="00BC46A4">
        <w:rPr>
          <w:b/>
          <w:i/>
          <w:lang w:val="nl-NL"/>
        </w:rPr>
        <w:t>.2. Triển vọng phát triển của ngành</w:t>
      </w:r>
    </w:p>
    <w:p w:rsidR="003318B3" w:rsidRDefault="003318B3" w:rsidP="003318B3">
      <w:pPr>
        <w:pStyle w:val="ListParagraph"/>
        <w:spacing w:before="120" w:after="120" w:line="312" w:lineRule="auto"/>
        <w:ind w:left="0"/>
        <w:jc w:val="both"/>
        <w:rPr>
          <w:color w:val="000000"/>
          <w:lang w:val="nl-NL"/>
        </w:rPr>
      </w:pPr>
      <w:r>
        <w:rPr>
          <w:color w:val="000000"/>
          <w:lang w:val="nl-NL"/>
        </w:rPr>
        <w:t>Ngày 03/3/2009 Thủ tướng Chính phủ đã ban hành Quyết định số 35/QĐ/QĐ-TTg về chiến lược phát triển giao thông vận tải đến năm 2020, tầm nhìn đến năm 2030. Theo đó định hướng phát triển giao thông vận tải trong nước được xác định như sau:</w:t>
      </w:r>
    </w:p>
    <w:p w:rsidR="003318B3" w:rsidRDefault="003318B3" w:rsidP="003318B3">
      <w:pPr>
        <w:pStyle w:val="ListParagraph"/>
        <w:numPr>
          <w:ilvl w:val="0"/>
          <w:numId w:val="43"/>
        </w:numPr>
        <w:spacing w:before="120" w:line="312" w:lineRule="auto"/>
        <w:ind w:left="993" w:hanging="284"/>
        <w:jc w:val="both"/>
        <w:rPr>
          <w:color w:val="000000"/>
          <w:lang w:val="nl-NL"/>
        </w:rPr>
      </w:pPr>
      <w:r>
        <w:rPr>
          <w:color w:val="000000"/>
          <w:lang w:val="nl-NL"/>
        </w:rPr>
        <w:t>Phát triển kết cấu hạ tầng giao thông một cách đồng bộ, hợp lý; kết hợp phát triển từng bước vững chắc với những bước đột phá đi thẳng vào hiện đại tạo nên mạng lưới hoàn chỉnh, liên hoàn, liên kết giữa các phương thức vận tải, giữa các vùng lãnh thổ, giữa đô thị và nông thông trên phạm vi toàn quốc, đồng thời coi trọng công tác bảo trì, đảm bảo khai thác hiệu quả, bền vững kết cấu hạ tầng giao thông hiện có.</w:t>
      </w:r>
    </w:p>
    <w:p w:rsidR="003318B3" w:rsidRDefault="003318B3" w:rsidP="003318B3">
      <w:pPr>
        <w:pStyle w:val="ListParagraph"/>
        <w:numPr>
          <w:ilvl w:val="0"/>
          <w:numId w:val="43"/>
        </w:numPr>
        <w:spacing w:before="120" w:line="312" w:lineRule="auto"/>
        <w:ind w:left="993" w:hanging="284"/>
        <w:jc w:val="both"/>
        <w:rPr>
          <w:color w:val="000000"/>
          <w:lang w:val="nl-NL"/>
        </w:rPr>
      </w:pPr>
      <w:r>
        <w:rPr>
          <w:color w:val="000000"/>
          <w:lang w:val="nl-NL"/>
        </w:rPr>
        <w:t>Kết hợp đầu tư mới với cải tạo, nâng cấp, đầu tư theo chiều sâu phát huy hiệu quả của các cơ sở công nghiệp với giao thông vận tải hiện có,</w:t>
      </w:r>
    </w:p>
    <w:p w:rsidR="003318B3" w:rsidRDefault="003318B3" w:rsidP="003318B3">
      <w:pPr>
        <w:pStyle w:val="ListParagraph"/>
        <w:numPr>
          <w:ilvl w:val="0"/>
          <w:numId w:val="43"/>
        </w:numPr>
        <w:spacing w:before="120" w:line="312" w:lineRule="auto"/>
        <w:ind w:left="993" w:hanging="284"/>
        <w:jc w:val="both"/>
        <w:rPr>
          <w:color w:val="000000"/>
          <w:lang w:val="nl-NL"/>
        </w:rPr>
      </w:pPr>
      <w:r>
        <w:rPr>
          <w:color w:val="000000"/>
          <w:lang w:val="nl-NL"/>
        </w:rPr>
        <w:t>Phát triển hệ thống giao thông vận tải đối ngoại gắn kết chặt chẽ với hệ thống giao thông vận tải trong nước để chủ động hợp tác, hội nhập khu vực và quốc tế;</w:t>
      </w:r>
    </w:p>
    <w:p w:rsidR="003318B3" w:rsidRDefault="003318B3" w:rsidP="003318B3">
      <w:pPr>
        <w:pStyle w:val="ListParagraph"/>
        <w:numPr>
          <w:ilvl w:val="0"/>
          <w:numId w:val="43"/>
        </w:numPr>
        <w:spacing w:before="120" w:line="312" w:lineRule="auto"/>
        <w:ind w:left="993" w:hanging="284"/>
        <w:jc w:val="both"/>
        <w:rPr>
          <w:color w:val="000000"/>
          <w:lang w:val="nl-NL"/>
        </w:rPr>
      </w:pPr>
      <w:r>
        <w:rPr>
          <w:color w:val="000000"/>
          <w:lang w:val="nl-NL"/>
        </w:rPr>
        <w:t>Phát triển mạnh giao thông vận tải địa phương, đáp ứng được yêu cầu công nghiệp hóa – hiện đại hóa nông nghiệp – nông thôn, gắn kết được mạng gtao thông vận tải địa phương với mạng giao thông vận tải quốc gia, tạo sự liên hoàn, thông suốt và chi phí vận tải hợp lý, phù hợp với đa số người dân.</w:t>
      </w:r>
    </w:p>
    <w:p w:rsidR="003318B3" w:rsidRDefault="003318B3" w:rsidP="003318B3">
      <w:pPr>
        <w:pStyle w:val="ListParagraph"/>
        <w:numPr>
          <w:ilvl w:val="0"/>
          <w:numId w:val="43"/>
        </w:numPr>
        <w:spacing w:before="120" w:line="312" w:lineRule="auto"/>
        <w:ind w:left="993" w:hanging="284"/>
        <w:jc w:val="both"/>
        <w:rPr>
          <w:color w:val="000000"/>
          <w:lang w:val="nl-NL"/>
        </w:rPr>
      </w:pPr>
      <w:r>
        <w:rPr>
          <w:color w:val="000000"/>
          <w:lang w:val="nl-NL"/>
        </w:rPr>
        <w:t>Xã hội hóa việc đầu tư phát triển kết cấu hạ tầng giao thông. Huy động tối đa mọi nguồn lực, coi trọng nguồn lực trong nước để đầu tư phát triển giao thông vận tải.</w:t>
      </w:r>
    </w:p>
    <w:p w:rsidR="003318B3" w:rsidRDefault="003318B3" w:rsidP="003318B3">
      <w:pPr>
        <w:pStyle w:val="ListParagraph"/>
        <w:spacing w:before="120" w:line="312" w:lineRule="auto"/>
        <w:ind w:left="0"/>
        <w:jc w:val="both"/>
        <w:rPr>
          <w:color w:val="000000"/>
          <w:lang w:val="nl-NL"/>
        </w:rPr>
      </w:pPr>
      <w:r>
        <w:rPr>
          <w:color w:val="000000"/>
          <w:lang w:val="nl-NL"/>
        </w:rPr>
        <w:lastRenderedPageBreak/>
        <w:t>Để thực hiện các định hướng trên, Chính phủ cũng đưa ra các giải pháp, chính sách hỗ trợ thực hiện, tiêu biểu trong đó là:</w:t>
      </w:r>
    </w:p>
    <w:p w:rsidR="003318B3" w:rsidRDefault="003318B3" w:rsidP="003318B3">
      <w:pPr>
        <w:pStyle w:val="ListParagraph"/>
        <w:numPr>
          <w:ilvl w:val="0"/>
          <w:numId w:val="43"/>
        </w:numPr>
        <w:spacing w:before="120" w:line="312" w:lineRule="auto"/>
        <w:ind w:left="993" w:hanging="284"/>
        <w:jc w:val="both"/>
        <w:rPr>
          <w:color w:val="000000"/>
          <w:lang w:val="nl-NL"/>
        </w:rPr>
      </w:pPr>
      <w:r>
        <w:rPr>
          <w:color w:val="000000"/>
          <w:lang w:val="nl-NL"/>
        </w:rPr>
        <w:t>Tăng mức đầu tư cho kết cấu hạ tầng giao thông bằng ngân sách nhà nước hàng năm đạt 3,5-4,5%GDP</w:t>
      </w:r>
    </w:p>
    <w:p w:rsidR="003318B3" w:rsidRDefault="003318B3" w:rsidP="003318B3">
      <w:pPr>
        <w:pStyle w:val="ListParagraph"/>
        <w:numPr>
          <w:ilvl w:val="0"/>
          <w:numId w:val="43"/>
        </w:numPr>
        <w:spacing w:before="120" w:line="312" w:lineRule="auto"/>
        <w:ind w:left="993" w:hanging="284"/>
        <w:jc w:val="both"/>
        <w:rPr>
          <w:color w:val="000000"/>
          <w:lang w:val="nl-NL"/>
        </w:rPr>
      </w:pPr>
      <w:r>
        <w:rPr>
          <w:color w:val="000000"/>
          <w:lang w:val="nl-NL"/>
        </w:rPr>
        <w:t>Huy động tối đa mọi nguồn lực, chú trọng nguồn nội lực, tạo điều kiện thuận lợi để thu hút vốn đầu tư từ mọi thành phần kinh tế dưới nhiều hình thức vào xây dựng kết cấu hạ tầng giao thông...</w:t>
      </w:r>
    </w:p>
    <w:p w:rsidR="003318B3" w:rsidRDefault="003318B3" w:rsidP="003318B3">
      <w:pPr>
        <w:pStyle w:val="ListParagraph"/>
        <w:numPr>
          <w:ilvl w:val="0"/>
          <w:numId w:val="43"/>
        </w:numPr>
        <w:spacing w:before="120" w:line="312" w:lineRule="auto"/>
        <w:ind w:left="993" w:hanging="284"/>
        <w:jc w:val="both"/>
        <w:rPr>
          <w:color w:val="000000"/>
          <w:lang w:val="nl-NL"/>
        </w:rPr>
      </w:pPr>
      <w:r>
        <w:rPr>
          <w:color w:val="000000"/>
          <w:lang w:val="nl-NL"/>
        </w:rPr>
        <w:t>Khuyến khích và tạo mọi điều kiện cho các doanh nghiệp công nghiệp giao thông vận tải mở rộng liên doanh, liên kết trong và ngoài nước để huy động vốn, chuyển giao công nghệ, trao đổi kinh nghiệm quản lý....</w:t>
      </w:r>
    </w:p>
    <w:p w:rsidR="003318B3" w:rsidRDefault="003318B3" w:rsidP="003318B3">
      <w:pPr>
        <w:pStyle w:val="ListParagraph"/>
        <w:numPr>
          <w:ilvl w:val="0"/>
          <w:numId w:val="43"/>
        </w:numPr>
        <w:spacing w:before="120" w:line="312" w:lineRule="auto"/>
        <w:ind w:left="993" w:hanging="284"/>
        <w:jc w:val="both"/>
        <w:rPr>
          <w:color w:val="000000"/>
          <w:lang w:val="nl-NL"/>
        </w:rPr>
      </w:pPr>
      <w:r>
        <w:rPr>
          <w:color w:val="000000"/>
          <w:lang w:val="nl-NL"/>
        </w:rPr>
        <w:t>Thành lập các công ty thuê mua tài chính có sự bảo lãnh của Nhà nước để tạo điều kiện cho các doanh nghiệp tiếp cận, sử dụng các nguồn tài chính, công nghệ, phương tiện kỹ thuật mới.</w:t>
      </w:r>
    </w:p>
    <w:p w:rsidR="003318B3" w:rsidRPr="00CD3132" w:rsidRDefault="003318B3" w:rsidP="003318B3">
      <w:pPr>
        <w:pStyle w:val="ListParagraph"/>
        <w:spacing w:before="120" w:after="120" w:line="312" w:lineRule="auto"/>
        <w:ind w:left="0"/>
        <w:jc w:val="both"/>
        <w:rPr>
          <w:color w:val="000000"/>
          <w:lang w:val="nl-NL"/>
        </w:rPr>
      </w:pPr>
      <w:r>
        <w:rPr>
          <w:color w:val="000000"/>
          <w:lang w:val="nl-NL"/>
        </w:rPr>
        <w:t>Với quan điểm của Chính phủ coi giao thông vận tải là bộ phận quan trọng trong kết cấu hạ tầng kinh tế - xã hội, cần ưu tiên đầu tư phát triển đi trước một bước với tốc độ nhanh, bền vững nhằm tạo tiền đề cho phát triển kinh tế - xã hội, bảo đảm quốc phòng, an ninh, phục vụ sự nghiệp công nghiệp hóa – hiện đại hóa đất nước đã mở ra triển vọng phát triển trong tương lai của ngành, tạo điều kiện cho các doanh nghiệp trong ngành có nhiều cơ hội kinh doanh, tiếp cận với vốn, khoa học kỹ thuật và kinh nghiệm quản lý mới.</w:t>
      </w:r>
    </w:p>
    <w:p w:rsidR="00230231" w:rsidRPr="00BC46A4" w:rsidRDefault="00230231" w:rsidP="00230231">
      <w:pPr>
        <w:spacing w:before="120" w:after="120" w:line="312" w:lineRule="auto"/>
        <w:jc w:val="both"/>
        <w:rPr>
          <w:b/>
          <w:lang w:val="nl-NL"/>
        </w:rPr>
      </w:pPr>
      <w:r>
        <w:rPr>
          <w:b/>
          <w:i/>
          <w:lang w:val="nl-NL"/>
        </w:rPr>
        <w:t>10</w:t>
      </w:r>
      <w:r w:rsidRPr="00BC46A4">
        <w:rPr>
          <w:b/>
          <w:i/>
          <w:lang w:val="nl-NL"/>
        </w:rPr>
        <w:t>.3.</w:t>
      </w:r>
      <w:r w:rsidRPr="00A41F0E">
        <w:rPr>
          <w:b/>
          <w:i/>
          <w:color w:val="000000"/>
          <w:lang w:val="nl-NL"/>
        </w:rPr>
        <w:t>Đánh giá về sự phù hợp định hướng phát triển của công ty với định hướng của ngành, chính sách của Nhà nước, và xu thế chung trên thế giới.</w:t>
      </w:r>
    </w:p>
    <w:p w:rsidR="00230231" w:rsidRDefault="00230231" w:rsidP="00230231">
      <w:pPr>
        <w:spacing w:before="120" w:after="120" w:line="312" w:lineRule="auto"/>
        <w:jc w:val="both"/>
        <w:rPr>
          <w:color w:val="000000"/>
          <w:lang w:val="nl-NL"/>
        </w:rPr>
      </w:pPr>
      <w:r>
        <w:rPr>
          <w:color w:val="000000"/>
          <w:lang w:val="nl-NL"/>
        </w:rPr>
        <w:t>Sự phù hợp định hướng phát triển của Công ty với định hướng của ngành, chính sách của Nhà nước và xu thế chung trên thế giới thể hiện bằng việc Công ty quyết tâm chuyển đổi sang hoạt động theo mô hình mới là công ty cổ phần. Trong xu thế hội nhập và phát triển hiện nay với nền kinh tế thị trường, mô hình doanh nghiệp Nhà nước hoạt động hiện không còn hiệu quả, tính linh hoạt và khả năng cạnh tranh bị hạn chế. Mô hình công ty cổ  phần là loại hình doanh nghiệp thích hợp nhất mà các nước tiên tiến nói chung và Việt Nam nói riêng đang áp dụng và phát huy các mặt tích cực của nó trong nền kinh tế. Với mô hình công ty cổ phần, Công ty sẽ huy động được các nguồn lực trong xã hội cả về vốn lẫn nhân lực của mọi tổ chức kinh tế, cá nhân trong và ngoài nước. Các pháp nhân, cá nhân tham gia vào hoạt động sản xuất kinh doanh của doanh nghiệp giúp đổi mới và phát triển doanh nghiệp, tạo việc làm cho người lao động, tăng nguồn thu cho n</w:t>
      </w:r>
      <w:r w:rsidR="00FC3941">
        <w:rPr>
          <w:color w:val="000000"/>
          <w:lang w:val="nl-NL"/>
        </w:rPr>
        <w:t>g</w:t>
      </w:r>
      <w:r>
        <w:rPr>
          <w:color w:val="000000"/>
          <w:lang w:val="nl-NL"/>
        </w:rPr>
        <w:t>ân sách địa phương; thay đổi phương thức quản lý doanh nghiệp, tạo động lực phát triển, nâng cao hiệu quả và năng lực cạnh tranh của doanh nghiệp trong nền kinh tế thị trường.</w:t>
      </w:r>
    </w:p>
    <w:p w:rsidR="00230231" w:rsidRPr="00BC46A4" w:rsidRDefault="00230231" w:rsidP="00230231">
      <w:pPr>
        <w:spacing w:before="60" w:after="60" w:line="360" w:lineRule="exact"/>
        <w:ind w:left="1069"/>
        <w:jc w:val="both"/>
        <w:rPr>
          <w:b/>
          <w:lang w:val="nl-NL"/>
        </w:rPr>
      </w:pPr>
    </w:p>
    <w:p w:rsidR="00230231" w:rsidRPr="00BC46A4" w:rsidRDefault="00230231" w:rsidP="00230231">
      <w:pPr>
        <w:pStyle w:val="Heading1"/>
        <w:numPr>
          <w:ilvl w:val="0"/>
          <w:numId w:val="5"/>
        </w:numPr>
        <w:spacing w:line="324" w:lineRule="auto"/>
        <w:ind w:left="425" w:hanging="425"/>
        <w:jc w:val="both"/>
        <w:rPr>
          <w:rFonts w:ascii="Times New Roman" w:hAnsi="Times New Roman"/>
          <w:color w:val="000000"/>
          <w:spacing w:val="-6"/>
          <w:sz w:val="24"/>
          <w:szCs w:val="24"/>
          <w:lang w:val="nl-NL"/>
        </w:rPr>
      </w:pPr>
      <w:bookmarkStart w:id="134" w:name="_Toc251578041"/>
      <w:bookmarkStart w:id="135" w:name="_Toc251652343"/>
      <w:bookmarkStart w:id="136" w:name="_Toc251664581"/>
      <w:bookmarkStart w:id="137" w:name="_Toc251578042"/>
      <w:bookmarkStart w:id="138" w:name="_Toc251652344"/>
      <w:bookmarkStart w:id="139" w:name="_Toc251664582"/>
      <w:bookmarkStart w:id="140" w:name="_Toc251578043"/>
      <w:bookmarkStart w:id="141" w:name="_Toc251652345"/>
      <w:bookmarkStart w:id="142" w:name="_Toc251664583"/>
      <w:bookmarkStart w:id="143" w:name="_Toc251578044"/>
      <w:bookmarkStart w:id="144" w:name="_Toc251652346"/>
      <w:bookmarkStart w:id="145" w:name="_Toc251664584"/>
      <w:bookmarkStart w:id="146" w:name="_Toc251578045"/>
      <w:bookmarkStart w:id="147" w:name="_Toc251652347"/>
      <w:bookmarkStart w:id="148" w:name="_Toc251664585"/>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BC46A4">
        <w:rPr>
          <w:rFonts w:ascii="Times New Roman" w:hAnsi="Times New Roman"/>
          <w:color w:val="0000FF"/>
          <w:sz w:val="24"/>
          <w:szCs w:val="24"/>
          <w:lang w:val="nl-NL"/>
        </w:rPr>
        <w:br w:type="page"/>
      </w:r>
      <w:bookmarkStart w:id="149" w:name="_Toc366678711"/>
      <w:r w:rsidRPr="00BC46A4">
        <w:rPr>
          <w:rFonts w:ascii="Times New Roman" w:hAnsi="Times New Roman"/>
          <w:color w:val="000000"/>
          <w:sz w:val="24"/>
          <w:szCs w:val="24"/>
          <w:lang w:val="nl-NL"/>
        </w:rPr>
        <w:lastRenderedPageBreak/>
        <w:t>PHƯƠNG ÁN HOẠT ĐỘNG SẢN XUẤT KINH DOANH SAU CỔ PHẦN HOÁ</w:t>
      </w:r>
      <w:bookmarkEnd w:id="149"/>
    </w:p>
    <w:p w:rsidR="00230231" w:rsidRPr="00BC46A4" w:rsidRDefault="00230231" w:rsidP="00230231">
      <w:pPr>
        <w:pStyle w:val="Heading2"/>
        <w:numPr>
          <w:ilvl w:val="0"/>
          <w:numId w:val="8"/>
        </w:numPr>
        <w:spacing w:line="324" w:lineRule="auto"/>
        <w:ind w:left="426" w:hanging="426"/>
        <w:rPr>
          <w:rFonts w:ascii="Times New Roman" w:hAnsi="Times New Roman"/>
          <w:i w:val="0"/>
          <w:sz w:val="24"/>
          <w:szCs w:val="24"/>
          <w:lang w:val="nl-NL"/>
        </w:rPr>
      </w:pPr>
      <w:bookmarkStart w:id="150" w:name="_Toc366678712"/>
      <w:r w:rsidRPr="00BC46A4">
        <w:rPr>
          <w:rFonts w:ascii="Times New Roman" w:hAnsi="Times New Roman"/>
          <w:i w:val="0"/>
          <w:sz w:val="24"/>
          <w:szCs w:val="24"/>
          <w:lang w:val="nl-NL"/>
        </w:rPr>
        <w:t>Tên Công ty cổ phần, ngành nghề kinh doanh</w:t>
      </w:r>
      <w:bookmarkEnd w:id="150"/>
    </w:p>
    <w:tbl>
      <w:tblPr>
        <w:tblW w:w="9450" w:type="dxa"/>
        <w:tblInd w:w="108" w:type="dxa"/>
        <w:tblLook w:val="04A0"/>
      </w:tblPr>
      <w:tblGrid>
        <w:gridCol w:w="1984"/>
        <w:gridCol w:w="296"/>
        <w:gridCol w:w="7170"/>
      </w:tblGrid>
      <w:tr w:rsidR="00230231" w:rsidRPr="0093391B" w:rsidTr="008A7C2C">
        <w:trPr>
          <w:trHeight w:val="454"/>
        </w:trPr>
        <w:tc>
          <w:tcPr>
            <w:tcW w:w="1984" w:type="dxa"/>
            <w:vAlign w:val="center"/>
          </w:tcPr>
          <w:p w:rsidR="00230231" w:rsidRPr="0093391B" w:rsidRDefault="00230231" w:rsidP="00371EF0">
            <w:pPr>
              <w:numPr>
                <w:ilvl w:val="0"/>
                <w:numId w:val="20"/>
              </w:numPr>
              <w:spacing w:before="120" w:after="120" w:line="312" w:lineRule="auto"/>
              <w:ind w:left="252"/>
            </w:pPr>
            <w:r w:rsidRPr="0093391B">
              <w:t>Tên Công ty</w:t>
            </w:r>
          </w:p>
        </w:tc>
        <w:tc>
          <w:tcPr>
            <w:tcW w:w="296" w:type="dxa"/>
            <w:vAlign w:val="center"/>
          </w:tcPr>
          <w:p w:rsidR="00230231" w:rsidRPr="0093391B" w:rsidRDefault="00230231" w:rsidP="008A7C2C">
            <w:pPr>
              <w:spacing w:before="120" w:after="120" w:line="312" w:lineRule="auto"/>
            </w:pPr>
            <w:r w:rsidRPr="0093391B">
              <w:t>:</w:t>
            </w:r>
          </w:p>
        </w:tc>
        <w:tc>
          <w:tcPr>
            <w:tcW w:w="7170" w:type="dxa"/>
            <w:vAlign w:val="center"/>
          </w:tcPr>
          <w:p w:rsidR="00230231" w:rsidRPr="00F23724" w:rsidRDefault="00230231" w:rsidP="00F23724">
            <w:pPr>
              <w:spacing w:before="120" w:after="120" w:line="312" w:lineRule="auto"/>
              <w:rPr>
                <w:b/>
              </w:rPr>
            </w:pPr>
            <w:r w:rsidRPr="00F23724">
              <w:rPr>
                <w:b/>
                <w:bCs/>
                <w:lang w:val="nl-NL"/>
              </w:rPr>
              <w:t xml:space="preserve">Công ty </w:t>
            </w:r>
            <w:r w:rsidR="00AA0C00" w:rsidRPr="00F23724">
              <w:rPr>
                <w:b/>
                <w:bCs/>
                <w:lang w:val="nl-NL"/>
              </w:rPr>
              <w:t>C</w:t>
            </w:r>
            <w:r w:rsidRPr="00F23724">
              <w:rPr>
                <w:b/>
                <w:bCs/>
                <w:lang w:val="nl-NL"/>
              </w:rPr>
              <w:t xml:space="preserve">ổ phần </w:t>
            </w:r>
            <w:r w:rsidR="003E058B" w:rsidRPr="00F23724">
              <w:rPr>
                <w:b/>
                <w:bCs/>
                <w:lang w:val="nl-NL"/>
              </w:rPr>
              <w:t>Xây dựng Đường bộ 248</w:t>
            </w:r>
            <w:r w:rsidR="00F23724" w:rsidRPr="00F23724">
              <w:rPr>
                <w:b/>
                <w:bCs/>
                <w:lang w:val="nl-NL"/>
              </w:rPr>
              <w:t xml:space="preserve"> – CIENCO 1</w:t>
            </w:r>
          </w:p>
        </w:tc>
      </w:tr>
      <w:tr w:rsidR="00230231" w:rsidRPr="0093391B" w:rsidTr="008A7C2C">
        <w:trPr>
          <w:trHeight w:val="454"/>
        </w:trPr>
        <w:tc>
          <w:tcPr>
            <w:tcW w:w="1984" w:type="dxa"/>
            <w:vAlign w:val="center"/>
          </w:tcPr>
          <w:p w:rsidR="00230231" w:rsidRPr="0093391B" w:rsidRDefault="00230231" w:rsidP="00371EF0">
            <w:pPr>
              <w:numPr>
                <w:ilvl w:val="0"/>
                <w:numId w:val="20"/>
              </w:numPr>
              <w:spacing w:before="120" w:after="120" w:line="312" w:lineRule="auto"/>
              <w:ind w:left="252"/>
            </w:pPr>
            <w:r w:rsidRPr="0093391B">
              <w:t>Tên tiếng anh</w:t>
            </w:r>
          </w:p>
        </w:tc>
        <w:tc>
          <w:tcPr>
            <w:tcW w:w="296" w:type="dxa"/>
            <w:vAlign w:val="center"/>
          </w:tcPr>
          <w:p w:rsidR="00230231" w:rsidRPr="0093391B" w:rsidRDefault="00230231" w:rsidP="008A7C2C">
            <w:pPr>
              <w:spacing w:before="120" w:after="120" w:line="312" w:lineRule="auto"/>
            </w:pPr>
            <w:r w:rsidRPr="0093391B">
              <w:t>:</w:t>
            </w:r>
          </w:p>
        </w:tc>
        <w:tc>
          <w:tcPr>
            <w:tcW w:w="7170" w:type="dxa"/>
            <w:vAlign w:val="center"/>
          </w:tcPr>
          <w:p w:rsidR="00230231" w:rsidRPr="00F23724" w:rsidRDefault="00F23724" w:rsidP="00F23724">
            <w:pPr>
              <w:spacing w:before="40" w:after="40" w:line="288" w:lineRule="auto"/>
              <w:jc w:val="both"/>
            </w:pPr>
            <w:r w:rsidRPr="00F23724">
              <w:t>ROAD CONTRUCTION JOINT STOCK COMPANY 248</w:t>
            </w:r>
            <w:r>
              <w:t>-</w:t>
            </w:r>
            <w:r w:rsidRPr="00F23724">
              <w:t>CIENCO 1</w:t>
            </w:r>
          </w:p>
        </w:tc>
      </w:tr>
      <w:tr w:rsidR="00230231" w:rsidRPr="0093391B" w:rsidTr="008A7C2C">
        <w:trPr>
          <w:trHeight w:val="454"/>
        </w:trPr>
        <w:tc>
          <w:tcPr>
            <w:tcW w:w="1984" w:type="dxa"/>
            <w:vAlign w:val="center"/>
          </w:tcPr>
          <w:p w:rsidR="00230231" w:rsidRPr="0093391B" w:rsidRDefault="00230231" w:rsidP="00371EF0">
            <w:pPr>
              <w:numPr>
                <w:ilvl w:val="0"/>
                <w:numId w:val="20"/>
              </w:numPr>
              <w:spacing w:before="120" w:after="120" w:line="312" w:lineRule="auto"/>
              <w:ind w:left="252"/>
            </w:pPr>
            <w:r w:rsidRPr="0093391B">
              <w:t>Tên viết tắt</w:t>
            </w:r>
          </w:p>
        </w:tc>
        <w:tc>
          <w:tcPr>
            <w:tcW w:w="296" w:type="dxa"/>
            <w:vAlign w:val="center"/>
          </w:tcPr>
          <w:p w:rsidR="00230231" w:rsidRPr="0093391B" w:rsidRDefault="00230231" w:rsidP="008A7C2C">
            <w:pPr>
              <w:spacing w:before="120" w:after="120" w:line="312" w:lineRule="auto"/>
            </w:pPr>
            <w:r w:rsidRPr="0093391B">
              <w:t>:</w:t>
            </w:r>
          </w:p>
        </w:tc>
        <w:tc>
          <w:tcPr>
            <w:tcW w:w="7170" w:type="dxa"/>
            <w:vAlign w:val="center"/>
          </w:tcPr>
          <w:p w:rsidR="00230231" w:rsidRPr="00F23724" w:rsidRDefault="003E478E" w:rsidP="00F23724">
            <w:pPr>
              <w:spacing w:before="120" w:after="120" w:line="312" w:lineRule="auto"/>
            </w:pPr>
            <w:r>
              <w:rPr>
                <w:lang w:val="nl-NL"/>
              </w:rPr>
              <w:t>R</w:t>
            </w:r>
            <w:r w:rsidR="00F23724" w:rsidRPr="00F23724">
              <w:rPr>
                <w:lang w:val="nl-NL"/>
              </w:rPr>
              <w:t xml:space="preserve">JSC 248 – </w:t>
            </w:r>
            <w:r w:rsidR="00F23724">
              <w:rPr>
                <w:lang w:val="nl-NL"/>
              </w:rPr>
              <w:t>CIENCO</w:t>
            </w:r>
            <w:r w:rsidR="00F23724" w:rsidRPr="00F23724">
              <w:rPr>
                <w:lang w:val="nl-NL"/>
              </w:rPr>
              <w:t xml:space="preserve"> 1</w:t>
            </w:r>
          </w:p>
        </w:tc>
      </w:tr>
      <w:tr w:rsidR="00230231" w:rsidRPr="0093391B" w:rsidTr="008A7C2C">
        <w:trPr>
          <w:trHeight w:val="454"/>
        </w:trPr>
        <w:tc>
          <w:tcPr>
            <w:tcW w:w="1984" w:type="dxa"/>
            <w:vAlign w:val="center"/>
          </w:tcPr>
          <w:p w:rsidR="00230231" w:rsidRPr="0093391B" w:rsidRDefault="00230231" w:rsidP="00371EF0">
            <w:pPr>
              <w:numPr>
                <w:ilvl w:val="0"/>
                <w:numId w:val="20"/>
              </w:numPr>
              <w:spacing w:before="120" w:after="120" w:line="312" w:lineRule="auto"/>
              <w:ind w:left="252"/>
            </w:pPr>
            <w:r>
              <w:t>Trụ sở chính</w:t>
            </w:r>
          </w:p>
        </w:tc>
        <w:tc>
          <w:tcPr>
            <w:tcW w:w="296" w:type="dxa"/>
            <w:vAlign w:val="center"/>
          </w:tcPr>
          <w:p w:rsidR="00230231" w:rsidRPr="0093391B" w:rsidRDefault="00230231" w:rsidP="008A7C2C">
            <w:pPr>
              <w:spacing w:before="120" w:after="120" w:line="312" w:lineRule="auto"/>
            </w:pPr>
            <w:r w:rsidRPr="0093391B">
              <w:t>:</w:t>
            </w:r>
          </w:p>
        </w:tc>
        <w:tc>
          <w:tcPr>
            <w:tcW w:w="7170" w:type="dxa"/>
            <w:vAlign w:val="center"/>
          </w:tcPr>
          <w:p w:rsidR="00230231" w:rsidRPr="00F23724" w:rsidRDefault="003E478E" w:rsidP="00F23724">
            <w:pPr>
              <w:spacing w:before="40" w:after="40" w:line="288" w:lineRule="auto"/>
              <w:jc w:val="both"/>
              <w:rPr>
                <w:lang w:val="nl-NL"/>
              </w:rPr>
            </w:pPr>
            <w:r>
              <w:rPr>
                <w:lang w:val="nl-NL"/>
              </w:rPr>
              <w:t xml:space="preserve">Số 24 ngõ 55, Phường Lê Đại Hành, Quận Hai Bà Trưng, TP </w:t>
            </w:r>
            <w:r w:rsidR="00F23724" w:rsidRPr="00F23724">
              <w:rPr>
                <w:lang w:val="nl-NL"/>
              </w:rPr>
              <w:t>Hà Nội</w:t>
            </w:r>
          </w:p>
        </w:tc>
      </w:tr>
      <w:tr w:rsidR="00230231" w:rsidRPr="0093391B" w:rsidTr="008A7C2C">
        <w:trPr>
          <w:trHeight w:val="454"/>
        </w:trPr>
        <w:tc>
          <w:tcPr>
            <w:tcW w:w="1984" w:type="dxa"/>
            <w:vAlign w:val="center"/>
          </w:tcPr>
          <w:p w:rsidR="00230231" w:rsidRPr="0093391B" w:rsidRDefault="00230231" w:rsidP="00371EF0">
            <w:pPr>
              <w:numPr>
                <w:ilvl w:val="0"/>
                <w:numId w:val="20"/>
              </w:numPr>
              <w:spacing w:before="120" w:after="120" w:line="312" w:lineRule="auto"/>
              <w:ind w:left="252"/>
            </w:pPr>
            <w:r w:rsidRPr="0093391B">
              <w:t>Điện thoại</w:t>
            </w:r>
          </w:p>
        </w:tc>
        <w:tc>
          <w:tcPr>
            <w:tcW w:w="296" w:type="dxa"/>
            <w:vAlign w:val="center"/>
          </w:tcPr>
          <w:p w:rsidR="00230231" w:rsidRPr="0093391B" w:rsidRDefault="00230231" w:rsidP="008A7C2C">
            <w:pPr>
              <w:spacing w:before="120" w:after="120" w:line="312" w:lineRule="auto"/>
            </w:pPr>
            <w:r w:rsidRPr="0093391B">
              <w:t>:</w:t>
            </w:r>
          </w:p>
        </w:tc>
        <w:tc>
          <w:tcPr>
            <w:tcW w:w="7170" w:type="dxa"/>
            <w:vAlign w:val="center"/>
          </w:tcPr>
          <w:p w:rsidR="00230231" w:rsidRPr="00F23724" w:rsidRDefault="00F23724" w:rsidP="008A7C2C">
            <w:pPr>
              <w:spacing w:before="120" w:after="120" w:line="312" w:lineRule="auto"/>
            </w:pPr>
            <w:r w:rsidRPr="00F23724">
              <w:rPr>
                <w:lang w:val="nl-NL"/>
              </w:rPr>
              <w:t>043.9740.414</w:t>
            </w:r>
          </w:p>
        </w:tc>
      </w:tr>
      <w:tr w:rsidR="00230231" w:rsidRPr="0093391B" w:rsidTr="008A7C2C">
        <w:trPr>
          <w:trHeight w:val="454"/>
        </w:trPr>
        <w:tc>
          <w:tcPr>
            <w:tcW w:w="1984" w:type="dxa"/>
            <w:vAlign w:val="center"/>
          </w:tcPr>
          <w:p w:rsidR="00230231" w:rsidRPr="0093391B" w:rsidRDefault="00230231" w:rsidP="00371EF0">
            <w:pPr>
              <w:numPr>
                <w:ilvl w:val="0"/>
                <w:numId w:val="20"/>
              </w:numPr>
              <w:spacing w:before="120" w:after="120" w:line="312" w:lineRule="auto"/>
              <w:ind w:left="252"/>
            </w:pPr>
            <w:r w:rsidRPr="0093391B">
              <w:t>Fax</w:t>
            </w:r>
          </w:p>
        </w:tc>
        <w:tc>
          <w:tcPr>
            <w:tcW w:w="296" w:type="dxa"/>
            <w:vAlign w:val="center"/>
          </w:tcPr>
          <w:p w:rsidR="00230231" w:rsidRPr="0093391B" w:rsidRDefault="00230231" w:rsidP="008A7C2C">
            <w:pPr>
              <w:spacing w:before="120" w:after="120" w:line="312" w:lineRule="auto"/>
            </w:pPr>
            <w:r w:rsidRPr="0093391B">
              <w:t>:</w:t>
            </w:r>
          </w:p>
        </w:tc>
        <w:tc>
          <w:tcPr>
            <w:tcW w:w="7170" w:type="dxa"/>
            <w:vAlign w:val="center"/>
          </w:tcPr>
          <w:p w:rsidR="00230231" w:rsidRPr="00AA0C00" w:rsidRDefault="00F23724" w:rsidP="008A7C2C">
            <w:pPr>
              <w:spacing w:before="120" w:after="120" w:line="312" w:lineRule="auto"/>
            </w:pPr>
            <w:r>
              <w:rPr>
                <w:lang w:val="nl-NL"/>
              </w:rPr>
              <w:t>043.9740.414</w:t>
            </w:r>
          </w:p>
        </w:tc>
      </w:tr>
    </w:tbl>
    <w:p w:rsidR="00230231" w:rsidRPr="0093391B" w:rsidRDefault="00230231" w:rsidP="00371EF0">
      <w:pPr>
        <w:numPr>
          <w:ilvl w:val="0"/>
          <w:numId w:val="20"/>
        </w:numPr>
        <w:spacing w:before="120" w:after="120" w:line="312" w:lineRule="auto"/>
        <w:ind w:left="360"/>
        <w:rPr>
          <w:b/>
        </w:rPr>
      </w:pPr>
      <w:bookmarkStart w:id="151" w:name="_Toc198022874"/>
      <w:r w:rsidRPr="00953CA6">
        <w:rPr>
          <w:b/>
        </w:rPr>
        <w:t>Ngành</w:t>
      </w:r>
      <w:r w:rsidRPr="0093391B">
        <w:rPr>
          <w:b/>
        </w:rPr>
        <w:t xml:space="preserve"> nghề kinh doanh</w:t>
      </w:r>
      <w:bookmarkEnd w:id="151"/>
    </w:p>
    <w:tbl>
      <w:tblPr>
        <w:tblStyle w:val="LightList-Accent5"/>
        <w:tblW w:w="0" w:type="auto"/>
        <w:tblLook w:val="01E0"/>
      </w:tblPr>
      <w:tblGrid>
        <w:gridCol w:w="947"/>
        <w:gridCol w:w="5363"/>
        <w:gridCol w:w="3185"/>
      </w:tblGrid>
      <w:tr w:rsidR="00AA0C00" w:rsidRPr="00D14195" w:rsidTr="00F23724">
        <w:trPr>
          <w:cnfStyle w:val="100000000000"/>
        </w:trPr>
        <w:tc>
          <w:tcPr>
            <w:cnfStyle w:val="001000000000"/>
            <w:tcW w:w="947" w:type="dxa"/>
          </w:tcPr>
          <w:p w:rsidR="00AA0C00" w:rsidRPr="00D14195" w:rsidRDefault="00AA0C00" w:rsidP="00D14195">
            <w:pPr>
              <w:spacing w:before="120" w:after="120"/>
              <w:jc w:val="center"/>
              <w:rPr>
                <w:bCs w:val="0"/>
              </w:rPr>
            </w:pPr>
            <w:r w:rsidRPr="00D14195">
              <w:rPr>
                <w:bCs w:val="0"/>
              </w:rPr>
              <w:t>Số TT</w:t>
            </w:r>
          </w:p>
        </w:tc>
        <w:tc>
          <w:tcPr>
            <w:cnfStyle w:val="000010000000"/>
            <w:tcW w:w="5363" w:type="dxa"/>
          </w:tcPr>
          <w:p w:rsidR="00AA0C00" w:rsidRPr="00D14195" w:rsidRDefault="00AA0C00" w:rsidP="00D14195">
            <w:pPr>
              <w:spacing w:before="120" w:after="120"/>
              <w:jc w:val="center"/>
              <w:rPr>
                <w:bCs w:val="0"/>
              </w:rPr>
            </w:pPr>
            <w:r w:rsidRPr="00D14195">
              <w:rPr>
                <w:bCs w:val="0"/>
              </w:rPr>
              <w:t>Ngành nghề kinh doanh</w:t>
            </w:r>
          </w:p>
        </w:tc>
        <w:tc>
          <w:tcPr>
            <w:cnfStyle w:val="000100000000"/>
            <w:tcW w:w="3185" w:type="dxa"/>
          </w:tcPr>
          <w:p w:rsidR="00AA0C00" w:rsidRPr="00D14195" w:rsidRDefault="00AA0C00" w:rsidP="00D14195">
            <w:pPr>
              <w:spacing w:before="120" w:after="120"/>
              <w:jc w:val="center"/>
              <w:rPr>
                <w:bCs w:val="0"/>
              </w:rPr>
            </w:pPr>
            <w:r w:rsidRPr="00D14195">
              <w:rPr>
                <w:bCs w:val="0"/>
              </w:rPr>
              <w:t>Mã ngành</w:t>
            </w:r>
          </w:p>
        </w:tc>
      </w:tr>
      <w:tr w:rsidR="00D14195" w:rsidRPr="00D14195" w:rsidTr="00D14195">
        <w:trPr>
          <w:cnfStyle w:val="000000100000"/>
        </w:trPr>
        <w:tc>
          <w:tcPr>
            <w:cnfStyle w:val="001000000000"/>
            <w:tcW w:w="947" w:type="dxa"/>
          </w:tcPr>
          <w:p w:rsidR="00D14195" w:rsidRPr="00D14195" w:rsidRDefault="00D14195" w:rsidP="00D14195">
            <w:pPr>
              <w:spacing w:before="120" w:after="120"/>
              <w:jc w:val="center"/>
              <w:rPr>
                <w:b w:val="0"/>
              </w:rPr>
            </w:pPr>
            <w:r w:rsidRPr="00D14195">
              <w:rPr>
                <w:b w:val="0"/>
              </w:rPr>
              <w:t>1</w:t>
            </w:r>
          </w:p>
        </w:tc>
        <w:tc>
          <w:tcPr>
            <w:cnfStyle w:val="000010000000"/>
            <w:tcW w:w="5363" w:type="dxa"/>
            <w:vAlign w:val="center"/>
          </w:tcPr>
          <w:p w:rsidR="00D14195" w:rsidRPr="00D14195" w:rsidRDefault="00D14195" w:rsidP="00D14195">
            <w:pPr>
              <w:spacing w:before="120" w:after="120"/>
              <w:rPr>
                <w:bCs/>
              </w:rPr>
            </w:pPr>
            <w:r w:rsidRPr="00D14195">
              <w:rPr>
                <w:bCs/>
              </w:rPr>
              <w:t xml:space="preserve"> Quản lý, khai thác, duy tu bảo dưỡng cơ sở hạ tầng đường bộ</w:t>
            </w:r>
          </w:p>
        </w:tc>
        <w:tc>
          <w:tcPr>
            <w:cnfStyle w:val="000100000000"/>
            <w:tcW w:w="3185" w:type="dxa"/>
            <w:vAlign w:val="center"/>
          </w:tcPr>
          <w:p w:rsidR="00D14195" w:rsidRPr="00D14195" w:rsidRDefault="00D14195" w:rsidP="00D14195">
            <w:pPr>
              <w:spacing w:before="120" w:after="120"/>
              <w:jc w:val="center"/>
              <w:rPr>
                <w:lang w:val="nl-NL"/>
              </w:rPr>
            </w:pPr>
            <w:r w:rsidRPr="00D14195">
              <w:rPr>
                <w:lang w:val="nl-NL"/>
              </w:rPr>
              <w:t>8413 -84130</w:t>
            </w:r>
          </w:p>
        </w:tc>
      </w:tr>
      <w:tr w:rsidR="00D14195" w:rsidRPr="00D14195" w:rsidTr="00D14195">
        <w:tc>
          <w:tcPr>
            <w:cnfStyle w:val="001000000000"/>
            <w:tcW w:w="947" w:type="dxa"/>
          </w:tcPr>
          <w:p w:rsidR="00D14195" w:rsidRPr="00D14195" w:rsidRDefault="00D14195" w:rsidP="00D14195">
            <w:pPr>
              <w:spacing w:before="120" w:after="120"/>
              <w:jc w:val="center"/>
              <w:rPr>
                <w:b w:val="0"/>
              </w:rPr>
            </w:pPr>
            <w:r w:rsidRPr="00D14195">
              <w:rPr>
                <w:b w:val="0"/>
              </w:rPr>
              <w:t>2</w:t>
            </w:r>
          </w:p>
        </w:tc>
        <w:tc>
          <w:tcPr>
            <w:cnfStyle w:val="000010000000"/>
            <w:tcW w:w="5363" w:type="dxa"/>
            <w:vAlign w:val="center"/>
          </w:tcPr>
          <w:p w:rsidR="00D14195" w:rsidRPr="00D14195" w:rsidRDefault="00D14195" w:rsidP="00D14195">
            <w:pPr>
              <w:spacing w:before="120" w:after="120"/>
            </w:pPr>
            <w:r w:rsidRPr="00D14195">
              <w:t>Đảm bảo giao thông khi có thiên tai, địch họa xẩy ra trên địa bàn quản hạt được giao.</w:t>
            </w:r>
          </w:p>
        </w:tc>
        <w:tc>
          <w:tcPr>
            <w:cnfStyle w:val="000100000000"/>
            <w:tcW w:w="3185" w:type="dxa"/>
            <w:vAlign w:val="center"/>
          </w:tcPr>
          <w:p w:rsidR="00D14195" w:rsidRPr="00D14195" w:rsidRDefault="00D14195" w:rsidP="00D14195">
            <w:pPr>
              <w:spacing w:before="120" w:after="120"/>
              <w:jc w:val="center"/>
              <w:rPr>
                <w:lang w:val="nl-NL"/>
              </w:rPr>
            </w:pPr>
            <w:r w:rsidRPr="00D14195">
              <w:rPr>
                <w:lang w:val="nl-NL"/>
              </w:rPr>
              <w:t>4823 - 84230</w:t>
            </w:r>
          </w:p>
        </w:tc>
      </w:tr>
      <w:tr w:rsidR="00D14195" w:rsidRPr="00D14195" w:rsidTr="00D14195">
        <w:trPr>
          <w:cnfStyle w:val="000000100000"/>
        </w:trPr>
        <w:tc>
          <w:tcPr>
            <w:cnfStyle w:val="001000000000"/>
            <w:tcW w:w="947" w:type="dxa"/>
          </w:tcPr>
          <w:p w:rsidR="00D14195" w:rsidRPr="00D14195" w:rsidRDefault="00D14195" w:rsidP="00D14195">
            <w:pPr>
              <w:spacing w:before="120" w:after="120"/>
              <w:jc w:val="center"/>
              <w:rPr>
                <w:b w:val="0"/>
              </w:rPr>
            </w:pPr>
            <w:r w:rsidRPr="00D14195">
              <w:rPr>
                <w:b w:val="0"/>
              </w:rPr>
              <w:t>3</w:t>
            </w:r>
          </w:p>
        </w:tc>
        <w:tc>
          <w:tcPr>
            <w:cnfStyle w:val="000010000000"/>
            <w:tcW w:w="5363" w:type="dxa"/>
            <w:vAlign w:val="center"/>
          </w:tcPr>
          <w:p w:rsidR="00D14195" w:rsidRPr="00D14195" w:rsidRDefault="00D14195" w:rsidP="00D14195">
            <w:pPr>
              <w:spacing w:before="120" w:after="120"/>
            </w:pPr>
            <w:r w:rsidRPr="00D14195">
              <w:t>Cứu hộ, cứu nạn trên tuyến quốc lộ được giao.</w:t>
            </w:r>
          </w:p>
        </w:tc>
        <w:tc>
          <w:tcPr>
            <w:cnfStyle w:val="000100000000"/>
            <w:tcW w:w="3185" w:type="dxa"/>
            <w:vAlign w:val="center"/>
          </w:tcPr>
          <w:p w:rsidR="00D14195" w:rsidRPr="00D14195" w:rsidRDefault="00D14195" w:rsidP="00D14195">
            <w:pPr>
              <w:spacing w:before="120" w:after="120" w:line="288" w:lineRule="auto"/>
              <w:jc w:val="center"/>
              <w:rPr>
                <w:lang w:val="nl-NL"/>
              </w:rPr>
            </w:pPr>
          </w:p>
        </w:tc>
      </w:tr>
      <w:tr w:rsidR="00D14195" w:rsidRPr="00D14195" w:rsidTr="00D14195">
        <w:tc>
          <w:tcPr>
            <w:cnfStyle w:val="001000000000"/>
            <w:tcW w:w="947" w:type="dxa"/>
          </w:tcPr>
          <w:p w:rsidR="00D14195" w:rsidRPr="00D14195" w:rsidRDefault="00D14195" w:rsidP="00D14195">
            <w:pPr>
              <w:spacing w:before="120" w:after="120"/>
              <w:jc w:val="center"/>
              <w:rPr>
                <w:b w:val="0"/>
              </w:rPr>
            </w:pPr>
            <w:r w:rsidRPr="00D14195">
              <w:rPr>
                <w:b w:val="0"/>
              </w:rPr>
              <w:t>4</w:t>
            </w:r>
          </w:p>
        </w:tc>
        <w:tc>
          <w:tcPr>
            <w:cnfStyle w:val="000010000000"/>
            <w:tcW w:w="5363" w:type="dxa"/>
            <w:vAlign w:val="center"/>
          </w:tcPr>
          <w:p w:rsidR="00D14195" w:rsidRPr="00D14195" w:rsidRDefault="00D14195" w:rsidP="00D14195">
            <w:pPr>
              <w:spacing w:before="120" w:after="120"/>
            </w:pPr>
            <w:r w:rsidRPr="00D14195">
              <w:t>Xây dựng công trình giao thông, thủy lợi, dân dụng, công nghiệp .</w:t>
            </w:r>
          </w:p>
        </w:tc>
        <w:tc>
          <w:tcPr>
            <w:cnfStyle w:val="000100000000"/>
            <w:tcW w:w="3185" w:type="dxa"/>
            <w:vAlign w:val="center"/>
          </w:tcPr>
          <w:p w:rsidR="00D14195" w:rsidRPr="00D14195" w:rsidRDefault="00D14195" w:rsidP="00D14195">
            <w:pPr>
              <w:spacing w:before="120" w:after="120" w:line="288" w:lineRule="auto"/>
              <w:jc w:val="center"/>
              <w:rPr>
                <w:lang w:val="nl-NL"/>
              </w:rPr>
            </w:pPr>
            <w:r w:rsidRPr="00D14195">
              <w:rPr>
                <w:lang w:val="nl-NL"/>
              </w:rPr>
              <w:t>410 – 4100- 41000</w:t>
            </w:r>
          </w:p>
        </w:tc>
      </w:tr>
      <w:tr w:rsidR="00D14195" w:rsidRPr="00D14195" w:rsidTr="00D14195">
        <w:trPr>
          <w:cnfStyle w:val="000000100000"/>
          <w:trHeight w:val="511"/>
        </w:trPr>
        <w:tc>
          <w:tcPr>
            <w:cnfStyle w:val="001000000000"/>
            <w:tcW w:w="947" w:type="dxa"/>
          </w:tcPr>
          <w:p w:rsidR="00D14195" w:rsidRPr="00D14195" w:rsidRDefault="00D14195" w:rsidP="00D14195">
            <w:pPr>
              <w:spacing w:before="120" w:after="120"/>
              <w:jc w:val="center"/>
              <w:rPr>
                <w:b w:val="0"/>
              </w:rPr>
            </w:pPr>
            <w:r w:rsidRPr="00D14195">
              <w:rPr>
                <w:b w:val="0"/>
              </w:rPr>
              <w:t>5</w:t>
            </w:r>
          </w:p>
        </w:tc>
        <w:tc>
          <w:tcPr>
            <w:cnfStyle w:val="000010000000"/>
            <w:tcW w:w="5363" w:type="dxa"/>
            <w:vAlign w:val="center"/>
          </w:tcPr>
          <w:p w:rsidR="00D14195" w:rsidRPr="00D14195" w:rsidRDefault="00D14195" w:rsidP="00D14195">
            <w:pPr>
              <w:spacing w:before="120" w:after="120"/>
            </w:pPr>
            <w:r w:rsidRPr="00D14195">
              <w:t>Sản xuất cấu kiện bê tông, cốt thép xây dựng.</w:t>
            </w:r>
          </w:p>
        </w:tc>
        <w:tc>
          <w:tcPr>
            <w:cnfStyle w:val="000100000000"/>
            <w:tcW w:w="3185" w:type="dxa"/>
            <w:vAlign w:val="center"/>
          </w:tcPr>
          <w:p w:rsidR="00D14195" w:rsidRPr="00D14195" w:rsidRDefault="00D14195" w:rsidP="00D14195">
            <w:pPr>
              <w:spacing w:before="120" w:after="120" w:line="288" w:lineRule="auto"/>
              <w:jc w:val="center"/>
              <w:rPr>
                <w:lang w:val="nl-NL"/>
              </w:rPr>
            </w:pPr>
            <w:r w:rsidRPr="00D14195">
              <w:rPr>
                <w:lang w:val="nl-NL"/>
              </w:rPr>
              <w:t>23950</w:t>
            </w:r>
          </w:p>
        </w:tc>
      </w:tr>
      <w:tr w:rsidR="00D14195" w:rsidRPr="00D14195" w:rsidTr="00D14195">
        <w:tc>
          <w:tcPr>
            <w:cnfStyle w:val="001000000000"/>
            <w:tcW w:w="947" w:type="dxa"/>
          </w:tcPr>
          <w:p w:rsidR="00D14195" w:rsidRPr="00D14195" w:rsidRDefault="00D14195" w:rsidP="00D14195">
            <w:pPr>
              <w:spacing w:before="120" w:after="120"/>
              <w:jc w:val="center"/>
              <w:rPr>
                <w:b w:val="0"/>
              </w:rPr>
            </w:pPr>
            <w:r w:rsidRPr="00D14195">
              <w:rPr>
                <w:b w:val="0"/>
              </w:rPr>
              <w:t>6</w:t>
            </w:r>
          </w:p>
        </w:tc>
        <w:tc>
          <w:tcPr>
            <w:cnfStyle w:val="000010000000"/>
            <w:tcW w:w="5363" w:type="dxa"/>
            <w:vAlign w:val="center"/>
          </w:tcPr>
          <w:p w:rsidR="00D14195" w:rsidRPr="00D14195" w:rsidRDefault="00D14195" w:rsidP="00D14195">
            <w:pPr>
              <w:spacing w:before="120" w:after="120"/>
            </w:pPr>
            <w:r w:rsidRPr="00D14195">
              <w:t>Sản xuất cấu kiện thép xây dựng.</w:t>
            </w:r>
          </w:p>
        </w:tc>
        <w:tc>
          <w:tcPr>
            <w:cnfStyle w:val="000100000000"/>
            <w:tcW w:w="3185" w:type="dxa"/>
            <w:vAlign w:val="center"/>
          </w:tcPr>
          <w:p w:rsidR="00D14195" w:rsidRPr="00D14195" w:rsidRDefault="00D14195" w:rsidP="00D14195">
            <w:pPr>
              <w:spacing w:before="120" w:after="120" w:line="288" w:lineRule="auto"/>
              <w:jc w:val="center"/>
              <w:rPr>
                <w:lang w:val="nl-NL"/>
              </w:rPr>
            </w:pPr>
            <w:r w:rsidRPr="00D14195">
              <w:rPr>
                <w:lang w:val="nl-NL"/>
              </w:rPr>
              <w:t>23950</w:t>
            </w:r>
          </w:p>
        </w:tc>
      </w:tr>
      <w:tr w:rsidR="00D14195" w:rsidRPr="00D14195" w:rsidTr="00D14195">
        <w:trPr>
          <w:cnfStyle w:val="000000100000"/>
        </w:trPr>
        <w:tc>
          <w:tcPr>
            <w:cnfStyle w:val="001000000000"/>
            <w:tcW w:w="947" w:type="dxa"/>
          </w:tcPr>
          <w:p w:rsidR="00D14195" w:rsidRPr="00D14195" w:rsidRDefault="00D14195" w:rsidP="00D14195">
            <w:pPr>
              <w:spacing w:before="120" w:after="120"/>
              <w:jc w:val="center"/>
              <w:rPr>
                <w:b w:val="0"/>
                <w:lang w:val="fr-FR"/>
              </w:rPr>
            </w:pPr>
            <w:r w:rsidRPr="00D14195">
              <w:rPr>
                <w:b w:val="0"/>
                <w:lang w:val="fr-FR"/>
              </w:rPr>
              <w:t>7</w:t>
            </w:r>
          </w:p>
        </w:tc>
        <w:tc>
          <w:tcPr>
            <w:cnfStyle w:val="000010000000"/>
            <w:tcW w:w="5363" w:type="dxa"/>
            <w:vAlign w:val="center"/>
          </w:tcPr>
          <w:p w:rsidR="00D14195" w:rsidRPr="00D14195" w:rsidRDefault="00D14195" w:rsidP="00D14195">
            <w:pPr>
              <w:spacing w:before="120" w:after="120"/>
            </w:pPr>
            <w:r w:rsidRPr="00D14195">
              <w:t>Bán buôn vật liệu trong xây dựng.</w:t>
            </w:r>
          </w:p>
        </w:tc>
        <w:tc>
          <w:tcPr>
            <w:cnfStyle w:val="000100000000"/>
            <w:tcW w:w="3185" w:type="dxa"/>
            <w:vAlign w:val="center"/>
          </w:tcPr>
          <w:p w:rsidR="00D14195" w:rsidRPr="00D14195" w:rsidRDefault="00D14195" w:rsidP="00D14195">
            <w:pPr>
              <w:spacing w:before="120" w:after="120" w:line="288" w:lineRule="auto"/>
              <w:jc w:val="center"/>
              <w:rPr>
                <w:lang w:val="nl-NL"/>
              </w:rPr>
            </w:pPr>
            <w:r w:rsidRPr="00D14195">
              <w:rPr>
                <w:lang w:val="nl-NL"/>
              </w:rPr>
              <w:t>4663</w:t>
            </w:r>
          </w:p>
        </w:tc>
      </w:tr>
      <w:tr w:rsidR="00D14195" w:rsidRPr="00D14195" w:rsidTr="00D14195">
        <w:tc>
          <w:tcPr>
            <w:cnfStyle w:val="001000000000"/>
            <w:tcW w:w="947" w:type="dxa"/>
          </w:tcPr>
          <w:p w:rsidR="00D14195" w:rsidRPr="00D14195" w:rsidRDefault="00D14195" w:rsidP="00D14195">
            <w:pPr>
              <w:spacing w:before="120" w:after="120"/>
              <w:jc w:val="center"/>
              <w:rPr>
                <w:b w:val="0"/>
                <w:lang w:val="fr-FR"/>
              </w:rPr>
            </w:pPr>
            <w:r w:rsidRPr="00D14195">
              <w:rPr>
                <w:b w:val="0"/>
                <w:lang w:val="fr-FR"/>
              </w:rPr>
              <w:t>8</w:t>
            </w:r>
          </w:p>
        </w:tc>
        <w:tc>
          <w:tcPr>
            <w:cnfStyle w:val="000010000000"/>
            <w:tcW w:w="5363" w:type="dxa"/>
            <w:vAlign w:val="center"/>
          </w:tcPr>
          <w:p w:rsidR="00D14195" w:rsidRPr="00D14195" w:rsidRDefault="00D14195" w:rsidP="00D14195">
            <w:pPr>
              <w:spacing w:before="120" w:after="120"/>
            </w:pPr>
            <w:r w:rsidRPr="00D14195">
              <w:t>Kinh doanh vận tải hàng hóa bằng xe ô tô.</w:t>
            </w:r>
          </w:p>
        </w:tc>
        <w:tc>
          <w:tcPr>
            <w:cnfStyle w:val="000100000000"/>
            <w:tcW w:w="3185" w:type="dxa"/>
            <w:vAlign w:val="center"/>
          </w:tcPr>
          <w:p w:rsidR="00D14195" w:rsidRPr="00D14195" w:rsidRDefault="00D14195" w:rsidP="00D14195">
            <w:pPr>
              <w:spacing w:before="120" w:after="120" w:line="288" w:lineRule="auto"/>
              <w:jc w:val="center"/>
              <w:rPr>
                <w:lang w:val="nl-NL"/>
              </w:rPr>
            </w:pPr>
            <w:r w:rsidRPr="00D14195">
              <w:rPr>
                <w:lang w:val="nl-NL"/>
              </w:rPr>
              <w:t>403</w:t>
            </w:r>
          </w:p>
        </w:tc>
      </w:tr>
      <w:tr w:rsidR="00D14195" w:rsidRPr="00D14195" w:rsidTr="00D14195">
        <w:trPr>
          <w:cnfStyle w:val="000000100000"/>
        </w:trPr>
        <w:tc>
          <w:tcPr>
            <w:cnfStyle w:val="001000000000"/>
            <w:tcW w:w="947" w:type="dxa"/>
          </w:tcPr>
          <w:p w:rsidR="00D14195" w:rsidRPr="00D14195" w:rsidRDefault="00D14195" w:rsidP="00D14195">
            <w:pPr>
              <w:spacing w:before="120" w:after="120"/>
              <w:jc w:val="center"/>
              <w:rPr>
                <w:b w:val="0"/>
                <w:lang w:val="fr-FR"/>
              </w:rPr>
            </w:pPr>
            <w:r w:rsidRPr="00D14195">
              <w:rPr>
                <w:b w:val="0"/>
                <w:lang w:val="fr-FR"/>
              </w:rPr>
              <w:t>9</w:t>
            </w:r>
          </w:p>
        </w:tc>
        <w:tc>
          <w:tcPr>
            <w:cnfStyle w:val="000010000000"/>
            <w:tcW w:w="5363" w:type="dxa"/>
            <w:vAlign w:val="center"/>
          </w:tcPr>
          <w:p w:rsidR="00D14195" w:rsidRPr="00D14195" w:rsidRDefault="00D14195" w:rsidP="00D14195">
            <w:pPr>
              <w:spacing w:before="120" w:after="120"/>
            </w:pPr>
            <w:r w:rsidRPr="00D14195">
              <w:t>Kinh doanh vận tải hành khách theo hợp đồng</w:t>
            </w:r>
          </w:p>
        </w:tc>
        <w:tc>
          <w:tcPr>
            <w:cnfStyle w:val="000100000000"/>
            <w:tcW w:w="3185" w:type="dxa"/>
            <w:vAlign w:val="center"/>
          </w:tcPr>
          <w:p w:rsidR="00D14195" w:rsidRPr="00D14195" w:rsidRDefault="00D14195" w:rsidP="00D14195">
            <w:pPr>
              <w:spacing w:before="120" w:after="120" w:line="288" w:lineRule="auto"/>
              <w:jc w:val="center"/>
              <w:rPr>
                <w:lang w:val="nl-NL"/>
              </w:rPr>
            </w:pPr>
            <w:r w:rsidRPr="00D14195">
              <w:rPr>
                <w:lang w:val="nl-NL"/>
              </w:rPr>
              <w:t>4932</w:t>
            </w:r>
          </w:p>
        </w:tc>
      </w:tr>
      <w:tr w:rsidR="00D14195" w:rsidRPr="00D14195" w:rsidTr="00D14195">
        <w:tc>
          <w:tcPr>
            <w:cnfStyle w:val="001000000000"/>
            <w:tcW w:w="947" w:type="dxa"/>
          </w:tcPr>
          <w:p w:rsidR="00D14195" w:rsidRPr="00D14195" w:rsidRDefault="00D14195" w:rsidP="00D14195">
            <w:pPr>
              <w:spacing w:before="120" w:after="120"/>
              <w:jc w:val="center"/>
              <w:rPr>
                <w:b w:val="0"/>
              </w:rPr>
            </w:pPr>
            <w:r w:rsidRPr="00D14195">
              <w:rPr>
                <w:b w:val="0"/>
              </w:rPr>
              <w:t>10</w:t>
            </w:r>
          </w:p>
        </w:tc>
        <w:tc>
          <w:tcPr>
            <w:cnfStyle w:val="000010000000"/>
            <w:tcW w:w="5363" w:type="dxa"/>
            <w:vAlign w:val="center"/>
          </w:tcPr>
          <w:p w:rsidR="00D14195" w:rsidRPr="00D14195" w:rsidRDefault="00D14195" w:rsidP="00D14195">
            <w:pPr>
              <w:spacing w:before="120" w:after="120"/>
            </w:pPr>
            <w:r w:rsidRPr="00D14195">
              <w:t>Cho thuê máy móc, thiết bị  xây dựng</w:t>
            </w:r>
          </w:p>
        </w:tc>
        <w:tc>
          <w:tcPr>
            <w:cnfStyle w:val="000100000000"/>
            <w:tcW w:w="3185" w:type="dxa"/>
            <w:vAlign w:val="center"/>
          </w:tcPr>
          <w:p w:rsidR="00D14195" w:rsidRPr="00D14195" w:rsidRDefault="00D14195" w:rsidP="00D14195">
            <w:pPr>
              <w:spacing w:before="120" w:after="120" w:line="288" w:lineRule="auto"/>
              <w:jc w:val="center"/>
              <w:rPr>
                <w:lang w:val="nl-NL"/>
              </w:rPr>
            </w:pPr>
            <w:r w:rsidRPr="00D14195">
              <w:rPr>
                <w:lang w:val="nl-NL"/>
              </w:rPr>
              <w:t>7710</w:t>
            </w:r>
          </w:p>
        </w:tc>
      </w:tr>
      <w:tr w:rsidR="00D14195" w:rsidRPr="00D14195" w:rsidTr="00D14195">
        <w:trPr>
          <w:cnfStyle w:val="000000100000"/>
        </w:trPr>
        <w:tc>
          <w:tcPr>
            <w:cnfStyle w:val="001000000000"/>
            <w:tcW w:w="947" w:type="dxa"/>
          </w:tcPr>
          <w:p w:rsidR="00D14195" w:rsidRPr="00D14195" w:rsidRDefault="00D14195" w:rsidP="00D14195">
            <w:pPr>
              <w:spacing w:before="120" w:after="120"/>
              <w:jc w:val="center"/>
              <w:rPr>
                <w:b w:val="0"/>
              </w:rPr>
            </w:pPr>
            <w:r w:rsidRPr="00D14195">
              <w:rPr>
                <w:b w:val="0"/>
              </w:rPr>
              <w:t>11</w:t>
            </w:r>
          </w:p>
        </w:tc>
        <w:tc>
          <w:tcPr>
            <w:cnfStyle w:val="000010000000"/>
            <w:tcW w:w="5363" w:type="dxa"/>
            <w:vAlign w:val="center"/>
          </w:tcPr>
          <w:p w:rsidR="00D14195" w:rsidRPr="00D14195" w:rsidRDefault="00D14195" w:rsidP="00D14195">
            <w:pPr>
              <w:spacing w:before="120" w:after="120"/>
            </w:pPr>
            <w:r w:rsidRPr="00D14195">
              <w:t>Dịch vụ bến xe, bãi đỗ xe.</w:t>
            </w:r>
          </w:p>
        </w:tc>
        <w:tc>
          <w:tcPr>
            <w:cnfStyle w:val="000100000000"/>
            <w:tcW w:w="3185" w:type="dxa"/>
            <w:vAlign w:val="center"/>
          </w:tcPr>
          <w:p w:rsidR="00D14195" w:rsidRPr="00D14195" w:rsidRDefault="00D14195" w:rsidP="00D14195">
            <w:pPr>
              <w:spacing w:before="120" w:after="120" w:line="288" w:lineRule="auto"/>
              <w:jc w:val="center"/>
              <w:rPr>
                <w:lang w:val="nl-NL"/>
              </w:rPr>
            </w:pPr>
            <w:r w:rsidRPr="00D14195">
              <w:rPr>
                <w:lang w:val="nl-NL"/>
              </w:rPr>
              <w:t>493</w:t>
            </w:r>
          </w:p>
        </w:tc>
      </w:tr>
      <w:tr w:rsidR="00D14195" w:rsidRPr="00D14195" w:rsidTr="00D14195">
        <w:trPr>
          <w:trHeight w:val="463"/>
        </w:trPr>
        <w:tc>
          <w:tcPr>
            <w:cnfStyle w:val="001000000000"/>
            <w:tcW w:w="947" w:type="dxa"/>
          </w:tcPr>
          <w:p w:rsidR="00D14195" w:rsidRPr="00D14195" w:rsidRDefault="00D14195" w:rsidP="00D14195">
            <w:pPr>
              <w:spacing w:before="120" w:after="120"/>
              <w:jc w:val="center"/>
              <w:rPr>
                <w:b w:val="0"/>
              </w:rPr>
            </w:pPr>
            <w:r w:rsidRPr="00D14195">
              <w:rPr>
                <w:b w:val="0"/>
              </w:rPr>
              <w:t>12</w:t>
            </w:r>
          </w:p>
        </w:tc>
        <w:tc>
          <w:tcPr>
            <w:cnfStyle w:val="000010000000"/>
            <w:tcW w:w="5363" w:type="dxa"/>
            <w:vAlign w:val="center"/>
          </w:tcPr>
          <w:p w:rsidR="00D14195" w:rsidRPr="00D14195" w:rsidRDefault="00D14195" w:rsidP="00D14195">
            <w:pPr>
              <w:spacing w:before="120" w:after="120"/>
            </w:pPr>
            <w:r w:rsidRPr="00D14195">
              <w:t>Cho thuê bến bãi, xây dựng nhà xưởng</w:t>
            </w:r>
          </w:p>
        </w:tc>
        <w:tc>
          <w:tcPr>
            <w:cnfStyle w:val="000100000000"/>
            <w:tcW w:w="3185" w:type="dxa"/>
            <w:vAlign w:val="center"/>
          </w:tcPr>
          <w:p w:rsidR="00D14195" w:rsidRPr="00D14195" w:rsidRDefault="00D14195" w:rsidP="00D14195">
            <w:pPr>
              <w:spacing w:before="120" w:after="120" w:line="288" w:lineRule="auto"/>
              <w:jc w:val="center"/>
              <w:rPr>
                <w:lang w:val="nl-NL"/>
              </w:rPr>
            </w:pPr>
            <w:r w:rsidRPr="00D14195">
              <w:rPr>
                <w:lang w:val="nl-NL"/>
              </w:rPr>
              <w:t>7710</w:t>
            </w:r>
          </w:p>
        </w:tc>
      </w:tr>
      <w:tr w:rsidR="00D14195" w:rsidRPr="00D14195" w:rsidTr="00D14195">
        <w:trPr>
          <w:cnfStyle w:val="000000100000"/>
          <w:trHeight w:val="475"/>
        </w:trPr>
        <w:tc>
          <w:tcPr>
            <w:cnfStyle w:val="001000000000"/>
            <w:tcW w:w="947" w:type="dxa"/>
          </w:tcPr>
          <w:p w:rsidR="00D14195" w:rsidRPr="00D14195" w:rsidRDefault="00D14195" w:rsidP="00D14195">
            <w:pPr>
              <w:spacing w:before="120" w:after="120"/>
              <w:jc w:val="center"/>
              <w:rPr>
                <w:b w:val="0"/>
              </w:rPr>
            </w:pPr>
            <w:r w:rsidRPr="00D14195">
              <w:rPr>
                <w:b w:val="0"/>
              </w:rPr>
              <w:t>13</w:t>
            </w:r>
          </w:p>
        </w:tc>
        <w:tc>
          <w:tcPr>
            <w:cnfStyle w:val="000010000000"/>
            <w:tcW w:w="5363" w:type="dxa"/>
            <w:vAlign w:val="center"/>
          </w:tcPr>
          <w:p w:rsidR="00D14195" w:rsidRPr="00D14195" w:rsidRDefault="00D14195" w:rsidP="00D14195">
            <w:pPr>
              <w:spacing w:before="120" w:after="120"/>
            </w:pPr>
            <w:r w:rsidRPr="00D14195">
              <w:t>Bán buôn xăng dầu và các sản phẩm liên quan.</w:t>
            </w:r>
          </w:p>
        </w:tc>
        <w:tc>
          <w:tcPr>
            <w:cnfStyle w:val="000100000000"/>
            <w:tcW w:w="3185" w:type="dxa"/>
            <w:vAlign w:val="center"/>
          </w:tcPr>
          <w:p w:rsidR="00D14195" w:rsidRPr="00D14195" w:rsidRDefault="00D14195" w:rsidP="00D14195">
            <w:pPr>
              <w:spacing w:before="120" w:after="120" w:line="288" w:lineRule="auto"/>
              <w:jc w:val="center"/>
              <w:rPr>
                <w:lang w:val="nl-NL"/>
              </w:rPr>
            </w:pPr>
            <w:r w:rsidRPr="00D14195">
              <w:rPr>
                <w:lang w:val="nl-NL"/>
              </w:rPr>
              <w:t>46613</w:t>
            </w:r>
          </w:p>
        </w:tc>
      </w:tr>
      <w:tr w:rsidR="00D14195" w:rsidRPr="00D14195" w:rsidTr="00D14195">
        <w:trPr>
          <w:trHeight w:val="888"/>
        </w:trPr>
        <w:tc>
          <w:tcPr>
            <w:cnfStyle w:val="001000000000"/>
            <w:tcW w:w="947" w:type="dxa"/>
          </w:tcPr>
          <w:p w:rsidR="00D14195" w:rsidRPr="00D14195" w:rsidRDefault="00D14195" w:rsidP="00D14195">
            <w:pPr>
              <w:spacing w:before="120" w:after="120"/>
              <w:jc w:val="center"/>
              <w:rPr>
                <w:b w:val="0"/>
              </w:rPr>
            </w:pPr>
            <w:r w:rsidRPr="00D14195">
              <w:rPr>
                <w:b w:val="0"/>
              </w:rPr>
              <w:lastRenderedPageBreak/>
              <w:t>14</w:t>
            </w:r>
          </w:p>
        </w:tc>
        <w:tc>
          <w:tcPr>
            <w:cnfStyle w:val="000010000000"/>
            <w:tcW w:w="5363" w:type="dxa"/>
            <w:vAlign w:val="center"/>
          </w:tcPr>
          <w:p w:rsidR="00D14195" w:rsidRPr="00D14195" w:rsidRDefault="00D14195" w:rsidP="00D14195">
            <w:pPr>
              <w:spacing w:before="120" w:after="120"/>
            </w:pPr>
            <w:r w:rsidRPr="00D14195">
              <w:t>Nhà khách ( Không bao gồm kinh doanh quán bar, phòng hát karaoke, vũ trường).</w:t>
            </w:r>
          </w:p>
        </w:tc>
        <w:tc>
          <w:tcPr>
            <w:cnfStyle w:val="000100000000"/>
            <w:tcW w:w="3185" w:type="dxa"/>
            <w:vAlign w:val="center"/>
          </w:tcPr>
          <w:p w:rsidR="00D14195" w:rsidRPr="00D14195" w:rsidRDefault="00D14195" w:rsidP="00D14195">
            <w:pPr>
              <w:spacing w:before="120" w:after="120" w:line="288" w:lineRule="auto"/>
              <w:jc w:val="center"/>
              <w:rPr>
                <w:lang w:val="nl-NL"/>
              </w:rPr>
            </w:pPr>
            <w:r w:rsidRPr="00D14195">
              <w:rPr>
                <w:lang w:val="nl-NL"/>
              </w:rPr>
              <w:t>56101</w:t>
            </w:r>
          </w:p>
        </w:tc>
      </w:tr>
      <w:tr w:rsidR="00D14195" w:rsidRPr="00D14195" w:rsidTr="00D14195">
        <w:trPr>
          <w:cnfStyle w:val="000000100000"/>
          <w:trHeight w:val="888"/>
        </w:trPr>
        <w:tc>
          <w:tcPr>
            <w:cnfStyle w:val="001000000000"/>
            <w:tcW w:w="947" w:type="dxa"/>
          </w:tcPr>
          <w:p w:rsidR="00D14195" w:rsidRPr="00D14195" w:rsidRDefault="00D14195" w:rsidP="00D14195">
            <w:pPr>
              <w:spacing w:before="120" w:after="120"/>
              <w:jc w:val="center"/>
              <w:rPr>
                <w:b w:val="0"/>
              </w:rPr>
            </w:pPr>
            <w:r w:rsidRPr="00D14195">
              <w:rPr>
                <w:b w:val="0"/>
              </w:rPr>
              <w:t>15</w:t>
            </w:r>
          </w:p>
        </w:tc>
        <w:tc>
          <w:tcPr>
            <w:cnfStyle w:val="000010000000"/>
            <w:tcW w:w="5363" w:type="dxa"/>
            <w:vAlign w:val="center"/>
          </w:tcPr>
          <w:p w:rsidR="00D14195" w:rsidRPr="00D14195" w:rsidRDefault="00D14195" w:rsidP="00D14195">
            <w:pPr>
              <w:spacing w:before="120" w:after="120"/>
            </w:pPr>
            <w:r w:rsidRPr="00D14195">
              <w:t>Hàng ăn uống ( Không bao gồm kinh doanh quán bar, phòng hát karaoke, vũ trường).</w:t>
            </w:r>
          </w:p>
        </w:tc>
        <w:tc>
          <w:tcPr>
            <w:cnfStyle w:val="000100000000"/>
            <w:tcW w:w="3185" w:type="dxa"/>
            <w:vAlign w:val="center"/>
          </w:tcPr>
          <w:p w:rsidR="00D14195" w:rsidRPr="00D14195" w:rsidRDefault="00D14195" w:rsidP="00D14195">
            <w:pPr>
              <w:spacing w:before="120" w:after="120" w:line="288" w:lineRule="auto"/>
              <w:jc w:val="center"/>
              <w:rPr>
                <w:lang w:val="nl-NL"/>
              </w:rPr>
            </w:pPr>
            <w:r w:rsidRPr="00D14195">
              <w:rPr>
                <w:lang w:val="nl-NL"/>
              </w:rPr>
              <w:t>56101</w:t>
            </w:r>
          </w:p>
        </w:tc>
      </w:tr>
      <w:tr w:rsidR="00D14195" w:rsidRPr="00D14195" w:rsidTr="00D14195">
        <w:trPr>
          <w:trHeight w:val="574"/>
        </w:trPr>
        <w:tc>
          <w:tcPr>
            <w:cnfStyle w:val="001000000000"/>
            <w:tcW w:w="947" w:type="dxa"/>
          </w:tcPr>
          <w:p w:rsidR="00D14195" w:rsidRPr="00D14195" w:rsidRDefault="00D14195" w:rsidP="00D14195">
            <w:pPr>
              <w:spacing w:before="120" w:after="120"/>
              <w:jc w:val="center"/>
              <w:rPr>
                <w:b w:val="0"/>
              </w:rPr>
            </w:pPr>
            <w:r w:rsidRPr="00D14195">
              <w:rPr>
                <w:b w:val="0"/>
              </w:rPr>
              <w:t>16</w:t>
            </w:r>
          </w:p>
        </w:tc>
        <w:tc>
          <w:tcPr>
            <w:cnfStyle w:val="000010000000"/>
            <w:tcW w:w="5363" w:type="dxa"/>
            <w:vAlign w:val="center"/>
          </w:tcPr>
          <w:p w:rsidR="00D14195" w:rsidRPr="00D14195" w:rsidRDefault="00D14195" w:rsidP="00D14195">
            <w:pPr>
              <w:spacing w:before="120" w:after="120"/>
            </w:pPr>
            <w:r w:rsidRPr="00D14195">
              <w:t>Đại lý mua bán hàng hóa.</w:t>
            </w:r>
          </w:p>
        </w:tc>
        <w:tc>
          <w:tcPr>
            <w:cnfStyle w:val="000100000000"/>
            <w:tcW w:w="3185" w:type="dxa"/>
            <w:vAlign w:val="center"/>
          </w:tcPr>
          <w:p w:rsidR="00D14195" w:rsidRPr="00D14195" w:rsidRDefault="00D14195" w:rsidP="00D14195">
            <w:pPr>
              <w:spacing w:before="120" w:after="120" w:line="288" w:lineRule="auto"/>
              <w:jc w:val="center"/>
              <w:rPr>
                <w:lang w:val="nl-NL"/>
              </w:rPr>
            </w:pPr>
          </w:p>
        </w:tc>
      </w:tr>
      <w:tr w:rsidR="00D14195" w:rsidRPr="00D14195" w:rsidTr="00D14195">
        <w:trPr>
          <w:cnfStyle w:val="000000100000"/>
        </w:trPr>
        <w:tc>
          <w:tcPr>
            <w:cnfStyle w:val="001000000000"/>
            <w:tcW w:w="947" w:type="dxa"/>
          </w:tcPr>
          <w:p w:rsidR="00D14195" w:rsidRPr="00D14195" w:rsidRDefault="00D14195" w:rsidP="00D14195">
            <w:pPr>
              <w:spacing w:before="120" w:after="120"/>
              <w:jc w:val="center"/>
              <w:rPr>
                <w:b w:val="0"/>
              </w:rPr>
            </w:pPr>
            <w:r w:rsidRPr="00D14195">
              <w:rPr>
                <w:b w:val="0"/>
              </w:rPr>
              <w:t>17</w:t>
            </w:r>
          </w:p>
        </w:tc>
        <w:tc>
          <w:tcPr>
            <w:cnfStyle w:val="000010000000"/>
            <w:tcW w:w="5363" w:type="dxa"/>
            <w:vAlign w:val="center"/>
          </w:tcPr>
          <w:p w:rsidR="00D14195" w:rsidRPr="00D14195" w:rsidRDefault="00D14195" w:rsidP="00D14195">
            <w:pPr>
              <w:spacing w:before="120" w:after="120"/>
            </w:pPr>
            <w:r w:rsidRPr="00D14195">
              <w:t>Khai thác các dịch vụ về giao thông đường bộ trên tuyến quốc lộ được giao.</w:t>
            </w:r>
          </w:p>
        </w:tc>
        <w:tc>
          <w:tcPr>
            <w:cnfStyle w:val="000100000000"/>
            <w:tcW w:w="3185" w:type="dxa"/>
            <w:vAlign w:val="center"/>
          </w:tcPr>
          <w:p w:rsidR="00D14195" w:rsidRPr="00D14195" w:rsidRDefault="00D14195" w:rsidP="00D14195">
            <w:pPr>
              <w:spacing w:before="120" w:after="120" w:line="288" w:lineRule="auto"/>
              <w:jc w:val="center"/>
              <w:rPr>
                <w:lang w:val="nl-NL"/>
              </w:rPr>
            </w:pPr>
          </w:p>
        </w:tc>
      </w:tr>
      <w:tr w:rsidR="00D14195" w:rsidRPr="00D14195" w:rsidTr="00D14195">
        <w:tc>
          <w:tcPr>
            <w:cnfStyle w:val="001000000000"/>
            <w:tcW w:w="947" w:type="dxa"/>
          </w:tcPr>
          <w:p w:rsidR="00D14195" w:rsidRPr="00D14195" w:rsidRDefault="00D14195" w:rsidP="00D14195">
            <w:pPr>
              <w:spacing w:before="120" w:after="120"/>
              <w:jc w:val="center"/>
              <w:rPr>
                <w:b w:val="0"/>
              </w:rPr>
            </w:pPr>
            <w:r w:rsidRPr="00D14195">
              <w:rPr>
                <w:b w:val="0"/>
              </w:rPr>
              <w:t>18</w:t>
            </w:r>
          </w:p>
        </w:tc>
        <w:tc>
          <w:tcPr>
            <w:cnfStyle w:val="000010000000"/>
            <w:tcW w:w="5363" w:type="dxa"/>
            <w:vAlign w:val="center"/>
          </w:tcPr>
          <w:p w:rsidR="00D14195" w:rsidRPr="00D14195" w:rsidRDefault="00D14195" w:rsidP="00D14195">
            <w:pPr>
              <w:spacing w:before="120" w:after="120"/>
            </w:pPr>
            <w:r w:rsidRPr="00D14195">
              <w:t>Trồng cây xanh, chăm sóc.</w:t>
            </w:r>
          </w:p>
        </w:tc>
        <w:tc>
          <w:tcPr>
            <w:cnfStyle w:val="000100000000"/>
            <w:tcW w:w="3185" w:type="dxa"/>
            <w:vAlign w:val="center"/>
          </w:tcPr>
          <w:p w:rsidR="00D14195" w:rsidRPr="00D14195" w:rsidRDefault="00D14195" w:rsidP="00D14195">
            <w:pPr>
              <w:spacing w:before="120" w:after="120" w:line="288" w:lineRule="auto"/>
              <w:jc w:val="center"/>
              <w:rPr>
                <w:lang w:val="nl-NL"/>
              </w:rPr>
            </w:pPr>
            <w:r w:rsidRPr="00D14195">
              <w:rPr>
                <w:lang w:val="nl-NL"/>
              </w:rPr>
              <w:t>8136 -81300</w:t>
            </w:r>
          </w:p>
        </w:tc>
      </w:tr>
      <w:tr w:rsidR="00D14195" w:rsidRPr="00D14195" w:rsidTr="00D14195">
        <w:trPr>
          <w:cnfStyle w:val="000000100000"/>
        </w:trPr>
        <w:tc>
          <w:tcPr>
            <w:cnfStyle w:val="001000000000"/>
            <w:tcW w:w="947" w:type="dxa"/>
          </w:tcPr>
          <w:p w:rsidR="00D14195" w:rsidRPr="00D14195" w:rsidRDefault="00D14195" w:rsidP="00D14195">
            <w:pPr>
              <w:spacing w:before="120" w:after="120"/>
              <w:jc w:val="center"/>
              <w:rPr>
                <w:b w:val="0"/>
              </w:rPr>
            </w:pPr>
            <w:r w:rsidRPr="00D14195">
              <w:rPr>
                <w:b w:val="0"/>
              </w:rPr>
              <w:t>19</w:t>
            </w:r>
          </w:p>
        </w:tc>
        <w:tc>
          <w:tcPr>
            <w:cnfStyle w:val="000010000000"/>
            <w:tcW w:w="5363" w:type="dxa"/>
            <w:vAlign w:val="center"/>
          </w:tcPr>
          <w:p w:rsidR="00D14195" w:rsidRPr="00D14195" w:rsidRDefault="00D14195" w:rsidP="00D14195">
            <w:pPr>
              <w:spacing w:before="120" w:after="120"/>
            </w:pPr>
            <w:r w:rsidRPr="00D14195">
              <w:t>Bảo dường, sửa chữa ô tô và xe có động cơ khác.</w:t>
            </w:r>
          </w:p>
        </w:tc>
        <w:tc>
          <w:tcPr>
            <w:cnfStyle w:val="000100000000"/>
            <w:tcW w:w="3185" w:type="dxa"/>
            <w:vAlign w:val="center"/>
          </w:tcPr>
          <w:p w:rsidR="00D14195" w:rsidRPr="00D14195" w:rsidRDefault="00D14195" w:rsidP="00D14195">
            <w:pPr>
              <w:spacing w:before="120" w:after="120" w:line="288" w:lineRule="auto"/>
              <w:jc w:val="center"/>
              <w:rPr>
                <w:lang w:val="nl-NL"/>
              </w:rPr>
            </w:pPr>
            <w:r w:rsidRPr="00D14195">
              <w:rPr>
                <w:lang w:val="nl-NL"/>
              </w:rPr>
              <w:t>45201</w:t>
            </w:r>
          </w:p>
        </w:tc>
      </w:tr>
      <w:tr w:rsidR="00D14195" w:rsidRPr="00D14195" w:rsidTr="00D14195">
        <w:tc>
          <w:tcPr>
            <w:cnfStyle w:val="001000000000"/>
            <w:tcW w:w="947" w:type="dxa"/>
          </w:tcPr>
          <w:p w:rsidR="00D14195" w:rsidRPr="00D14195" w:rsidRDefault="00D14195" w:rsidP="00D14195">
            <w:pPr>
              <w:spacing w:before="120" w:after="120"/>
              <w:jc w:val="center"/>
              <w:rPr>
                <w:b w:val="0"/>
              </w:rPr>
            </w:pPr>
            <w:r w:rsidRPr="00D14195">
              <w:rPr>
                <w:b w:val="0"/>
              </w:rPr>
              <w:t>20</w:t>
            </w:r>
          </w:p>
        </w:tc>
        <w:tc>
          <w:tcPr>
            <w:cnfStyle w:val="000010000000"/>
            <w:tcW w:w="5363" w:type="dxa"/>
            <w:vAlign w:val="center"/>
          </w:tcPr>
          <w:p w:rsidR="00D14195" w:rsidRPr="00D14195" w:rsidRDefault="00D14195" w:rsidP="00D14195">
            <w:pPr>
              <w:spacing w:before="120" w:after="120"/>
            </w:pPr>
            <w:r w:rsidRPr="00D14195">
              <w:t>Trông coi bảo quản thiết bị dự phòng đảm bảo giao thông.</w:t>
            </w:r>
          </w:p>
        </w:tc>
        <w:tc>
          <w:tcPr>
            <w:cnfStyle w:val="000100000000"/>
            <w:tcW w:w="3185" w:type="dxa"/>
            <w:vAlign w:val="center"/>
          </w:tcPr>
          <w:p w:rsidR="00D14195" w:rsidRPr="00D14195" w:rsidRDefault="00D14195" w:rsidP="00D14195">
            <w:pPr>
              <w:spacing w:before="120" w:after="120" w:line="288" w:lineRule="auto"/>
              <w:jc w:val="center"/>
              <w:rPr>
                <w:lang w:val="nl-NL"/>
              </w:rPr>
            </w:pPr>
            <w:r w:rsidRPr="00D14195">
              <w:rPr>
                <w:lang w:val="nl-NL"/>
              </w:rPr>
              <w:t>45109</w:t>
            </w:r>
          </w:p>
        </w:tc>
      </w:tr>
      <w:tr w:rsidR="00D14195" w:rsidRPr="00D14195" w:rsidTr="00D14195">
        <w:trPr>
          <w:cnfStyle w:val="010000000000"/>
          <w:trHeight w:val="567"/>
        </w:trPr>
        <w:tc>
          <w:tcPr>
            <w:cnfStyle w:val="001000000000"/>
            <w:tcW w:w="947" w:type="dxa"/>
          </w:tcPr>
          <w:p w:rsidR="00D14195" w:rsidRPr="00D14195" w:rsidRDefault="00D14195" w:rsidP="00D14195">
            <w:pPr>
              <w:spacing w:before="120" w:after="120"/>
              <w:jc w:val="center"/>
              <w:rPr>
                <w:b w:val="0"/>
              </w:rPr>
            </w:pPr>
            <w:r w:rsidRPr="00D14195">
              <w:rPr>
                <w:b w:val="0"/>
              </w:rPr>
              <w:t>21</w:t>
            </w:r>
          </w:p>
        </w:tc>
        <w:tc>
          <w:tcPr>
            <w:cnfStyle w:val="000010000000"/>
            <w:tcW w:w="5363" w:type="dxa"/>
            <w:vAlign w:val="center"/>
          </w:tcPr>
          <w:p w:rsidR="00D14195" w:rsidRPr="00D14195" w:rsidRDefault="00D14195" w:rsidP="00D14195">
            <w:pPr>
              <w:tabs>
                <w:tab w:val="left" w:pos="720"/>
                <w:tab w:val="left" w:pos="900"/>
              </w:tabs>
              <w:spacing w:before="120" w:after="120"/>
              <w:rPr>
                <w:b w:val="0"/>
                <w:lang w:val="nl-NL"/>
              </w:rPr>
            </w:pPr>
            <w:r w:rsidRPr="00D14195">
              <w:rPr>
                <w:b w:val="0"/>
                <w:lang w:val="nl-NL"/>
              </w:rPr>
              <w:t>Khảo sát, thiết kế, giám sát xây dựng công trình giao thông;</w:t>
            </w:r>
          </w:p>
        </w:tc>
        <w:tc>
          <w:tcPr>
            <w:cnfStyle w:val="000100000000"/>
            <w:tcW w:w="3185" w:type="dxa"/>
            <w:vAlign w:val="center"/>
          </w:tcPr>
          <w:p w:rsidR="00D14195" w:rsidRPr="00D14195" w:rsidRDefault="00D14195" w:rsidP="00D14195">
            <w:pPr>
              <w:spacing w:before="120" w:after="120" w:line="288" w:lineRule="auto"/>
              <w:jc w:val="center"/>
              <w:rPr>
                <w:lang w:val="nl-NL"/>
              </w:rPr>
            </w:pPr>
          </w:p>
        </w:tc>
      </w:tr>
    </w:tbl>
    <w:p w:rsidR="00230231" w:rsidRPr="00BC46A4" w:rsidRDefault="00230231" w:rsidP="00230231">
      <w:pPr>
        <w:pStyle w:val="Heading2"/>
        <w:numPr>
          <w:ilvl w:val="0"/>
          <w:numId w:val="8"/>
        </w:numPr>
        <w:spacing w:before="60" w:line="360" w:lineRule="exact"/>
        <w:ind w:left="426" w:hanging="426"/>
        <w:rPr>
          <w:rFonts w:ascii="Times New Roman" w:hAnsi="Times New Roman"/>
          <w:i w:val="0"/>
          <w:sz w:val="24"/>
          <w:szCs w:val="24"/>
          <w:lang w:val="nl-NL"/>
        </w:rPr>
      </w:pPr>
      <w:bookmarkStart w:id="152" w:name="_Toc366678713"/>
      <w:r w:rsidRPr="00BC46A4">
        <w:rPr>
          <w:rFonts w:ascii="Times New Roman" w:hAnsi="Times New Roman"/>
          <w:i w:val="0"/>
          <w:sz w:val="24"/>
          <w:szCs w:val="24"/>
          <w:lang w:val="nl-NL"/>
        </w:rPr>
        <w:t>Phương án cơ cấu lại doanh nghiệp khi chuyển sang công ty cổ phần</w:t>
      </w:r>
      <w:bookmarkEnd w:id="152"/>
    </w:p>
    <w:p w:rsidR="00230231" w:rsidRPr="00BC46A4" w:rsidRDefault="00230231" w:rsidP="00291B9C">
      <w:pPr>
        <w:spacing w:before="120" w:after="120" w:line="312" w:lineRule="auto"/>
        <w:ind w:left="426"/>
        <w:jc w:val="both"/>
        <w:rPr>
          <w:lang w:val="nl-NL"/>
        </w:rPr>
      </w:pPr>
      <w:r w:rsidRPr="00BC46A4">
        <w:rPr>
          <w:lang w:val="nl-NL"/>
        </w:rPr>
        <w:t>Mô hình tổ chức của Công ty sau cổ phần hóa gồm:</w:t>
      </w:r>
    </w:p>
    <w:p w:rsidR="00230231" w:rsidRPr="00BC46A4" w:rsidRDefault="00230231" w:rsidP="00291B9C">
      <w:pPr>
        <w:numPr>
          <w:ilvl w:val="0"/>
          <w:numId w:val="10"/>
        </w:numPr>
        <w:spacing w:before="120" w:after="120" w:line="312" w:lineRule="auto"/>
        <w:jc w:val="both"/>
        <w:rPr>
          <w:lang w:val="nl-NL"/>
        </w:rPr>
      </w:pPr>
      <w:r w:rsidRPr="00BC46A4">
        <w:rPr>
          <w:lang w:val="nl-NL"/>
        </w:rPr>
        <w:t>Đại hội đồng cổ đông;</w:t>
      </w:r>
    </w:p>
    <w:p w:rsidR="00230231" w:rsidRDefault="00230231" w:rsidP="00291B9C">
      <w:pPr>
        <w:numPr>
          <w:ilvl w:val="0"/>
          <w:numId w:val="10"/>
        </w:numPr>
        <w:spacing w:before="120" w:after="120" w:line="312" w:lineRule="auto"/>
        <w:jc w:val="both"/>
      </w:pPr>
      <w:r>
        <w:t>Hội đồng quản trị</w:t>
      </w:r>
    </w:p>
    <w:p w:rsidR="00230231" w:rsidRDefault="00230231" w:rsidP="00291B9C">
      <w:pPr>
        <w:numPr>
          <w:ilvl w:val="0"/>
          <w:numId w:val="10"/>
        </w:numPr>
        <w:spacing w:before="120" w:after="120" w:line="312" w:lineRule="auto"/>
        <w:jc w:val="both"/>
      </w:pPr>
      <w:r>
        <w:t>Ban Kiểm soát;</w:t>
      </w:r>
    </w:p>
    <w:p w:rsidR="00230231" w:rsidRDefault="00230231" w:rsidP="00291B9C">
      <w:pPr>
        <w:numPr>
          <w:ilvl w:val="0"/>
          <w:numId w:val="10"/>
        </w:numPr>
        <w:spacing w:before="120" w:after="120" w:line="312" w:lineRule="auto"/>
        <w:jc w:val="both"/>
      </w:pPr>
      <w:r>
        <w:t>Ban Giám đốc;</w:t>
      </w:r>
    </w:p>
    <w:p w:rsidR="00230231" w:rsidRDefault="00230231" w:rsidP="00291B9C">
      <w:pPr>
        <w:numPr>
          <w:ilvl w:val="0"/>
          <w:numId w:val="10"/>
        </w:numPr>
        <w:spacing w:before="120" w:after="120" w:line="312" w:lineRule="auto"/>
        <w:jc w:val="both"/>
      </w:pPr>
      <w:r>
        <w:t xml:space="preserve">Các phòng ban chức năng, </w:t>
      </w:r>
      <w:r w:rsidR="000432B7">
        <w:t>các chi nhánh trực thuộc</w:t>
      </w:r>
      <w:r>
        <w:t>;</w:t>
      </w:r>
    </w:p>
    <w:p w:rsidR="00230231" w:rsidRDefault="00230231" w:rsidP="00291B9C">
      <w:pPr>
        <w:spacing w:before="120" w:after="120" w:line="312" w:lineRule="auto"/>
        <w:ind w:left="360"/>
        <w:jc w:val="both"/>
      </w:pPr>
      <w:r>
        <w:t>Chức năng nhiệm vụ của các phòng ban cụ thể như sau:</w:t>
      </w:r>
    </w:p>
    <w:p w:rsidR="00230231" w:rsidRPr="00F305F1" w:rsidRDefault="00230231" w:rsidP="00230231">
      <w:pPr>
        <w:spacing w:before="120" w:after="120" w:line="312" w:lineRule="auto"/>
        <w:ind w:left="360"/>
        <w:jc w:val="both"/>
        <w:rPr>
          <w:lang w:val="nl-NL"/>
        </w:rPr>
      </w:pPr>
      <w:r w:rsidRPr="00F305F1">
        <w:rPr>
          <w:b/>
          <w:lang w:val="nl-NL"/>
        </w:rPr>
        <w:t>Đại hội đồng cổ đông:</w:t>
      </w:r>
      <w:r w:rsidRPr="00F305F1">
        <w:rPr>
          <w:lang w:val="nl-NL"/>
        </w:rPr>
        <w:t xml:space="preserve"> Đại hội đồng cổ đông gồm tất cả các cổ đông có quyền biểu quyết, là cơ quan có thẩm quyền cao nhất của Công ty, quyết định những vấn đề được Luật pháp và Điều lệ Công ty quy định.</w:t>
      </w:r>
    </w:p>
    <w:p w:rsidR="00230231" w:rsidRDefault="00230231" w:rsidP="00230231">
      <w:pPr>
        <w:spacing w:before="120" w:after="120" w:line="312" w:lineRule="auto"/>
        <w:ind w:left="360"/>
        <w:jc w:val="both"/>
        <w:rPr>
          <w:lang w:val="nl-NL"/>
        </w:rPr>
      </w:pPr>
      <w:r w:rsidRPr="00F305F1">
        <w:rPr>
          <w:b/>
          <w:lang w:val="nl-NL"/>
        </w:rPr>
        <w:t xml:space="preserve">Hội đồng quản trị: </w:t>
      </w:r>
      <w:r w:rsidRPr="00F305F1">
        <w:rPr>
          <w:lang w:val="nl-NL"/>
        </w:rPr>
        <w:t>Hội đồng quản trị do Đại hội đồng cổ đông bầu ra, là cơ quan quản lý Công ty, có toàn quyền nhân danh Công ty để quyết định mọi vấn đề liên quan đến quyền lợi của Công ty, trừ những vấn đề thuộc thẩm quyền của Đại hội đồng cổ đông. Hội đồng quản trị giữ vai trò định hướng chiến lược kế hoạch hoạt động hàng năm, chỉ đạo và giám sát hoạt động của Công ty thông qua Ban Điều hành.</w:t>
      </w:r>
      <w:r w:rsidR="00377C9F">
        <w:rPr>
          <w:lang w:val="nl-NL"/>
        </w:rPr>
        <w:t xml:space="preserve"> Hội đồng quản trị của Công ty dự kiến gồm 5 người.</w:t>
      </w:r>
      <w:r w:rsidRPr="00F305F1">
        <w:rPr>
          <w:lang w:val="nl-NL"/>
        </w:rPr>
        <w:t xml:space="preserve"> </w:t>
      </w:r>
    </w:p>
    <w:p w:rsidR="00230231" w:rsidRPr="00F305F1" w:rsidRDefault="00230231" w:rsidP="00230231">
      <w:pPr>
        <w:spacing w:before="120" w:after="120" w:line="312" w:lineRule="auto"/>
        <w:ind w:left="360"/>
        <w:jc w:val="both"/>
        <w:rPr>
          <w:lang w:val="nl-NL"/>
        </w:rPr>
      </w:pPr>
      <w:r w:rsidRPr="00F305F1">
        <w:rPr>
          <w:b/>
          <w:lang w:val="nl-NL"/>
        </w:rPr>
        <w:t xml:space="preserve">Ban Kiểm soát: </w:t>
      </w:r>
      <w:r w:rsidRPr="00F305F1">
        <w:rPr>
          <w:lang w:val="nl-NL"/>
        </w:rPr>
        <w:t xml:space="preserve">Ban kiểm soát do Đại hội đồng cổ đông bầu ra, chịu sự quản lý trực tiếp của Đại hội đồng cổ đông. Ban Kiểm soát có nhiệm vụ kiểm tra hoạt động tài chính của Công ty, giám sát việc tuân thủ chấp hành chế độ hạch toán, kế toán, quy trình, quy chế </w:t>
      </w:r>
      <w:r w:rsidRPr="00F305F1">
        <w:rPr>
          <w:lang w:val="nl-NL"/>
        </w:rPr>
        <w:lastRenderedPageBreak/>
        <w:t>quản trị nội bộ Công ty, thẩm định Báo cáo tài chính hàng năm, báo cáo ĐHĐCĐ tính chính xác, trung thực, hợp pháp về Báo cáo tài chính Công ty.</w:t>
      </w:r>
      <w:r w:rsidR="00784C9F">
        <w:rPr>
          <w:lang w:val="nl-NL"/>
        </w:rPr>
        <w:t xml:space="preserve"> Ban kiểm soát của Công ty dự kiến có 3 người.</w:t>
      </w:r>
    </w:p>
    <w:p w:rsidR="00230231" w:rsidRPr="00BC46A4" w:rsidRDefault="00230231" w:rsidP="00230231">
      <w:pPr>
        <w:spacing w:before="120" w:after="120" w:line="312" w:lineRule="auto"/>
        <w:ind w:left="360"/>
        <w:jc w:val="both"/>
        <w:rPr>
          <w:lang w:val="nl-NL"/>
        </w:rPr>
      </w:pPr>
      <w:r w:rsidRPr="00BC46A4">
        <w:rPr>
          <w:b/>
          <w:lang w:val="nl-NL"/>
        </w:rPr>
        <w:t xml:space="preserve">Ban </w:t>
      </w:r>
      <w:r>
        <w:rPr>
          <w:b/>
          <w:lang w:val="nl-NL"/>
        </w:rPr>
        <w:t>G</w:t>
      </w:r>
      <w:r w:rsidRPr="00BC46A4">
        <w:rPr>
          <w:b/>
          <w:lang w:val="nl-NL"/>
        </w:rPr>
        <w:t>iám đốc:</w:t>
      </w:r>
      <w:r w:rsidRPr="00BC46A4">
        <w:rPr>
          <w:lang w:val="nl-NL"/>
        </w:rPr>
        <w:t xml:space="preserve"> Do Hội đồng quản trị quyết định và bổ nhiệm. Ban giám đốc trực tiếp điều hành các hoạt động của Công ty trên cơ sở điều lệ và các ng</w:t>
      </w:r>
      <w:r w:rsidR="00D0301D">
        <w:rPr>
          <w:lang w:val="nl-NL"/>
        </w:rPr>
        <w:t>hị quyết của Hội đồng quản trị.</w:t>
      </w:r>
    </w:p>
    <w:p w:rsidR="00230231" w:rsidRDefault="00544106" w:rsidP="00230231">
      <w:pPr>
        <w:spacing w:before="120" w:after="120" w:line="312" w:lineRule="auto"/>
        <w:ind w:left="360"/>
        <w:jc w:val="both"/>
        <w:rPr>
          <w:szCs w:val="28"/>
          <w:lang w:val="nl-NL"/>
        </w:rPr>
      </w:pPr>
      <w:r>
        <w:rPr>
          <w:b/>
          <w:szCs w:val="28"/>
          <w:lang w:val="nl-NL"/>
        </w:rPr>
        <w:t>Các phòng chức năng</w:t>
      </w:r>
      <w:r w:rsidR="00230231">
        <w:rPr>
          <w:b/>
          <w:szCs w:val="28"/>
          <w:lang w:val="nl-NL"/>
        </w:rPr>
        <w:t xml:space="preserve">: </w:t>
      </w:r>
      <w:r w:rsidR="005136FF">
        <w:rPr>
          <w:lang w:val="nl-NL"/>
        </w:rPr>
        <w:t>Các phòng chức năng có chức năng, nhiệm vụ</w:t>
      </w:r>
      <w:r w:rsidR="00F864AD">
        <w:rPr>
          <w:lang w:val="nl-NL"/>
        </w:rPr>
        <w:t>:</w:t>
      </w:r>
    </w:p>
    <w:p w:rsidR="005136FF" w:rsidRPr="005136FF" w:rsidRDefault="005136FF" w:rsidP="00371EF0">
      <w:pPr>
        <w:pStyle w:val="ListParagraph"/>
        <w:numPr>
          <w:ilvl w:val="0"/>
          <w:numId w:val="27"/>
        </w:numPr>
        <w:spacing w:before="120" w:after="120" w:line="312" w:lineRule="auto"/>
        <w:jc w:val="both"/>
        <w:rPr>
          <w:lang w:val="nl-NL"/>
        </w:rPr>
      </w:pPr>
      <w:r w:rsidRPr="005136FF">
        <w:rPr>
          <w:lang w:val="nl-NL"/>
        </w:rPr>
        <w:t>Tham mưu cho lãnh đạo công ty theo chức năng được Chủ tịch công ty qui định.</w:t>
      </w:r>
    </w:p>
    <w:p w:rsidR="005136FF" w:rsidRPr="005136FF" w:rsidRDefault="005136FF" w:rsidP="00371EF0">
      <w:pPr>
        <w:pStyle w:val="ListParagraph"/>
        <w:numPr>
          <w:ilvl w:val="0"/>
          <w:numId w:val="27"/>
        </w:numPr>
        <w:spacing w:before="120" w:after="120" w:line="312" w:lineRule="auto"/>
        <w:jc w:val="both"/>
        <w:rPr>
          <w:lang w:val="nl-NL"/>
        </w:rPr>
      </w:pPr>
      <w:r w:rsidRPr="005136FF">
        <w:rPr>
          <w:lang w:val="nl-NL"/>
        </w:rPr>
        <w:t>Xây dựng, tổ chức thực hiện hệ thống quản lý chức năng.</w:t>
      </w:r>
    </w:p>
    <w:p w:rsidR="005136FF" w:rsidRPr="005136FF" w:rsidRDefault="005136FF" w:rsidP="00371EF0">
      <w:pPr>
        <w:pStyle w:val="ListParagraph"/>
        <w:numPr>
          <w:ilvl w:val="0"/>
          <w:numId w:val="27"/>
        </w:numPr>
        <w:spacing w:before="120" w:after="120" w:line="312" w:lineRule="auto"/>
        <w:jc w:val="both"/>
        <w:rPr>
          <w:lang w:val="nl-NL"/>
        </w:rPr>
      </w:pPr>
      <w:r w:rsidRPr="005136FF">
        <w:rPr>
          <w:lang w:val="nl-NL"/>
        </w:rPr>
        <w:t>Chỉ đ</w:t>
      </w:r>
      <w:r w:rsidR="00377C9F">
        <w:rPr>
          <w:lang w:val="nl-NL"/>
        </w:rPr>
        <w:t>ạ</w:t>
      </w:r>
      <w:r w:rsidRPr="005136FF">
        <w:rPr>
          <w:lang w:val="nl-NL"/>
        </w:rPr>
        <w:t>o, hướng dẫn, kiểm tra, giám  sát việc thực hiện nhiệm vụ của các Chi nhánh trực thuộc theo chức năng, nhiệm vụ được giao.</w:t>
      </w:r>
    </w:p>
    <w:p w:rsidR="005136FF" w:rsidRPr="005136FF" w:rsidRDefault="005136FF" w:rsidP="00371EF0">
      <w:pPr>
        <w:pStyle w:val="ListParagraph"/>
        <w:numPr>
          <w:ilvl w:val="0"/>
          <w:numId w:val="27"/>
        </w:numPr>
        <w:spacing w:before="120" w:after="120" w:line="312" w:lineRule="auto"/>
        <w:jc w:val="both"/>
        <w:rPr>
          <w:lang w:val="nl-NL"/>
        </w:rPr>
      </w:pPr>
      <w:r w:rsidRPr="005136FF">
        <w:rPr>
          <w:lang w:val="nl-NL"/>
        </w:rPr>
        <w:t>Tổ chức hoạt động kinh doanh các lĩnh vực được phân công.</w:t>
      </w:r>
    </w:p>
    <w:p w:rsidR="005136FF" w:rsidRPr="005136FF" w:rsidRDefault="005136FF" w:rsidP="005136FF">
      <w:pPr>
        <w:spacing w:before="120" w:after="120" w:line="312" w:lineRule="auto"/>
        <w:ind w:left="360"/>
        <w:jc w:val="both"/>
        <w:rPr>
          <w:lang w:val="nl-NL"/>
        </w:rPr>
      </w:pPr>
      <w:r w:rsidRPr="005136FF">
        <w:rPr>
          <w:b/>
          <w:lang w:val="nl-NL"/>
        </w:rPr>
        <w:t xml:space="preserve">Các </w:t>
      </w:r>
      <w:r w:rsidR="00784C9F">
        <w:rPr>
          <w:b/>
          <w:lang w:val="nl-NL"/>
        </w:rPr>
        <w:t>Hạt quản lý đường bộ và các đội xây dựng cơ bản</w:t>
      </w:r>
      <w:r w:rsidRPr="005136FF">
        <w:rPr>
          <w:b/>
          <w:lang w:val="nl-NL"/>
        </w:rPr>
        <w:t xml:space="preserve"> trực thuộc: </w:t>
      </w:r>
      <w:r w:rsidRPr="005136FF">
        <w:rPr>
          <w:lang w:val="nl-NL"/>
        </w:rPr>
        <w:t xml:space="preserve">Các </w:t>
      </w:r>
      <w:r w:rsidR="007A3A73">
        <w:rPr>
          <w:lang w:val="nl-NL"/>
        </w:rPr>
        <w:t>đ</w:t>
      </w:r>
      <w:r w:rsidR="00784C9F">
        <w:rPr>
          <w:lang w:val="nl-NL"/>
        </w:rPr>
        <w:t xml:space="preserve">ơn vị này </w:t>
      </w:r>
      <w:r w:rsidRPr="005136FF">
        <w:rPr>
          <w:lang w:val="nl-NL"/>
        </w:rPr>
        <w:t>có</w:t>
      </w:r>
      <w:r w:rsidR="00F864AD">
        <w:rPr>
          <w:lang w:val="nl-NL"/>
        </w:rPr>
        <w:t xml:space="preserve"> chức năng,</w:t>
      </w:r>
      <w:r w:rsidRPr="005136FF">
        <w:rPr>
          <w:lang w:val="nl-NL"/>
        </w:rPr>
        <w:t xml:space="preserve"> nhiệm vụ</w:t>
      </w:r>
      <w:r w:rsidR="00F864AD">
        <w:rPr>
          <w:lang w:val="nl-NL"/>
        </w:rPr>
        <w:t>:</w:t>
      </w:r>
    </w:p>
    <w:p w:rsidR="005136FF" w:rsidRPr="005136FF" w:rsidRDefault="005136FF" w:rsidP="00371EF0">
      <w:pPr>
        <w:pStyle w:val="ListParagraph"/>
        <w:numPr>
          <w:ilvl w:val="0"/>
          <w:numId w:val="27"/>
        </w:numPr>
        <w:spacing w:before="120" w:after="120" w:line="312" w:lineRule="auto"/>
        <w:jc w:val="both"/>
        <w:rPr>
          <w:lang w:val="nl-NL"/>
        </w:rPr>
      </w:pPr>
      <w:r w:rsidRPr="005136FF">
        <w:rPr>
          <w:lang w:val="nl-NL"/>
        </w:rPr>
        <w:t>Tổ chức các hoạt động kinh doanh – phục vụ theo ngành nghề đăng ký kinh doanh trên địa bàn được phân công.</w:t>
      </w:r>
    </w:p>
    <w:p w:rsidR="005136FF" w:rsidRPr="005136FF" w:rsidRDefault="005136FF" w:rsidP="00371EF0">
      <w:pPr>
        <w:pStyle w:val="ListParagraph"/>
        <w:numPr>
          <w:ilvl w:val="0"/>
          <w:numId w:val="27"/>
        </w:numPr>
        <w:spacing w:before="120" w:after="120" w:line="312" w:lineRule="auto"/>
        <w:jc w:val="both"/>
        <w:rPr>
          <w:lang w:val="nl-NL"/>
        </w:rPr>
      </w:pPr>
      <w:r w:rsidRPr="005136FF">
        <w:rPr>
          <w:lang w:val="nl-NL"/>
        </w:rPr>
        <w:t>Ổn định và phát triển thị trường trên địa bàn và ngoài địa bàn.</w:t>
      </w:r>
    </w:p>
    <w:p w:rsidR="005136FF" w:rsidRPr="005136FF" w:rsidRDefault="005136FF" w:rsidP="00371EF0">
      <w:pPr>
        <w:pStyle w:val="ListParagraph"/>
        <w:numPr>
          <w:ilvl w:val="0"/>
          <w:numId w:val="27"/>
        </w:numPr>
        <w:spacing w:before="120" w:after="120" w:line="312" w:lineRule="auto"/>
        <w:jc w:val="both"/>
        <w:rPr>
          <w:lang w:val="nl-NL"/>
        </w:rPr>
      </w:pPr>
      <w:r w:rsidRPr="005136FF">
        <w:rPr>
          <w:lang w:val="nl-NL"/>
        </w:rPr>
        <w:t>Thực hiện hoàn thành nhiệm vụ và các chỉ tiêu kế hoạch công ty giao.</w:t>
      </w:r>
    </w:p>
    <w:p w:rsidR="005136FF" w:rsidRPr="005136FF" w:rsidRDefault="005136FF" w:rsidP="00371EF0">
      <w:pPr>
        <w:pStyle w:val="ListParagraph"/>
        <w:numPr>
          <w:ilvl w:val="0"/>
          <w:numId w:val="27"/>
        </w:numPr>
        <w:spacing w:before="120" w:after="120" w:line="312" w:lineRule="auto"/>
        <w:jc w:val="both"/>
        <w:rPr>
          <w:b/>
          <w:lang w:val="nl-NL"/>
        </w:rPr>
      </w:pPr>
      <w:r w:rsidRPr="005136FF">
        <w:rPr>
          <w:lang w:val="nl-NL"/>
        </w:rPr>
        <w:t>Sử dụng có hiệu quả các nguồn lực được giao, tạo việc làm ổn định và tăng thu nhập cho người lao động.</w:t>
      </w:r>
    </w:p>
    <w:p w:rsidR="007F54C6" w:rsidRDefault="007F54C6">
      <w:pPr>
        <w:spacing w:after="200" w:line="276" w:lineRule="auto"/>
        <w:rPr>
          <w:b/>
          <w:lang w:val="nl-NL"/>
        </w:rPr>
      </w:pPr>
      <w:r>
        <w:rPr>
          <w:b/>
          <w:lang w:val="nl-NL"/>
        </w:rPr>
        <w:br w:type="page"/>
      </w:r>
    </w:p>
    <w:p w:rsidR="00230231" w:rsidRPr="00BC46A4" w:rsidRDefault="00230231" w:rsidP="00016B2D">
      <w:pPr>
        <w:spacing w:before="240" w:after="120" w:line="324" w:lineRule="auto"/>
        <w:ind w:left="993"/>
        <w:jc w:val="center"/>
        <w:rPr>
          <w:b/>
          <w:lang w:val="nl-NL"/>
        </w:rPr>
      </w:pPr>
      <w:r w:rsidRPr="00BC46A4">
        <w:rPr>
          <w:b/>
          <w:lang w:val="nl-NL"/>
        </w:rPr>
        <w:lastRenderedPageBreak/>
        <w:t>Sơ đồ cơ cấu tổ chức của công ty sau khi cổ phẩn hóa</w:t>
      </w:r>
    </w:p>
    <w:p w:rsidR="007F54C6" w:rsidRPr="007F54C6" w:rsidRDefault="007F54C6" w:rsidP="007F54C6">
      <w:pPr>
        <w:spacing w:line="360" w:lineRule="exact"/>
        <w:ind w:firstLine="567"/>
        <w:jc w:val="both"/>
        <w:rPr>
          <w:sz w:val="26"/>
          <w:szCs w:val="26"/>
          <w:lang w:val="nl-NL"/>
        </w:rPr>
      </w:pPr>
    </w:p>
    <w:p w:rsidR="007F54C6" w:rsidRPr="007F54C6" w:rsidRDefault="00745F00" w:rsidP="007F54C6">
      <w:pPr>
        <w:spacing w:line="360" w:lineRule="exact"/>
        <w:ind w:firstLine="567"/>
        <w:jc w:val="both"/>
        <w:rPr>
          <w:sz w:val="26"/>
          <w:szCs w:val="26"/>
          <w:lang w:val="nl-NL"/>
        </w:rPr>
      </w:pPr>
      <w:r>
        <w:rPr>
          <w:noProof/>
          <w:sz w:val="26"/>
          <w:szCs w:val="26"/>
        </w:rPr>
        <w:pict>
          <v:group id="_x0000_s1146" style="position:absolute;left:0;text-align:left;margin-left:-15.35pt;margin-top:-13.8pt;width:491pt;height:625.55pt;z-index:251688960" coordorigin="1394,2032" coordsize="9820,12511">
            <v:line id="_x0000_s1147" style="position:absolute" from="7934,4731" to="7934,4731" o:allowincell="f"/>
            <v:line id="_x0000_s1148" style="position:absolute" from="7414,4884" to="7414,11184" strokeweight="1.5pt">
              <v:stroke endarrow="block"/>
            </v:line>
            <v:line id="_x0000_s1149" style="position:absolute" from="7394,4123" to="7394,4123" o:allowincell="f"/>
            <v:line id="_x0000_s1150" style="position:absolute" from="4694,5017" to="4694,5017" o:allowincell="f"/>
            <v:line id="_x0000_s1151" style="position:absolute;flip:y" from="2094,7756" to="10354,7790" o:allowincell="f" strokeweight="1.5pt"/>
            <v:line id="_x0000_s1152" style="position:absolute" from="1454,9005" to="1454,9005" o:allowincell="f"/>
            <v:line id="_x0000_s1153" style="position:absolute" from="8825,8423" to="8825,8783" o:allowincell="f" strokeweight="1pt">
              <v:stroke endarrow="block"/>
            </v:line>
            <v:line id="_x0000_s1154" style="position:absolute" from="6845,8423" to="6845,8783" o:allowincell="f" strokeweight="1pt">
              <v:stroke endarrow="block"/>
            </v:line>
            <v:line id="_x0000_s1155" style="position:absolute" from="2345,8423" to="2345,8783" o:allowincell="f" strokeweight="1pt">
              <v:stroke endarrow="block"/>
            </v:line>
            <v:line id="_x0000_s1156" style="position:absolute;flip:y" from="2934,11176" to="9934,11176" strokeweight="1.5pt"/>
            <v:rect id="_x0000_s1157" style="position:absolute;left:8254;top:3283;width:2789;height:720">
              <v:textbox style="mso-next-textbox:#_x0000_s1157">
                <w:txbxContent>
                  <w:p w:rsidR="00745C26" w:rsidRPr="00863943" w:rsidRDefault="00745C26" w:rsidP="00FE2E43">
                    <w:pPr>
                      <w:jc w:val="center"/>
                      <w:rPr>
                        <w:b/>
                        <w:bCs/>
                      </w:rPr>
                    </w:pPr>
                    <w:r w:rsidRPr="00863943">
                      <w:rPr>
                        <w:b/>
                        <w:bCs/>
                      </w:rPr>
                      <w:t xml:space="preserve">Ban kiểm soát </w:t>
                    </w:r>
                  </w:p>
                  <w:p w:rsidR="00745C26" w:rsidRDefault="00745C26" w:rsidP="00FE2E43"/>
                </w:txbxContent>
              </v:textbox>
            </v:rect>
            <v:rect id="_x0000_s1158" style="position:absolute;left:4754;top:3283;width:3220;height:741">
              <v:textbox style="mso-next-textbox:#_x0000_s1158">
                <w:txbxContent>
                  <w:p w:rsidR="00745C26" w:rsidRPr="00863943" w:rsidRDefault="00745C26" w:rsidP="00FE2E43">
                    <w:pPr>
                      <w:jc w:val="center"/>
                      <w:rPr>
                        <w:b/>
                        <w:bCs/>
                      </w:rPr>
                    </w:pPr>
                    <w:r w:rsidRPr="00863943">
                      <w:rPr>
                        <w:b/>
                        <w:bCs/>
                      </w:rPr>
                      <w:t>Hội đồng quản trị</w:t>
                    </w:r>
                  </w:p>
                  <w:p w:rsidR="00745C26" w:rsidRPr="00863943" w:rsidRDefault="00745C26" w:rsidP="00FE2E43"/>
                </w:txbxContent>
              </v:textbox>
            </v:rect>
            <v:line id="_x0000_s1159" style="position:absolute" from="7574,4728" to="7574,4728" o:allowincell="f">
              <v:stroke endarrow="block"/>
            </v:line>
            <v:rect id="_x0000_s1160" style="position:absolute;left:4754;top:4463;width:3220;height:720">
              <v:textbox style="mso-next-textbox:#_x0000_s1160">
                <w:txbxContent>
                  <w:p w:rsidR="00745C26" w:rsidRPr="00863943" w:rsidRDefault="00745C26" w:rsidP="00FE2E43">
                    <w:pPr>
                      <w:jc w:val="center"/>
                      <w:rPr>
                        <w:b/>
                        <w:bCs/>
                      </w:rPr>
                    </w:pPr>
                    <w:r w:rsidRPr="00863943">
                      <w:rPr>
                        <w:b/>
                        <w:bCs/>
                      </w:rPr>
                      <w:t>Giám đốc điều hành</w:t>
                    </w:r>
                  </w:p>
                  <w:p w:rsidR="00745C26" w:rsidRDefault="00745C26" w:rsidP="00FE2E43"/>
                </w:txbxContent>
              </v:textbox>
            </v:rect>
            <v:rect id="_x0000_s1161" style="position:absolute;left:1394;top:6460;width:2660;height:577" o:allowincell="f">
              <v:textbox style="mso-next-textbox:#_x0000_s1161">
                <w:txbxContent>
                  <w:p w:rsidR="00745C26" w:rsidRPr="00863943" w:rsidRDefault="00745C26" w:rsidP="00FE2E43">
                    <w:pPr>
                      <w:jc w:val="center"/>
                      <w:rPr>
                        <w:b/>
                        <w:bCs/>
                      </w:rPr>
                    </w:pPr>
                    <w:r w:rsidRPr="00863943">
                      <w:rPr>
                        <w:b/>
                        <w:bCs/>
                      </w:rPr>
                      <w:t>Phó giám đốc</w:t>
                    </w:r>
                  </w:p>
                </w:txbxContent>
              </v:textbox>
            </v:rect>
            <v:rect id="_x0000_s1162" style="position:absolute;left:4474;top:6497;width:2791;height:557">
              <v:textbox style="mso-next-textbox:#_x0000_s1162">
                <w:txbxContent>
                  <w:p w:rsidR="00745C26" w:rsidRPr="00863943" w:rsidRDefault="00745C26" w:rsidP="00FE2E43">
                    <w:pPr>
                      <w:jc w:val="center"/>
                      <w:rPr>
                        <w:b/>
                        <w:bCs/>
                      </w:rPr>
                    </w:pPr>
                    <w:r w:rsidRPr="00863943">
                      <w:rPr>
                        <w:b/>
                        <w:bCs/>
                      </w:rPr>
                      <w:t>Phó giám đốc</w:t>
                    </w:r>
                  </w:p>
                </w:txbxContent>
              </v:textbox>
            </v:rect>
            <v:rect id="_x0000_s1163" style="position:absolute;left:1534;top:8368;width:1120;height:1800">
              <v:textbox style="mso-next-textbox:#_x0000_s1163">
                <w:txbxContent>
                  <w:p w:rsidR="00745C26" w:rsidRPr="008F50F8" w:rsidRDefault="00745C26" w:rsidP="00FE2E43">
                    <w:pPr>
                      <w:jc w:val="center"/>
                      <w:rPr>
                        <w:b/>
                        <w:bCs/>
                      </w:rPr>
                    </w:pPr>
                    <w:r w:rsidRPr="008F50F8">
                      <w:rPr>
                        <w:b/>
                        <w:bCs/>
                      </w:rPr>
                      <w:t>Phòn</w:t>
                    </w:r>
                    <w:r>
                      <w:rPr>
                        <w:b/>
                        <w:bCs/>
                      </w:rPr>
                      <w:t>g</w:t>
                    </w:r>
                  </w:p>
                  <w:p w:rsidR="00745C26" w:rsidRDefault="00745C26" w:rsidP="00FE2E43">
                    <w:pPr>
                      <w:jc w:val="center"/>
                      <w:rPr>
                        <w:b/>
                        <w:bCs/>
                      </w:rPr>
                    </w:pPr>
                    <w:r>
                      <w:rPr>
                        <w:b/>
                        <w:bCs/>
                      </w:rPr>
                      <w:t xml:space="preserve">Kế hoạch  </w:t>
                    </w:r>
                    <w:smartTag w:uri="urn:schemas-microsoft-com:office:smarttags" w:element="place">
                      <w:smartTag w:uri="urn:schemas-microsoft-com:office:smarttags" w:element="City">
                        <w:r>
                          <w:rPr>
                            <w:b/>
                            <w:bCs/>
                          </w:rPr>
                          <w:t>KT</w:t>
                        </w:r>
                      </w:smartTag>
                      <w:r>
                        <w:rPr>
                          <w:b/>
                          <w:bCs/>
                        </w:rPr>
                        <w:t xml:space="preserve"> </w:t>
                      </w:r>
                      <w:smartTag w:uri="urn:schemas-microsoft-com:office:smarttags" w:element="State">
                        <w:r>
                          <w:rPr>
                            <w:b/>
                            <w:bCs/>
                          </w:rPr>
                          <w:t>VT</w:t>
                        </w:r>
                      </w:smartTag>
                    </w:smartTag>
                    <w:r>
                      <w:rPr>
                        <w:b/>
                        <w:bCs/>
                      </w:rPr>
                      <w:t xml:space="preserve">  thiết bị</w:t>
                    </w:r>
                  </w:p>
                  <w:p w:rsidR="00745C26" w:rsidRPr="008F50F8" w:rsidRDefault="00745C26" w:rsidP="00FE2E43">
                    <w:pPr>
                      <w:jc w:val="center"/>
                      <w:rPr>
                        <w:b/>
                        <w:bCs/>
                      </w:rPr>
                    </w:pPr>
                  </w:p>
                </w:txbxContent>
              </v:textbox>
            </v:rect>
            <v:rect id="_x0000_s1164" style="position:absolute;left:3774;top:8161;width:1080;height:1800">
              <v:textbox style="mso-next-textbox:#_x0000_s1164">
                <w:txbxContent>
                  <w:p w:rsidR="00745C26" w:rsidRPr="00447893" w:rsidRDefault="00745C26" w:rsidP="00FE2E43">
                    <w:pPr>
                      <w:jc w:val="center"/>
                      <w:rPr>
                        <w:b/>
                        <w:bCs/>
                      </w:rPr>
                    </w:pPr>
                    <w:r w:rsidRPr="00447893">
                      <w:rPr>
                        <w:b/>
                        <w:bCs/>
                      </w:rPr>
                      <w:t xml:space="preserve">Phòng </w:t>
                    </w:r>
                  </w:p>
                  <w:p w:rsidR="00745C26" w:rsidRPr="00447893" w:rsidRDefault="00745C26" w:rsidP="00FE2E43">
                    <w:pPr>
                      <w:jc w:val="center"/>
                      <w:rPr>
                        <w:b/>
                        <w:bCs/>
                      </w:rPr>
                    </w:pPr>
                    <w:r>
                      <w:rPr>
                        <w:b/>
                        <w:bCs/>
                      </w:rPr>
                      <w:t xml:space="preserve">TCCB - LĐ </w:t>
                    </w:r>
                  </w:p>
                </w:txbxContent>
              </v:textbox>
            </v:rect>
            <v:rect id="_x0000_s1165" style="position:absolute;left:6574;top:8150;width:1080;height:1800">
              <v:textbox style="mso-next-textbox:#_x0000_s1165">
                <w:txbxContent>
                  <w:p w:rsidR="00745C26" w:rsidRPr="00447893" w:rsidRDefault="00745C26" w:rsidP="00FE2E43">
                    <w:pPr>
                      <w:jc w:val="center"/>
                      <w:rPr>
                        <w:b/>
                        <w:bCs/>
                      </w:rPr>
                    </w:pPr>
                    <w:r w:rsidRPr="00447893">
                      <w:rPr>
                        <w:b/>
                        <w:bCs/>
                      </w:rPr>
                      <w:t>Phòng</w:t>
                    </w:r>
                  </w:p>
                  <w:p w:rsidR="00745C26" w:rsidRPr="00447893" w:rsidRDefault="00745C26" w:rsidP="00FE2E43">
                    <w:pPr>
                      <w:jc w:val="center"/>
                      <w:rPr>
                        <w:b/>
                        <w:bCs/>
                      </w:rPr>
                    </w:pPr>
                    <w:r w:rsidRPr="00447893">
                      <w:rPr>
                        <w:b/>
                        <w:bCs/>
                      </w:rPr>
                      <w:t>Quản lý giao thông</w:t>
                    </w:r>
                  </w:p>
                </w:txbxContent>
              </v:textbox>
            </v:rect>
            <v:rect id="_x0000_s1166" style="position:absolute;left:8254;top:8150;width:1080;height:1800">
              <v:textbox style="mso-next-textbox:#_x0000_s1166">
                <w:txbxContent>
                  <w:p w:rsidR="00745C26" w:rsidRPr="00447893" w:rsidRDefault="00745C26" w:rsidP="00FE2E43">
                    <w:pPr>
                      <w:jc w:val="center"/>
                      <w:rPr>
                        <w:b/>
                        <w:bCs/>
                      </w:rPr>
                    </w:pPr>
                    <w:r w:rsidRPr="00447893">
                      <w:rPr>
                        <w:b/>
                        <w:bCs/>
                      </w:rPr>
                      <w:t>Phòng</w:t>
                    </w:r>
                  </w:p>
                  <w:p w:rsidR="00745C26" w:rsidRPr="00447893" w:rsidRDefault="00745C26" w:rsidP="00FE2E43">
                    <w:pPr>
                      <w:jc w:val="center"/>
                      <w:rPr>
                        <w:b/>
                        <w:bCs/>
                      </w:rPr>
                    </w:pPr>
                    <w:r w:rsidRPr="00447893">
                      <w:rPr>
                        <w:b/>
                        <w:bCs/>
                      </w:rPr>
                      <w:t>Tài chính kế toán</w:t>
                    </w:r>
                  </w:p>
                  <w:p w:rsidR="00745C26" w:rsidRDefault="00745C26" w:rsidP="00FE2E43"/>
                </w:txbxContent>
              </v:textbox>
            </v:rect>
            <v:rect id="_x0000_s1167" style="position:absolute;left:9514;top:11716;width:1260;height:2827">
              <v:textbox style="mso-next-textbox:#_x0000_s1167">
                <w:txbxContent>
                  <w:p w:rsidR="00745C26" w:rsidRDefault="00745C26" w:rsidP="00FE2E43">
                    <w:pPr>
                      <w:jc w:val="center"/>
                      <w:rPr>
                        <w:b/>
                        <w:bCs/>
                        <w:sz w:val="26"/>
                        <w:szCs w:val="26"/>
                        <w:lang w:val="fr-FR"/>
                      </w:rPr>
                    </w:pPr>
                  </w:p>
                  <w:p w:rsidR="00745C26" w:rsidRDefault="00745C26" w:rsidP="00FE2E43">
                    <w:pPr>
                      <w:jc w:val="center"/>
                      <w:rPr>
                        <w:b/>
                        <w:bCs/>
                        <w:sz w:val="26"/>
                        <w:szCs w:val="26"/>
                        <w:lang w:val="fr-FR"/>
                      </w:rPr>
                    </w:pPr>
                  </w:p>
                  <w:p w:rsidR="00745C26" w:rsidRPr="00447893" w:rsidRDefault="00745C26" w:rsidP="00FE2E43">
                    <w:pPr>
                      <w:jc w:val="center"/>
                      <w:rPr>
                        <w:b/>
                        <w:bCs/>
                        <w:sz w:val="26"/>
                        <w:szCs w:val="26"/>
                        <w:lang w:val="fr-FR"/>
                      </w:rPr>
                    </w:pPr>
                    <w:r>
                      <w:rPr>
                        <w:b/>
                        <w:bCs/>
                        <w:sz w:val="26"/>
                        <w:szCs w:val="26"/>
                        <w:lang w:val="fr-FR"/>
                      </w:rPr>
                      <w:t xml:space="preserve">    04</w:t>
                    </w:r>
                    <w:r>
                      <w:rPr>
                        <w:b/>
                        <w:bCs/>
                        <w:sz w:val="26"/>
                        <w:szCs w:val="26"/>
                        <w:lang w:val="fr-FR"/>
                      </w:rPr>
                      <w:tab/>
                    </w:r>
                    <w:r w:rsidRPr="00447893">
                      <w:rPr>
                        <w:b/>
                        <w:bCs/>
                        <w:sz w:val="26"/>
                        <w:szCs w:val="26"/>
                        <w:lang w:val="fr-FR"/>
                      </w:rPr>
                      <w:t xml:space="preserve"> Đội</w:t>
                    </w:r>
                  </w:p>
                  <w:p w:rsidR="00745C26" w:rsidRPr="00447893" w:rsidRDefault="00745C26" w:rsidP="00FE2E43">
                    <w:pPr>
                      <w:jc w:val="center"/>
                      <w:rPr>
                        <w:b/>
                        <w:bCs/>
                        <w:sz w:val="26"/>
                        <w:szCs w:val="26"/>
                        <w:lang w:val="fr-FR"/>
                      </w:rPr>
                    </w:pPr>
                    <w:r w:rsidRPr="00447893">
                      <w:rPr>
                        <w:b/>
                        <w:bCs/>
                        <w:sz w:val="26"/>
                        <w:szCs w:val="26"/>
                        <w:lang w:val="fr-FR"/>
                      </w:rPr>
                      <w:t>Xây dựng cơ bản</w:t>
                    </w:r>
                  </w:p>
                </w:txbxContent>
              </v:textbox>
            </v:rect>
            <v:line id="_x0000_s1168" style="position:absolute" from="2654,6136" to="2654,6496" strokeweight="1.5pt">
              <v:stroke endarrow="block"/>
            </v:line>
            <v:line id="_x0000_s1169" style="position:absolute" from="6154,7071" to="6154,11751" strokeweight="1.5pt">
              <v:stroke endarrow="block"/>
            </v:line>
            <v:line id="_x0000_s1170" style="position:absolute;flip:x" from="4194,7801" to="4194,8249" strokeweight="1.5pt">
              <v:stroke endarrow="block"/>
            </v:line>
            <v:line id="_x0000_s1171" style="position:absolute" from="8674,7756" to="8674,8116" strokeweight="1.5pt">
              <v:stroke endarrow="block"/>
            </v:line>
            <v:line id="_x0000_s1172" style="position:absolute" from="2094,7071" to="2094,8151" strokeweight="1.5pt">
              <v:stroke endarrow="block"/>
            </v:line>
            <v:line id="_x0000_s1173" style="position:absolute" from="6994,7071" to="6994,8151" strokeweight="1.5pt">
              <v:stroke endarrow="block"/>
            </v:line>
            <v:rect id="_x0000_s1174" style="position:absolute;left:8674;top:6497;width:2540;height:540">
              <v:textbox style="mso-next-textbox:#_x0000_s1174">
                <w:txbxContent>
                  <w:p w:rsidR="00745C26" w:rsidRPr="00863943" w:rsidRDefault="00745C26" w:rsidP="00FE2E43">
                    <w:pPr>
                      <w:jc w:val="center"/>
                      <w:rPr>
                        <w:b/>
                        <w:bCs/>
                      </w:rPr>
                    </w:pPr>
                    <w:r w:rsidRPr="00863943">
                      <w:rPr>
                        <w:b/>
                        <w:bCs/>
                      </w:rPr>
                      <w:t>Phó giám đốc</w:t>
                    </w:r>
                  </w:p>
                </w:txbxContent>
              </v:textbox>
            </v:rect>
            <v:line id="_x0000_s1175" style="position:absolute" from="9794,6136" to="9794,6496" strokeweight="1.5pt">
              <v:stroke endarrow="block"/>
            </v:line>
            <v:rect id="_x0000_s1176" style="position:absolute;left:4754;top:2032;width:3220;height:720">
              <v:textbox style="mso-next-textbox:#_x0000_s1176">
                <w:txbxContent>
                  <w:p w:rsidR="00745C26" w:rsidRPr="00863943" w:rsidRDefault="00745C26" w:rsidP="00FE2E43">
                    <w:pPr>
                      <w:jc w:val="center"/>
                      <w:rPr>
                        <w:b/>
                        <w:bCs/>
                      </w:rPr>
                    </w:pPr>
                    <w:r w:rsidRPr="00863943">
                      <w:rPr>
                        <w:b/>
                        <w:bCs/>
                      </w:rPr>
                      <w:t>Đại hội đồng cổ đông</w:t>
                    </w:r>
                  </w:p>
                </w:txbxContent>
              </v:textbox>
            </v:rect>
            <v:rect id="_x0000_s1177" style="position:absolute;left:9934;top:8150;width:1080;height:1800">
              <v:textbox style="mso-next-textbox:#_x0000_s1177">
                <w:txbxContent>
                  <w:p w:rsidR="00745C26" w:rsidRPr="00447893" w:rsidRDefault="00745C26" w:rsidP="00FE2E43">
                    <w:pPr>
                      <w:jc w:val="center"/>
                      <w:rPr>
                        <w:b/>
                        <w:bCs/>
                      </w:rPr>
                    </w:pPr>
                    <w:r w:rsidRPr="00447893">
                      <w:rPr>
                        <w:b/>
                        <w:bCs/>
                      </w:rPr>
                      <w:t>Phòng</w:t>
                    </w:r>
                  </w:p>
                  <w:p w:rsidR="00745C26" w:rsidRDefault="00745C26" w:rsidP="00FE2E43">
                    <w:pPr>
                      <w:jc w:val="center"/>
                      <w:rPr>
                        <w:b/>
                        <w:bCs/>
                      </w:rPr>
                    </w:pPr>
                    <w:r w:rsidRPr="00447893">
                      <w:rPr>
                        <w:b/>
                        <w:bCs/>
                      </w:rPr>
                      <w:t xml:space="preserve"> Hành chính</w:t>
                    </w:r>
                  </w:p>
                  <w:p w:rsidR="00745C26" w:rsidRPr="00AD5440" w:rsidRDefault="00745C26" w:rsidP="00FE2E43">
                    <w:pPr>
                      <w:jc w:val="center"/>
                      <w:rPr>
                        <w:b/>
                        <w:bCs/>
                      </w:rPr>
                    </w:pPr>
                    <w:r>
                      <w:rPr>
                        <w:b/>
                        <w:bCs/>
                      </w:rPr>
                      <w:t>Quản trị</w:t>
                    </w:r>
                  </w:p>
                </w:txbxContent>
              </v:textbox>
            </v:rect>
            <v:line id="_x0000_s1178" style="position:absolute;flip:y" from="5874,2923" to="9654,2923" strokeweight="1.5pt"/>
            <v:line id="_x0000_s1179" style="position:absolute" from="9654,2923" to="9654,3283" strokeweight="1.5pt">
              <v:stroke endarrow="block"/>
            </v:line>
            <v:line id="_x0000_s1180" style="position:absolute" from="5874,2748" to="5874,3288" strokeweight="1.5pt">
              <v:stroke endarrow="block"/>
            </v:line>
            <v:line id="_x0000_s1181" style="position:absolute" from="5874,3994" to="5874,4519" strokeweight="1.5pt">
              <v:stroke endarrow="block"/>
            </v:line>
            <v:rect id="_x0000_s1182" style="position:absolute;left:1954;top:11751;width:1260;height:2792">
              <v:textbox style="mso-next-textbox:#_x0000_s1182">
                <w:txbxContent>
                  <w:p w:rsidR="00745C26" w:rsidRDefault="00745C26" w:rsidP="00FE2E43">
                    <w:pPr>
                      <w:jc w:val="center"/>
                      <w:rPr>
                        <w:b/>
                        <w:bCs/>
                        <w:sz w:val="26"/>
                        <w:szCs w:val="26"/>
                        <w:lang w:val="fr-FR"/>
                      </w:rPr>
                    </w:pPr>
                  </w:p>
                  <w:p w:rsidR="00745C26" w:rsidRDefault="00745C26" w:rsidP="00FE2E43">
                    <w:pPr>
                      <w:jc w:val="center"/>
                      <w:rPr>
                        <w:b/>
                        <w:bCs/>
                        <w:sz w:val="26"/>
                        <w:szCs w:val="26"/>
                        <w:lang w:val="fr-FR"/>
                      </w:rPr>
                    </w:pPr>
                  </w:p>
                  <w:p w:rsidR="00745C26" w:rsidRPr="00447893" w:rsidRDefault="00745C26" w:rsidP="00FE2E43">
                    <w:pPr>
                      <w:jc w:val="center"/>
                      <w:rPr>
                        <w:sz w:val="26"/>
                        <w:szCs w:val="26"/>
                        <w:lang w:val="fr-FR"/>
                      </w:rPr>
                    </w:pPr>
                    <w:r>
                      <w:rPr>
                        <w:b/>
                        <w:bCs/>
                        <w:sz w:val="26"/>
                        <w:szCs w:val="26"/>
                        <w:lang w:val="fr-FR"/>
                      </w:rPr>
                      <w:t>7</w:t>
                    </w:r>
                    <w:r w:rsidRPr="00447893">
                      <w:rPr>
                        <w:b/>
                        <w:bCs/>
                        <w:sz w:val="26"/>
                        <w:szCs w:val="26"/>
                        <w:lang w:val="fr-FR"/>
                      </w:rPr>
                      <w:t xml:space="preserve"> Hạt Quản lý đường bộ</w:t>
                    </w:r>
                  </w:p>
                </w:txbxContent>
              </v:textbox>
            </v:rect>
            <v:line id="_x0000_s1183" style="position:absolute" from="2654,6134" to="9794,6134" strokeweight="1.5pt"/>
            <v:line id="_x0000_s1184" style="position:absolute" from="10354,7037" to="10354,8117" strokeweight="1.5pt">
              <v:stroke endarrow="block"/>
            </v:line>
            <v:line id="_x0000_s1185" style="position:absolute" from="9654,7071" to="9654,11211" strokeweight="1.5pt">
              <v:stroke endarrow="block"/>
            </v:line>
            <v:line id="_x0000_s1186" style="position:absolute" from="2934,6983" to="2934,11843" strokeweight="1.5pt">
              <v:stroke endarrow="block"/>
            </v:line>
            <v:line id="_x0000_s1187" style="position:absolute" from="9934,11123" to="9934,11843" strokeweight="1pt">
              <v:stroke endarrow="block"/>
            </v:line>
            <v:line id="_x0000_s1188" style="position:absolute;flip:y" from="2094,10637" to="10354,10671">
              <v:stroke dashstyle="dash"/>
            </v:line>
            <v:line id="_x0000_s1189" style="position:absolute" from="2094,9951" to="2094,11751">
              <v:stroke dashstyle="dash" endarrow="block"/>
            </v:line>
            <v:line id="_x0000_s1190" style="position:absolute" from="10354,9951" to="10354,11717">
              <v:stroke dashstyle="longDash" endarrow="block"/>
            </v:line>
            <v:line id="_x0000_s1191" style="position:absolute" from="8814,9951" to="8814,10671" strokeweight="1pt">
              <v:stroke dashstyle="dash" endarrow="block"/>
            </v:line>
            <v:line id="_x0000_s1192" style="position:absolute" from="5874,6136" to="5874,6496" strokeweight="1.5pt">
              <v:stroke endarrow="block"/>
            </v:line>
            <v:line id="_x0000_s1193" style="position:absolute" from="2514,9051" to="3774,9061">
              <v:stroke dashstyle="dash" startarrow="block" endarrow="block"/>
            </v:line>
            <v:line id="_x0000_s1194" style="position:absolute;flip:y" from="4894,9051" to="6574,9061">
              <v:stroke dashstyle="dash" startarrow="block" endarrow="block"/>
            </v:line>
            <v:line id="_x0000_s1195" style="position:absolute;flip:y" from="7694,9051" to="8254,9051">
              <v:stroke dashstyle="dash" startarrow="block" endarrow="block"/>
            </v:line>
            <v:line id="_x0000_s1196" style="position:absolute;flip:y" from="9374,9051" to="9934,9051">
              <v:stroke dashstyle="dash" startarrow="block" endarrow="block"/>
            </v:line>
            <v:line id="_x0000_s1197" style="position:absolute" from="1674,3103" to="2234,3103">
              <v:stroke endarrow="block"/>
            </v:line>
            <v:line id="_x0000_s1198" style="position:absolute" from="1674,3459" to="2234,3459">
              <v:stroke dashstyle="dash" endarrow="block"/>
            </v:line>
            <v:line id="_x0000_s1199" style="position:absolute" from="1674,3994" to="2234,3994">
              <v:stroke dashstyle="dash" startarrow="block" endarrow="block"/>
            </v:line>
            <v:line id="_x0000_s1200" style="position:absolute" from="4054,9961" to="4054,10681" strokeweight="1pt">
              <v:stroke dashstyle="dash" endarrow="block"/>
            </v:line>
          </v:group>
        </w:pict>
      </w:r>
    </w:p>
    <w:p w:rsidR="007F54C6" w:rsidRPr="007F54C6" w:rsidRDefault="007F54C6" w:rsidP="007F54C6">
      <w:pPr>
        <w:spacing w:line="360" w:lineRule="exact"/>
        <w:ind w:firstLine="567"/>
        <w:jc w:val="both"/>
        <w:rPr>
          <w:sz w:val="26"/>
          <w:szCs w:val="26"/>
          <w:lang w:val="nl-NL"/>
        </w:rPr>
      </w:pPr>
    </w:p>
    <w:p w:rsidR="007F54C6" w:rsidRPr="007F54C6" w:rsidRDefault="007F54C6" w:rsidP="00FE2E43">
      <w:pPr>
        <w:spacing w:line="360" w:lineRule="exact"/>
        <w:jc w:val="both"/>
        <w:rPr>
          <w:sz w:val="26"/>
          <w:szCs w:val="26"/>
          <w:lang w:val="nl-NL"/>
        </w:rPr>
      </w:pPr>
    </w:p>
    <w:p w:rsidR="007F54C6" w:rsidRPr="007F54C6" w:rsidRDefault="007F54C6" w:rsidP="007F54C6">
      <w:pPr>
        <w:spacing w:line="360" w:lineRule="exact"/>
        <w:ind w:firstLine="567"/>
        <w:jc w:val="both"/>
        <w:rPr>
          <w:sz w:val="26"/>
          <w:szCs w:val="26"/>
          <w:lang w:val="nl-NL"/>
        </w:rPr>
      </w:pPr>
    </w:p>
    <w:p w:rsidR="007F54C6" w:rsidRPr="007F54C6" w:rsidRDefault="007F54C6" w:rsidP="007F54C6">
      <w:pPr>
        <w:spacing w:line="360" w:lineRule="exact"/>
        <w:ind w:firstLine="567"/>
        <w:jc w:val="both"/>
        <w:rPr>
          <w:sz w:val="26"/>
          <w:szCs w:val="26"/>
          <w:lang w:val="nl-NL"/>
        </w:rPr>
      </w:pPr>
    </w:p>
    <w:p w:rsidR="007F54C6" w:rsidRPr="007F54C6" w:rsidRDefault="007F54C6" w:rsidP="007F54C6">
      <w:pPr>
        <w:spacing w:line="360" w:lineRule="exact"/>
        <w:ind w:firstLine="567"/>
        <w:jc w:val="both"/>
        <w:rPr>
          <w:sz w:val="26"/>
          <w:szCs w:val="26"/>
          <w:lang w:val="nl-NL"/>
        </w:rPr>
      </w:pPr>
    </w:p>
    <w:p w:rsidR="007F54C6" w:rsidRPr="007F54C6" w:rsidRDefault="007F54C6" w:rsidP="007F54C6">
      <w:pPr>
        <w:spacing w:line="360" w:lineRule="exact"/>
        <w:ind w:firstLine="567"/>
        <w:jc w:val="both"/>
        <w:rPr>
          <w:sz w:val="26"/>
          <w:szCs w:val="26"/>
          <w:lang w:val="nl-NL"/>
        </w:rPr>
      </w:pPr>
    </w:p>
    <w:p w:rsidR="007F54C6" w:rsidRPr="007F54C6" w:rsidRDefault="007F54C6" w:rsidP="007F54C6">
      <w:pPr>
        <w:spacing w:line="360" w:lineRule="exact"/>
        <w:ind w:firstLine="567"/>
        <w:jc w:val="both"/>
        <w:rPr>
          <w:sz w:val="26"/>
          <w:szCs w:val="26"/>
          <w:lang w:val="nl-NL"/>
        </w:rPr>
      </w:pPr>
    </w:p>
    <w:p w:rsidR="007F54C6" w:rsidRPr="007F54C6" w:rsidRDefault="007F54C6" w:rsidP="007F54C6">
      <w:pPr>
        <w:spacing w:line="360" w:lineRule="exact"/>
        <w:ind w:firstLine="567"/>
        <w:jc w:val="both"/>
        <w:rPr>
          <w:sz w:val="26"/>
          <w:szCs w:val="26"/>
          <w:lang w:val="nl-NL"/>
        </w:rPr>
      </w:pPr>
    </w:p>
    <w:p w:rsidR="007F54C6" w:rsidRPr="007F54C6" w:rsidRDefault="007F54C6" w:rsidP="007F54C6">
      <w:pPr>
        <w:spacing w:line="360" w:lineRule="exact"/>
        <w:ind w:firstLine="567"/>
        <w:jc w:val="both"/>
        <w:rPr>
          <w:sz w:val="26"/>
          <w:szCs w:val="26"/>
          <w:lang w:val="nl-NL"/>
        </w:rPr>
      </w:pPr>
    </w:p>
    <w:p w:rsidR="007F54C6" w:rsidRPr="007F54C6" w:rsidRDefault="007F54C6" w:rsidP="007F54C6">
      <w:pPr>
        <w:spacing w:line="360" w:lineRule="exact"/>
        <w:ind w:firstLine="567"/>
        <w:jc w:val="both"/>
        <w:rPr>
          <w:sz w:val="26"/>
          <w:szCs w:val="26"/>
          <w:lang w:val="nl-NL"/>
        </w:rPr>
      </w:pPr>
    </w:p>
    <w:p w:rsidR="007F54C6" w:rsidRPr="007F54C6" w:rsidRDefault="007F54C6" w:rsidP="007F54C6">
      <w:pPr>
        <w:spacing w:line="360" w:lineRule="exact"/>
        <w:ind w:firstLine="567"/>
        <w:jc w:val="both"/>
        <w:rPr>
          <w:sz w:val="26"/>
          <w:szCs w:val="26"/>
          <w:lang w:val="nl-NL"/>
        </w:rPr>
      </w:pPr>
    </w:p>
    <w:p w:rsidR="007F54C6" w:rsidRPr="007F54C6" w:rsidRDefault="007F54C6" w:rsidP="007F54C6">
      <w:pPr>
        <w:spacing w:line="360" w:lineRule="exact"/>
        <w:ind w:firstLine="567"/>
        <w:jc w:val="both"/>
        <w:rPr>
          <w:sz w:val="26"/>
          <w:szCs w:val="26"/>
          <w:lang w:val="nl-NL"/>
        </w:rPr>
      </w:pPr>
    </w:p>
    <w:p w:rsidR="007F54C6" w:rsidRPr="007F54C6" w:rsidRDefault="007F54C6" w:rsidP="007F54C6">
      <w:pPr>
        <w:spacing w:line="360" w:lineRule="exact"/>
        <w:ind w:firstLine="567"/>
        <w:jc w:val="both"/>
        <w:rPr>
          <w:sz w:val="26"/>
          <w:szCs w:val="26"/>
          <w:lang w:val="nl-NL"/>
        </w:rPr>
      </w:pPr>
    </w:p>
    <w:p w:rsidR="007F54C6" w:rsidRPr="007F54C6" w:rsidRDefault="007F54C6" w:rsidP="007F54C6">
      <w:pPr>
        <w:spacing w:line="360" w:lineRule="exact"/>
        <w:ind w:firstLine="567"/>
        <w:jc w:val="both"/>
        <w:rPr>
          <w:sz w:val="26"/>
          <w:szCs w:val="26"/>
          <w:lang w:val="nl-NL"/>
        </w:rPr>
      </w:pPr>
    </w:p>
    <w:p w:rsidR="007F54C6" w:rsidRPr="007F54C6" w:rsidRDefault="007F54C6" w:rsidP="007F54C6">
      <w:pPr>
        <w:tabs>
          <w:tab w:val="left" w:pos="7200"/>
        </w:tabs>
        <w:spacing w:line="360" w:lineRule="exact"/>
        <w:ind w:firstLine="567"/>
        <w:jc w:val="both"/>
        <w:rPr>
          <w:sz w:val="26"/>
          <w:szCs w:val="26"/>
          <w:lang w:val="nl-NL"/>
        </w:rPr>
      </w:pPr>
    </w:p>
    <w:p w:rsidR="007F54C6" w:rsidRPr="007F54C6" w:rsidRDefault="007F54C6" w:rsidP="007F54C6">
      <w:pPr>
        <w:spacing w:line="360" w:lineRule="exact"/>
        <w:ind w:firstLine="567"/>
        <w:jc w:val="both"/>
        <w:rPr>
          <w:sz w:val="26"/>
          <w:szCs w:val="26"/>
          <w:lang w:val="nl-NL"/>
        </w:rPr>
      </w:pPr>
    </w:p>
    <w:p w:rsidR="007F54C6" w:rsidRPr="007F54C6" w:rsidRDefault="007F54C6" w:rsidP="007F54C6">
      <w:pPr>
        <w:spacing w:line="360" w:lineRule="exact"/>
        <w:ind w:firstLine="567"/>
        <w:jc w:val="both"/>
        <w:rPr>
          <w:sz w:val="26"/>
          <w:szCs w:val="26"/>
          <w:lang w:val="nl-NL"/>
        </w:rPr>
      </w:pPr>
    </w:p>
    <w:p w:rsidR="007F54C6" w:rsidRPr="007F54C6" w:rsidRDefault="007F54C6" w:rsidP="007F54C6">
      <w:pPr>
        <w:spacing w:line="360" w:lineRule="exact"/>
        <w:ind w:firstLine="567"/>
        <w:jc w:val="center"/>
        <w:rPr>
          <w:sz w:val="26"/>
          <w:szCs w:val="26"/>
          <w:lang w:val="nl-NL"/>
        </w:rPr>
      </w:pPr>
    </w:p>
    <w:p w:rsidR="007F54C6" w:rsidRPr="007F54C6" w:rsidRDefault="007F54C6" w:rsidP="007F54C6">
      <w:pPr>
        <w:spacing w:line="360" w:lineRule="exact"/>
        <w:ind w:firstLine="567"/>
        <w:jc w:val="center"/>
        <w:rPr>
          <w:sz w:val="26"/>
          <w:szCs w:val="26"/>
          <w:lang w:val="nl-NL"/>
        </w:rPr>
      </w:pPr>
    </w:p>
    <w:p w:rsidR="007F54C6" w:rsidRPr="007F54C6" w:rsidRDefault="007F54C6" w:rsidP="007F54C6">
      <w:pPr>
        <w:spacing w:line="360" w:lineRule="exact"/>
        <w:ind w:firstLine="567"/>
        <w:jc w:val="center"/>
        <w:rPr>
          <w:sz w:val="26"/>
          <w:szCs w:val="26"/>
          <w:lang w:val="nl-NL"/>
        </w:rPr>
      </w:pPr>
    </w:p>
    <w:p w:rsidR="007F54C6" w:rsidRPr="007F54C6" w:rsidRDefault="007F54C6" w:rsidP="007F54C6">
      <w:pPr>
        <w:spacing w:line="360" w:lineRule="exact"/>
        <w:ind w:firstLine="567"/>
        <w:jc w:val="center"/>
        <w:rPr>
          <w:sz w:val="26"/>
          <w:szCs w:val="26"/>
          <w:lang w:val="nl-NL"/>
        </w:rPr>
      </w:pPr>
    </w:p>
    <w:p w:rsidR="007F54C6" w:rsidRPr="007F54C6" w:rsidRDefault="007F54C6" w:rsidP="007F54C6">
      <w:pPr>
        <w:spacing w:line="360" w:lineRule="exact"/>
        <w:ind w:firstLine="567"/>
        <w:jc w:val="center"/>
        <w:rPr>
          <w:sz w:val="26"/>
          <w:szCs w:val="26"/>
          <w:lang w:val="nl-NL"/>
        </w:rPr>
      </w:pPr>
    </w:p>
    <w:p w:rsidR="007F54C6" w:rsidRPr="007F54C6" w:rsidRDefault="007F54C6" w:rsidP="007F54C6">
      <w:pPr>
        <w:spacing w:line="360" w:lineRule="exact"/>
        <w:ind w:firstLine="720"/>
        <w:jc w:val="both"/>
        <w:rPr>
          <w:b/>
          <w:bCs/>
          <w:sz w:val="26"/>
          <w:szCs w:val="26"/>
          <w:lang w:val="nl-NL"/>
        </w:rPr>
      </w:pPr>
    </w:p>
    <w:p w:rsidR="007F54C6" w:rsidRPr="007F54C6" w:rsidRDefault="007F54C6" w:rsidP="007F54C6">
      <w:pPr>
        <w:spacing w:line="360" w:lineRule="exact"/>
        <w:ind w:firstLine="720"/>
        <w:jc w:val="both"/>
        <w:rPr>
          <w:b/>
          <w:bCs/>
          <w:sz w:val="26"/>
          <w:szCs w:val="26"/>
          <w:lang w:val="nl-NL"/>
        </w:rPr>
      </w:pPr>
    </w:p>
    <w:p w:rsidR="007F54C6" w:rsidRPr="007F54C6" w:rsidRDefault="007F54C6" w:rsidP="007F54C6">
      <w:pPr>
        <w:spacing w:line="360" w:lineRule="exact"/>
        <w:ind w:firstLine="720"/>
        <w:jc w:val="both"/>
        <w:rPr>
          <w:b/>
          <w:bCs/>
          <w:sz w:val="26"/>
          <w:szCs w:val="26"/>
          <w:lang w:val="nl-NL"/>
        </w:rPr>
      </w:pPr>
    </w:p>
    <w:p w:rsidR="007F54C6" w:rsidRDefault="007F54C6" w:rsidP="007F54C6">
      <w:pPr>
        <w:spacing w:line="360" w:lineRule="exact"/>
        <w:ind w:firstLine="720"/>
        <w:jc w:val="both"/>
        <w:rPr>
          <w:b/>
          <w:bCs/>
          <w:sz w:val="26"/>
          <w:szCs w:val="26"/>
          <w:lang w:val="nl-NL"/>
        </w:rPr>
      </w:pPr>
    </w:p>
    <w:p w:rsidR="00FE2E43" w:rsidRDefault="00FE2E43" w:rsidP="007F54C6">
      <w:pPr>
        <w:spacing w:line="360" w:lineRule="exact"/>
        <w:ind w:firstLine="720"/>
        <w:jc w:val="both"/>
        <w:rPr>
          <w:b/>
          <w:bCs/>
          <w:sz w:val="26"/>
          <w:szCs w:val="26"/>
          <w:lang w:val="nl-NL"/>
        </w:rPr>
      </w:pPr>
    </w:p>
    <w:p w:rsidR="00FE2E43" w:rsidRDefault="00FE2E43" w:rsidP="007F54C6">
      <w:pPr>
        <w:spacing w:line="360" w:lineRule="exact"/>
        <w:ind w:firstLine="720"/>
        <w:jc w:val="both"/>
        <w:rPr>
          <w:b/>
          <w:bCs/>
          <w:sz w:val="26"/>
          <w:szCs w:val="26"/>
          <w:lang w:val="nl-NL"/>
        </w:rPr>
      </w:pPr>
    </w:p>
    <w:p w:rsidR="00FE2E43" w:rsidRDefault="00FE2E43" w:rsidP="007F54C6">
      <w:pPr>
        <w:spacing w:line="360" w:lineRule="exact"/>
        <w:ind w:firstLine="720"/>
        <w:jc w:val="both"/>
        <w:rPr>
          <w:b/>
          <w:bCs/>
          <w:sz w:val="26"/>
          <w:szCs w:val="26"/>
          <w:lang w:val="nl-NL"/>
        </w:rPr>
      </w:pPr>
    </w:p>
    <w:p w:rsidR="00FE2E43" w:rsidRDefault="00FE2E43" w:rsidP="007F54C6">
      <w:pPr>
        <w:spacing w:line="360" w:lineRule="exact"/>
        <w:ind w:firstLine="720"/>
        <w:jc w:val="both"/>
        <w:rPr>
          <w:b/>
          <w:bCs/>
          <w:sz w:val="26"/>
          <w:szCs w:val="26"/>
          <w:lang w:val="nl-NL"/>
        </w:rPr>
      </w:pPr>
    </w:p>
    <w:p w:rsidR="00FE2E43" w:rsidRDefault="00FE2E43" w:rsidP="007F54C6">
      <w:pPr>
        <w:spacing w:line="360" w:lineRule="exact"/>
        <w:ind w:firstLine="720"/>
        <w:jc w:val="both"/>
        <w:rPr>
          <w:b/>
          <w:bCs/>
          <w:sz w:val="26"/>
          <w:szCs w:val="26"/>
          <w:lang w:val="nl-NL"/>
        </w:rPr>
      </w:pPr>
    </w:p>
    <w:p w:rsidR="00FE2E43" w:rsidRPr="007F54C6" w:rsidRDefault="00FE2E43" w:rsidP="007F54C6">
      <w:pPr>
        <w:spacing w:line="360" w:lineRule="exact"/>
        <w:ind w:firstLine="720"/>
        <w:jc w:val="both"/>
        <w:rPr>
          <w:b/>
          <w:bCs/>
          <w:sz w:val="26"/>
          <w:szCs w:val="26"/>
          <w:lang w:val="nl-NL"/>
        </w:rPr>
      </w:pPr>
    </w:p>
    <w:p w:rsidR="007F54C6" w:rsidRPr="007F54C6" w:rsidRDefault="007F54C6" w:rsidP="007F54C6">
      <w:pPr>
        <w:spacing w:line="360" w:lineRule="exact"/>
        <w:ind w:firstLine="720"/>
        <w:jc w:val="both"/>
        <w:rPr>
          <w:b/>
          <w:bCs/>
          <w:sz w:val="26"/>
          <w:szCs w:val="26"/>
          <w:lang w:val="nl-NL"/>
        </w:rPr>
      </w:pPr>
    </w:p>
    <w:p w:rsidR="00230231" w:rsidRPr="00BC46A4" w:rsidRDefault="00230231" w:rsidP="00230231">
      <w:pPr>
        <w:pStyle w:val="Heading2"/>
        <w:numPr>
          <w:ilvl w:val="0"/>
          <w:numId w:val="8"/>
        </w:numPr>
        <w:spacing w:before="120" w:after="120" w:line="312" w:lineRule="auto"/>
        <w:ind w:left="432" w:hanging="432"/>
        <w:rPr>
          <w:rFonts w:ascii="Times New Roman" w:hAnsi="Times New Roman"/>
          <w:i w:val="0"/>
          <w:sz w:val="24"/>
          <w:szCs w:val="24"/>
          <w:lang w:val="nl-NL"/>
        </w:rPr>
      </w:pPr>
      <w:bookmarkStart w:id="153" w:name="_Toc252431612"/>
      <w:bookmarkStart w:id="154" w:name="_Toc251578049"/>
      <w:bookmarkStart w:id="155" w:name="_Toc251652351"/>
      <w:bookmarkStart w:id="156" w:name="_Toc251664589"/>
      <w:bookmarkStart w:id="157" w:name="_Toc251578050"/>
      <w:bookmarkStart w:id="158" w:name="_Toc251652352"/>
      <w:bookmarkStart w:id="159" w:name="_Toc251664590"/>
      <w:bookmarkStart w:id="160" w:name="_Toc251578051"/>
      <w:bookmarkStart w:id="161" w:name="_Toc251652353"/>
      <w:bookmarkStart w:id="162" w:name="_Toc251664591"/>
      <w:bookmarkStart w:id="163" w:name="_Toc251578056"/>
      <w:bookmarkStart w:id="164" w:name="_Toc251652358"/>
      <w:bookmarkStart w:id="165" w:name="_Toc251664596"/>
      <w:bookmarkStart w:id="166" w:name="_Toc366678714"/>
      <w:bookmarkEnd w:id="153"/>
      <w:bookmarkEnd w:id="154"/>
      <w:bookmarkEnd w:id="155"/>
      <w:bookmarkEnd w:id="156"/>
      <w:bookmarkEnd w:id="157"/>
      <w:bookmarkEnd w:id="158"/>
      <w:bookmarkEnd w:id="159"/>
      <w:bookmarkEnd w:id="160"/>
      <w:bookmarkEnd w:id="161"/>
      <w:bookmarkEnd w:id="162"/>
      <w:bookmarkEnd w:id="163"/>
      <w:bookmarkEnd w:id="164"/>
      <w:bookmarkEnd w:id="165"/>
      <w:r w:rsidRPr="00BC46A4">
        <w:rPr>
          <w:rFonts w:ascii="Times New Roman" w:hAnsi="Times New Roman"/>
          <w:i w:val="0"/>
          <w:sz w:val="24"/>
          <w:szCs w:val="24"/>
          <w:lang w:val="nl-NL"/>
        </w:rPr>
        <w:lastRenderedPageBreak/>
        <w:t>Kế hoạch sản x</w:t>
      </w:r>
      <w:r w:rsidRPr="00FE2E43">
        <w:rPr>
          <w:rFonts w:ascii="Times New Roman" w:hAnsi="Times New Roman"/>
          <w:b w:val="0"/>
          <w:i w:val="0"/>
          <w:sz w:val="24"/>
          <w:szCs w:val="24"/>
          <w:lang w:val="nl-NL"/>
        </w:rPr>
        <w:t>u</w:t>
      </w:r>
      <w:r w:rsidRPr="00BC46A4">
        <w:rPr>
          <w:rFonts w:ascii="Times New Roman" w:hAnsi="Times New Roman"/>
          <w:i w:val="0"/>
          <w:sz w:val="24"/>
          <w:szCs w:val="24"/>
          <w:lang w:val="nl-NL"/>
        </w:rPr>
        <w:t>ất kinh doanh của Công ty sau khi thực hiện cổ phần hoá</w:t>
      </w:r>
      <w:bookmarkEnd w:id="166"/>
    </w:p>
    <w:p w:rsidR="00230231" w:rsidRPr="00656BF6" w:rsidRDefault="00230231" w:rsidP="00230231">
      <w:pPr>
        <w:pStyle w:val="ListParagraph"/>
        <w:keepNext/>
        <w:numPr>
          <w:ilvl w:val="0"/>
          <w:numId w:val="4"/>
        </w:numPr>
        <w:spacing w:before="60" w:after="60" w:line="360" w:lineRule="exact"/>
        <w:outlineLvl w:val="2"/>
        <w:rPr>
          <w:b/>
          <w:bCs/>
          <w:i/>
          <w:vanish/>
          <w:color w:val="000000"/>
          <w:lang w:val="nl-NL"/>
        </w:rPr>
      </w:pPr>
      <w:bookmarkStart w:id="167" w:name="_Toc333591753"/>
      <w:bookmarkStart w:id="168" w:name="_Toc350468219"/>
      <w:bookmarkStart w:id="169" w:name="_Toc366678715"/>
      <w:bookmarkStart w:id="170" w:name="_Toc277515397"/>
      <w:bookmarkStart w:id="171" w:name="_Toc333591756"/>
      <w:bookmarkEnd w:id="167"/>
      <w:bookmarkEnd w:id="168"/>
      <w:bookmarkEnd w:id="169"/>
    </w:p>
    <w:p w:rsidR="00230231" w:rsidRPr="00656BF6" w:rsidRDefault="00230231" w:rsidP="00230231">
      <w:pPr>
        <w:pStyle w:val="ListParagraph"/>
        <w:keepNext/>
        <w:numPr>
          <w:ilvl w:val="0"/>
          <w:numId w:val="4"/>
        </w:numPr>
        <w:spacing w:before="60" w:after="60" w:line="360" w:lineRule="exact"/>
        <w:outlineLvl w:val="2"/>
        <w:rPr>
          <w:b/>
          <w:bCs/>
          <w:i/>
          <w:vanish/>
          <w:color w:val="000000"/>
          <w:lang w:val="nl-NL"/>
        </w:rPr>
      </w:pPr>
      <w:bookmarkStart w:id="172" w:name="_Toc350468220"/>
      <w:bookmarkStart w:id="173" w:name="_Toc366678716"/>
      <w:bookmarkEnd w:id="172"/>
      <w:bookmarkEnd w:id="173"/>
    </w:p>
    <w:p w:rsidR="00230231" w:rsidRPr="005126C7" w:rsidRDefault="00230231" w:rsidP="00230231">
      <w:pPr>
        <w:pStyle w:val="Heading3"/>
        <w:numPr>
          <w:ilvl w:val="1"/>
          <w:numId w:val="4"/>
        </w:numPr>
        <w:spacing w:before="60" w:line="360" w:lineRule="exact"/>
        <w:ind w:left="360"/>
        <w:rPr>
          <w:rFonts w:ascii="Times New Roman" w:hAnsi="Times New Roman"/>
          <w:i/>
          <w:spacing w:val="-2"/>
          <w:sz w:val="24"/>
          <w:szCs w:val="24"/>
          <w:lang w:val="nl-NL"/>
        </w:rPr>
      </w:pPr>
      <w:bookmarkStart w:id="174" w:name="_Toc350468221"/>
      <w:bookmarkStart w:id="175" w:name="_Toc366678717"/>
      <w:r w:rsidRPr="006F2C45">
        <w:rPr>
          <w:rFonts w:ascii="Times New Roman" w:hAnsi="Times New Roman"/>
          <w:i/>
          <w:color w:val="000000"/>
          <w:sz w:val="24"/>
          <w:szCs w:val="24"/>
          <w:lang w:val="nl-NL"/>
        </w:rPr>
        <w:t>Hệ thống chỉ tiêu kinh tế chủ yếu của kế hoạch sản xuất kinh doanh trong 3 năm liền kề sau khi cổ phần hoá</w:t>
      </w:r>
      <w:bookmarkEnd w:id="170"/>
      <w:bookmarkEnd w:id="171"/>
      <w:bookmarkEnd w:id="174"/>
      <w:bookmarkEnd w:id="175"/>
    </w:p>
    <w:tbl>
      <w:tblPr>
        <w:tblStyle w:val="LightGrid-Accent5"/>
        <w:tblW w:w="9285" w:type="dxa"/>
        <w:tblLook w:val="04A0"/>
      </w:tblPr>
      <w:tblGrid>
        <w:gridCol w:w="2955"/>
        <w:gridCol w:w="1966"/>
        <w:gridCol w:w="1447"/>
        <w:gridCol w:w="1501"/>
        <w:gridCol w:w="1416"/>
      </w:tblGrid>
      <w:tr w:rsidR="00230231" w:rsidRPr="006C6093" w:rsidTr="003126B3">
        <w:trPr>
          <w:cnfStyle w:val="100000000000"/>
          <w:trHeight w:val="432"/>
          <w:tblHeader/>
        </w:trPr>
        <w:tc>
          <w:tcPr>
            <w:cnfStyle w:val="001000000000"/>
            <w:tcW w:w="3036" w:type="dxa"/>
            <w:hideMark/>
          </w:tcPr>
          <w:p w:rsidR="00230231" w:rsidRPr="006C6093" w:rsidRDefault="00230231" w:rsidP="00801D50">
            <w:pPr>
              <w:spacing w:before="120" w:after="120" w:line="312" w:lineRule="auto"/>
              <w:jc w:val="center"/>
              <w:rPr>
                <w:bCs w:val="0"/>
                <w:color w:val="000000"/>
                <w:sz w:val="24"/>
                <w:szCs w:val="24"/>
              </w:rPr>
            </w:pPr>
            <w:r w:rsidRPr="006C6093">
              <w:rPr>
                <w:bCs w:val="0"/>
                <w:color w:val="000000"/>
                <w:sz w:val="24"/>
                <w:szCs w:val="24"/>
                <w:lang w:val="nl-NL"/>
              </w:rPr>
              <w:t>Chỉ tiêu</w:t>
            </w:r>
          </w:p>
        </w:tc>
        <w:tc>
          <w:tcPr>
            <w:tcW w:w="1821" w:type="dxa"/>
            <w:hideMark/>
          </w:tcPr>
          <w:p w:rsidR="00230231" w:rsidRPr="006C6093" w:rsidRDefault="00230231" w:rsidP="00801D50">
            <w:pPr>
              <w:spacing w:before="120" w:after="120" w:line="312" w:lineRule="auto"/>
              <w:jc w:val="center"/>
              <w:cnfStyle w:val="100000000000"/>
              <w:rPr>
                <w:bCs w:val="0"/>
                <w:color w:val="000000"/>
                <w:sz w:val="24"/>
                <w:szCs w:val="24"/>
              </w:rPr>
            </w:pPr>
            <w:r w:rsidRPr="006C6093">
              <w:rPr>
                <w:bCs w:val="0"/>
                <w:color w:val="000000"/>
                <w:sz w:val="24"/>
                <w:szCs w:val="24"/>
                <w:lang w:val="nl-NL"/>
              </w:rPr>
              <w:t>Đơn vị</w:t>
            </w:r>
          </w:p>
        </w:tc>
        <w:tc>
          <w:tcPr>
            <w:tcW w:w="1468" w:type="dxa"/>
            <w:hideMark/>
          </w:tcPr>
          <w:p w:rsidR="00230231" w:rsidRPr="006C6093" w:rsidRDefault="00230231" w:rsidP="00801D50">
            <w:pPr>
              <w:spacing w:before="120" w:after="120" w:line="312" w:lineRule="auto"/>
              <w:jc w:val="center"/>
              <w:cnfStyle w:val="100000000000"/>
              <w:rPr>
                <w:bCs w:val="0"/>
                <w:color w:val="000000"/>
                <w:sz w:val="24"/>
                <w:szCs w:val="24"/>
              </w:rPr>
            </w:pPr>
            <w:r w:rsidRPr="006C6093">
              <w:rPr>
                <w:bCs w:val="0"/>
                <w:color w:val="000000"/>
                <w:sz w:val="24"/>
                <w:szCs w:val="24"/>
                <w:lang w:val="nl-NL"/>
              </w:rPr>
              <w:t>Năm 201</w:t>
            </w:r>
            <w:r w:rsidR="00927E54" w:rsidRPr="006C6093">
              <w:rPr>
                <w:bCs w:val="0"/>
                <w:color w:val="000000"/>
                <w:sz w:val="24"/>
                <w:szCs w:val="24"/>
                <w:lang w:val="nl-NL"/>
              </w:rPr>
              <w:t>3</w:t>
            </w:r>
          </w:p>
        </w:tc>
        <w:tc>
          <w:tcPr>
            <w:tcW w:w="1524" w:type="dxa"/>
            <w:hideMark/>
          </w:tcPr>
          <w:p w:rsidR="00230231" w:rsidRPr="006C6093" w:rsidRDefault="00230231" w:rsidP="00801D50">
            <w:pPr>
              <w:spacing w:before="120" w:after="120" w:line="312" w:lineRule="auto"/>
              <w:jc w:val="center"/>
              <w:cnfStyle w:val="100000000000"/>
              <w:rPr>
                <w:bCs w:val="0"/>
                <w:color w:val="000000"/>
                <w:sz w:val="24"/>
                <w:szCs w:val="24"/>
              </w:rPr>
            </w:pPr>
            <w:r w:rsidRPr="006C6093">
              <w:rPr>
                <w:bCs w:val="0"/>
                <w:color w:val="000000"/>
                <w:sz w:val="24"/>
                <w:szCs w:val="24"/>
                <w:lang w:val="nl-NL"/>
              </w:rPr>
              <w:t>Năm 201</w:t>
            </w:r>
            <w:r w:rsidR="00927E54" w:rsidRPr="006C6093">
              <w:rPr>
                <w:bCs w:val="0"/>
                <w:color w:val="000000"/>
                <w:sz w:val="24"/>
                <w:szCs w:val="24"/>
                <w:lang w:val="nl-NL"/>
              </w:rPr>
              <w:t>4</w:t>
            </w:r>
          </w:p>
        </w:tc>
        <w:tc>
          <w:tcPr>
            <w:tcW w:w="1436" w:type="dxa"/>
            <w:hideMark/>
          </w:tcPr>
          <w:p w:rsidR="00230231" w:rsidRPr="006C6093" w:rsidRDefault="00230231" w:rsidP="00801D50">
            <w:pPr>
              <w:spacing w:before="120" w:after="120" w:line="312" w:lineRule="auto"/>
              <w:jc w:val="center"/>
              <w:cnfStyle w:val="100000000000"/>
              <w:rPr>
                <w:bCs w:val="0"/>
                <w:color w:val="000000"/>
                <w:sz w:val="24"/>
                <w:szCs w:val="24"/>
              </w:rPr>
            </w:pPr>
            <w:r w:rsidRPr="006C6093">
              <w:rPr>
                <w:bCs w:val="0"/>
                <w:color w:val="000000"/>
                <w:sz w:val="24"/>
                <w:szCs w:val="24"/>
                <w:lang w:val="nl-NL"/>
              </w:rPr>
              <w:t>Năm 201</w:t>
            </w:r>
            <w:r w:rsidR="00927E54" w:rsidRPr="006C6093">
              <w:rPr>
                <w:bCs w:val="0"/>
                <w:color w:val="000000"/>
                <w:sz w:val="24"/>
                <w:szCs w:val="24"/>
                <w:lang w:val="nl-NL"/>
              </w:rPr>
              <w:t>5</w:t>
            </w:r>
          </w:p>
        </w:tc>
      </w:tr>
      <w:tr w:rsidR="003126B3" w:rsidRPr="006C6093" w:rsidTr="003126B3">
        <w:trPr>
          <w:cnfStyle w:val="000000100000"/>
          <w:trHeight w:val="432"/>
        </w:trPr>
        <w:tc>
          <w:tcPr>
            <w:cnfStyle w:val="001000000000"/>
            <w:tcW w:w="3036" w:type="dxa"/>
            <w:hideMark/>
          </w:tcPr>
          <w:p w:rsidR="003126B3" w:rsidRPr="006C6093" w:rsidRDefault="003126B3" w:rsidP="00801D50">
            <w:pPr>
              <w:spacing w:before="120" w:after="120" w:line="312" w:lineRule="auto"/>
              <w:rPr>
                <w:b w:val="0"/>
                <w:color w:val="000000"/>
                <w:sz w:val="24"/>
                <w:szCs w:val="24"/>
              </w:rPr>
            </w:pPr>
            <w:r w:rsidRPr="006C6093">
              <w:rPr>
                <w:b w:val="0"/>
                <w:color w:val="000000"/>
                <w:sz w:val="24"/>
                <w:szCs w:val="24"/>
                <w:lang w:val="nl-NL"/>
              </w:rPr>
              <w:t>1. Vốn điều lệ</w:t>
            </w:r>
          </w:p>
        </w:tc>
        <w:tc>
          <w:tcPr>
            <w:tcW w:w="1821" w:type="dxa"/>
            <w:hideMark/>
          </w:tcPr>
          <w:p w:rsidR="003126B3" w:rsidRPr="006C6093" w:rsidRDefault="003126B3" w:rsidP="00801D50">
            <w:pPr>
              <w:spacing w:before="120" w:after="120" w:line="312" w:lineRule="auto"/>
              <w:jc w:val="center"/>
              <w:cnfStyle w:val="000000100000"/>
              <w:rPr>
                <w:color w:val="000000"/>
                <w:sz w:val="24"/>
                <w:szCs w:val="24"/>
              </w:rPr>
            </w:pPr>
            <w:r w:rsidRPr="006C6093">
              <w:rPr>
                <w:color w:val="000000"/>
                <w:sz w:val="24"/>
                <w:szCs w:val="24"/>
                <w:lang w:val="nl-NL"/>
              </w:rPr>
              <w:t>Triệu đồng</w:t>
            </w:r>
          </w:p>
        </w:tc>
        <w:tc>
          <w:tcPr>
            <w:tcW w:w="1468" w:type="dxa"/>
            <w:vAlign w:val="center"/>
            <w:hideMark/>
          </w:tcPr>
          <w:p w:rsidR="003126B3" w:rsidRPr="006C6093" w:rsidRDefault="003126B3" w:rsidP="0083306D">
            <w:pPr>
              <w:jc w:val="right"/>
              <w:cnfStyle w:val="000000100000"/>
              <w:rPr>
                <w:color w:val="000000"/>
                <w:sz w:val="24"/>
                <w:szCs w:val="24"/>
                <w:lang w:eastAsia="vi-VN"/>
              </w:rPr>
            </w:pPr>
            <w:r w:rsidRPr="006C6093">
              <w:rPr>
                <w:color w:val="000000"/>
                <w:sz w:val="24"/>
                <w:szCs w:val="24"/>
                <w:lang w:eastAsia="vi-VN"/>
              </w:rPr>
              <w:t>17.200</w:t>
            </w:r>
          </w:p>
        </w:tc>
        <w:tc>
          <w:tcPr>
            <w:tcW w:w="1524" w:type="dxa"/>
            <w:vAlign w:val="center"/>
            <w:hideMark/>
          </w:tcPr>
          <w:p w:rsidR="003126B3" w:rsidRPr="006C6093" w:rsidRDefault="003126B3" w:rsidP="0083306D">
            <w:pPr>
              <w:jc w:val="right"/>
              <w:cnfStyle w:val="000000100000"/>
              <w:rPr>
                <w:color w:val="000000"/>
                <w:sz w:val="24"/>
                <w:szCs w:val="24"/>
                <w:lang w:eastAsia="vi-VN"/>
              </w:rPr>
            </w:pPr>
            <w:r w:rsidRPr="006C6093">
              <w:rPr>
                <w:color w:val="000000"/>
                <w:sz w:val="24"/>
                <w:szCs w:val="24"/>
                <w:lang w:eastAsia="vi-VN"/>
              </w:rPr>
              <w:t>17.200</w:t>
            </w:r>
          </w:p>
        </w:tc>
        <w:tc>
          <w:tcPr>
            <w:tcW w:w="1436" w:type="dxa"/>
            <w:vAlign w:val="center"/>
            <w:hideMark/>
          </w:tcPr>
          <w:p w:rsidR="003126B3" w:rsidRPr="006C6093" w:rsidRDefault="003126B3" w:rsidP="0083306D">
            <w:pPr>
              <w:jc w:val="right"/>
              <w:cnfStyle w:val="000000100000"/>
              <w:rPr>
                <w:color w:val="000000"/>
                <w:sz w:val="24"/>
                <w:szCs w:val="24"/>
                <w:lang w:eastAsia="vi-VN"/>
              </w:rPr>
            </w:pPr>
            <w:r w:rsidRPr="006C6093">
              <w:rPr>
                <w:color w:val="000000"/>
                <w:sz w:val="24"/>
                <w:szCs w:val="24"/>
                <w:lang w:eastAsia="vi-VN"/>
              </w:rPr>
              <w:t>17.200</w:t>
            </w:r>
          </w:p>
        </w:tc>
      </w:tr>
      <w:tr w:rsidR="003126B3" w:rsidRPr="006C6093" w:rsidTr="0083306D">
        <w:trPr>
          <w:cnfStyle w:val="000000010000"/>
          <w:trHeight w:val="432"/>
        </w:trPr>
        <w:tc>
          <w:tcPr>
            <w:cnfStyle w:val="001000000000"/>
            <w:tcW w:w="3036" w:type="dxa"/>
            <w:hideMark/>
          </w:tcPr>
          <w:p w:rsidR="003126B3" w:rsidRPr="006C6093" w:rsidRDefault="003126B3" w:rsidP="00801D50">
            <w:pPr>
              <w:spacing w:before="120" w:after="120" w:line="312" w:lineRule="auto"/>
              <w:jc w:val="both"/>
              <w:rPr>
                <w:b w:val="0"/>
                <w:color w:val="000000"/>
                <w:sz w:val="24"/>
                <w:szCs w:val="24"/>
              </w:rPr>
            </w:pPr>
            <w:r w:rsidRPr="006C6093">
              <w:rPr>
                <w:b w:val="0"/>
                <w:color w:val="000000"/>
                <w:sz w:val="24"/>
                <w:szCs w:val="24"/>
                <w:lang w:val="nl-NL"/>
              </w:rPr>
              <w:t>2. Tổng số lao động</w:t>
            </w:r>
          </w:p>
        </w:tc>
        <w:tc>
          <w:tcPr>
            <w:tcW w:w="1821" w:type="dxa"/>
            <w:hideMark/>
          </w:tcPr>
          <w:p w:rsidR="003126B3" w:rsidRPr="006C6093" w:rsidRDefault="003126B3" w:rsidP="00801D50">
            <w:pPr>
              <w:spacing w:before="120" w:after="120" w:line="312" w:lineRule="auto"/>
              <w:jc w:val="center"/>
              <w:cnfStyle w:val="000000010000"/>
              <w:rPr>
                <w:color w:val="000000"/>
                <w:sz w:val="24"/>
                <w:szCs w:val="24"/>
              </w:rPr>
            </w:pPr>
            <w:r w:rsidRPr="006C6093">
              <w:rPr>
                <w:color w:val="000000"/>
                <w:sz w:val="24"/>
                <w:szCs w:val="24"/>
                <w:lang w:val="nl-NL"/>
              </w:rPr>
              <w:t>Người</w:t>
            </w:r>
          </w:p>
        </w:tc>
        <w:tc>
          <w:tcPr>
            <w:tcW w:w="1468" w:type="dxa"/>
            <w:vAlign w:val="center"/>
            <w:hideMark/>
          </w:tcPr>
          <w:p w:rsidR="003126B3" w:rsidRPr="006C6093" w:rsidRDefault="003126B3" w:rsidP="0083306D">
            <w:pPr>
              <w:jc w:val="right"/>
              <w:cnfStyle w:val="000000010000"/>
              <w:rPr>
                <w:sz w:val="24"/>
                <w:szCs w:val="24"/>
                <w:lang w:eastAsia="vi-VN"/>
              </w:rPr>
            </w:pPr>
            <w:r w:rsidRPr="006C6093">
              <w:rPr>
                <w:sz w:val="24"/>
                <w:szCs w:val="24"/>
                <w:lang w:eastAsia="vi-VN"/>
              </w:rPr>
              <w:t>194</w:t>
            </w:r>
          </w:p>
        </w:tc>
        <w:tc>
          <w:tcPr>
            <w:tcW w:w="1524" w:type="dxa"/>
            <w:vAlign w:val="center"/>
            <w:hideMark/>
          </w:tcPr>
          <w:p w:rsidR="003126B3" w:rsidRPr="006C6093" w:rsidRDefault="003126B3" w:rsidP="0083306D">
            <w:pPr>
              <w:jc w:val="right"/>
              <w:cnfStyle w:val="000000010000"/>
              <w:rPr>
                <w:sz w:val="24"/>
                <w:szCs w:val="24"/>
                <w:lang w:eastAsia="vi-VN"/>
              </w:rPr>
            </w:pPr>
            <w:r w:rsidRPr="006C6093">
              <w:rPr>
                <w:sz w:val="24"/>
                <w:szCs w:val="24"/>
                <w:lang w:eastAsia="vi-VN"/>
              </w:rPr>
              <w:t>180</w:t>
            </w:r>
          </w:p>
        </w:tc>
        <w:tc>
          <w:tcPr>
            <w:tcW w:w="1436" w:type="dxa"/>
            <w:vAlign w:val="center"/>
            <w:hideMark/>
          </w:tcPr>
          <w:p w:rsidR="003126B3" w:rsidRPr="006C6093" w:rsidRDefault="003126B3" w:rsidP="0083306D">
            <w:pPr>
              <w:jc w:val="right"/>
              <w:cnfStyle w:val="000000010000"/>
              <w:rPr>
                <w:sz w:val="24"/>
                <w:szCs w:val="24"/>
                <w:lang w:eastAsia="vi-VN"/>
              </w:rPr>
            </w:pPr>
            <w:r w:rsidRPr="006C6093">
              <w:rPr>
                <w:sz w:val="24"/>
                <w:szCs w:val="24"/>
                <w:lang w:eastAsia="vi-VN"/>
              </w:rPr>
              <w:t>170</w:t>
            </w:r>
          </w:p>
        </w:tc>
      </w:tr>
      <w:tr w:rsidR="003126B3" w:rsidRPr="006C6093" w:rsidTr="003126B3">
        <w:trPr>
          <w:cnfStyle w:val="000000100000"/>
          <w:trHeight w:val="432"/>
        </w:trPr>
        <w:tc>
          <w:tcPr>
            <w:cnfStyle w:val="001000000000"/>
            <w:tcW w:w="3036" w:type="dxa"/>
            <w:hideMark/>
          </w:tcPr>
          <w:p w:rsidR="003126B3" w:rsidRPr="006C6093" w:rsidRDefault="003126B3" w:rsidP="00801D50">
            <w:pPr>
              <w:spacing w:before="120" w:after="120" w:line="312" w:lineRule="auto"/>
              <w:rPr>
                <w:b w:val="0"/>
                <w:color w:val="000000"/>
                <w:sz w:val="24"/>
                <w:szCs w:val="24"/>
              </w:rPr>
            </w:pPr>
            <w:r w:rsidRPr="006C6093">
              <w:rPr>
                <w:b w:val="0"/>
                <w:color w:val="000000"/>
                <w:sz w:val="24"/>
                <w:szCs w:val="24"/>
                <w:lang w:val="nl-NL"/>
              </w:rPr>
              <w:t>3. Tổng quỹ lương</w:t>
            </w:r>
          </w:p>
        </w:tc>
        <w:tc>
          <w:tcPr>
            <w:tcW w:w="1821" w:type="dxa"/>
            <w:hideMark/>
          </w:tcPr>
          <w:p w:rsidR="003126B3" w:rsidRPr="006C6093" w:rsidRDefault="003126B3" w:rsidP="00801D50">
            <w:pPr>
              <w:spacing w:before="120" w:after="120" w:line="312" w:lineRule="auto"/>
              <w:jc w:val="center"/>
              <w:cnfStyle w:val="000000100000"/>
              <w:rPr>
                <w:color w:val="000000"/>
                <w:sz w:val="24"/>
                <w:szCs w:val="24"/>
              </w:rPr>
            </w:pPr>
            <w:r w:rsidRPr="006C6093">
              <w:rPr>
                <w:color w:val="000000"/>
                <w:sz w:val="24"/>
                <w:szCs w:val="24"/>
                <w:lang w:val="nl-NL"/>
              </w:rPr>
              <w:t>Triệu đồng</w:t>
            </w:r>
          </w:p>
        </w:tc>
        <w:tc>
          <w:tcPr>
            <w:tcW w:w="1468" w:type="dxa"/>
            <w:hideMark/>
          </w:tcPr>
          <w:p w:rsidR="003126B3" w:rsidRPr="006C6093" w:rsidRDefault="003126B3" w:rsidP="00801D50">
            <w:pPr>
              <w:spacing w:before="120" w:after="120" w:line="312" w:lineRule="auto"/>
              <w:jc w:val="right"/>
              <w:cnfStyle w:val="000000100000"/>
              <w:rPr>
                <w:sz w:val="24"/>
                <w:szCs w:val="24"/>
              </w:rPr>
            </w:pPr>
            <w:r w:rsidRPr="006C6093">
              <w:rPr>
                <w:sz w:val="24"/>
                <w:szCs w:val="24"/>
              </w:rPr>
              <w:t>776</w:t>
            </w:r>
          </w:p>
        </w:tc>
        <w:tc>
          <w:tcPr>
            <w:tcW w:w="1524" w:type="dxa"/>
            <w:hideMark/>
          </w:tcPr>
          <w:p w:rsidR="003126B3" w:rsidRPr="006C6093" w:rsidRDefault="006C6093" w:rsidP="00801D50">
            <w:pPr>
              <w:spacing w:before="120" w:after="120" w:line="312" w:lineRule="auto"/>
              <w:jc w:val="right"/>
              <w:cnfStyle w:val="000000100000"/>
              <w:rPr>
                <w:sz w:val="24"/>
                <w:szCs w:val="24"/>
              </w:rPr>
            </w:pPr>
            <w:r w:rsidRPr="006C6093">
              <w:rPr>
                <w:sz w:val="24"/>
                <w:szCs w:val="24"/>
              </w:rPr>
              <w:t>900</w:t>
            </w:r>
          </w:p>
        </w:tc>
        <w:tc>
          <w:tcPr>
            <w:tcW w:w="1436" w:type="dxa"/>
            <w:hideMark/>
          </w:tcPr>
          <w:p w:rsidR="003126B3" w:rsidRPr="006C6093" w:rsidRDefault="006C6093" w:rsidP="00801D50">
            <w:pPr>
              <w:spacing w:before="120" w:after="120" w:line="312" w:lineRule="auto"/>
              <w:jc w:val="right"/>
              <w:cnfStyle w:val="000000100000"/>
              <w:rPr>
                <w:sz w:val="24"/>
                <w:szCs w:val="24"/>
              </w:rPr>
            </w:pPr>
            <w:r w:rsidRPr="006C6093">
              <w:rPr>
                <w:sz w:val="24"/>
                <w:szCs w:val="24"/>
              </w:rPr>
              <w:t>1.020</w:t>
            </w:r>
          </w:p>
        </w:tc>
      </w:tr>
      <w:tr w:rsidR="003126B3" w:rsidRPr="006C6093" w:rsidTr="0083306D">
        <w:trPr>
          <w:cnfStyle w:val="000000010000"/>
          <w:trHeight w:val="432"/>
        </w:trPr>
        <w:tc>
          <w:tcPr>
            <w:cnfStyle w:val="001000000000"/>
            <w:tcW w:w="3036" w:type="dxa"/>
            <w:hideMark/>
          </w:tcPr>
          <w:p w:rsidR="003126B3" w:rsidRPr="006C6093" w:rsidRDefault="003126B3" w:rsidP="00801D50">
            <w:pPr>
              <w:spacing w:before="120" w:after="120" w:line="312" w:lineRule="auto"/>
              <w:rPr>
                <w:b w:val="0"/>
                <w:color w:val="000000"/>
                <w:sz w:val="24"/>
                <w:szCs w:val="24"/>
              </w:rPr>
            </w:pPr>
            <w:r w:rsidRPr="006C6093">
              <w:rPr>
                <w:b w:val="0"/>
                <w:color w:val="000000"/>
                <w:sz w:val="24"/>
                <w:szCs w:val="24"/>
                <w:lang w:val="nl-NL"/>
              </w:rPr>
              <w:t>4. Thu nhập bình quân</w:t>
            </w:r>
          </w:p>
        </w:tc>
        <w:tc>
          <w:tcPr>
            <w:tcW w:w="1821" w:type="dxa"/>
            <w:hideMark/>
          </w:tcPr>
          <w:p w:rsidR="003126B3" w:rsidRPr="006C6093" w:rsidRDefault="003126B3" w:rsidP="00801D50">
            <w:pPr>
              <w:spacing w:before="120" w:after="120" w:line="312" w:lineRule="auto"/>
              <w:jc w:val="center"/>
              <w:cnfStyle w:val="000000010000"/>
              <w:rPr>
                <w:color w:val="000000"/>
                <w:sz w:val="24"/>
                <w:szCs w:val="24"/>
              </w:rPr>
            </w:pPr>
            <w:r w:rsidRPr="006C6093">
              <w:rPr>
                <w:color w:val="000000"/>
                <w:sz w:val="24"/>
                <w:szCs w:val="24"/>
                <w:lang w:val="nl-NL"/>
              </w:rPr>
              <w:t>Triệu/người/tháng</w:t>
            </w:r>
          </w:p>
        </w:tc>
        <w:tc>
          <w:tcPr>
            <w:tcW w:w="1468" w:type="dxa"/>
            <w:vAlign w:val="center"/>
            <w:hideMark/>
          </w:tcPr>
          <w:p w:rsidR="003126B3" w:rsidRPr="006C6093" w:rsidRDefault="003126B3" w:rsidP="0083306D">
            <w:pPr>
              <w:jc w:val="right"/>
              <w:cnfStyle w:val="000000010000"/>
              <w:rPr>
                <w:color w:val="000000"/>
                <w:sz w:val="24"/>
                <w:szCs w:val="24"/>
                <w:lang w:eastAsia="vi-VN"/>
              </w:rPr>
            </w:pPr>
            <w:r w:rsidRPr="006C6093">
              <w:rPr>
                <w:color w:val="000000"/>
                <w:sz w:val="24"/>
                <w:szCs w:val="24"/>
                <w:lang w:eastAsia="vi-VN"/>
              </w:rPr>
              <w:t>4</w:t>
            </w:r>
          </w:p>
        </w:tc>
        <w:tc>
          <w:tcPr>
            <w:tcW w:w="1524" w:type="dxa"/>
            <w:vAlign w:val="center"/>
            <w:hideMark/>
          </w:tcPr>
          <w:p w:rsidR="003126B3" w:rsidRPr="006C6093" w:rsidRDefault="003126B3" w:rsidP="0083306D">
            <w:pPr>
              <w:jc w:val="right"/>
              <w:cnfStyle w:val="000000010000"/>
              <w:rPr>
                <w:color w:val="000000"/>
                <w:sz w:val="24"/>
                <w:szCs w:val="24"/>
                <w:lang w:eastAsia="vi-VN"/>
              </w:rPr>
            </w:pPr>
            <w:r w:rsidRPr="006C6093">
              <w:rPr>
                <w:color w:val="000000"/>
                <w:sz w:val="24"/>
                <w:szCs w:val="24"/>
                <w:lang w:eastAsia="vi-VN"/>
              </w:rPr>
              <w:t>5</w:t>
            </w:r>
          </w:p>
        </w:tc>
        <w:tc>
          <w:tcPr>
            <w:tcW w:w="1436" w:type="dxa"/>
            <w:vAlign w:val="center"/>
            <w:hideMark/>
          </w:tcPr>
          <w:p w:rsidR="003126B3" w:rsidRPr="006C6093" w:rsidRDefault="003126B3" w:rsidP="0083306D">
            <w:pPr>
              <w:jc w:val="right"/>
              <w:cnfStyle w:val="000000010000"/>
              <w:rPr>
                <w:color w:val="000000"/>
                <w:sz w:val="24"/>
                <w:szCs w:val="24"/>
                <w:lang w:eastAsia="vi-VN"/>
              </w:rPr>
            </w:pPr>
            <w:r w:rsidRPr="006C6093">
              <w:rPr>
                <w:color w:val="000000"/>
                <w:sz w:val="24"/>
                <w:szCs w:val="24"/>
                <w:lang w:eastAsia="vi-VN"/>
              </w:rPr>
              <w:t>6</w:t>
            </w:r>
          </w:p>
        </w:tc>
      </w:tr>
      <w:tr w:rsidR="003126B3" w:rsidRPr="006C6093" w:rsidTr="0083306D">
        <w:trPr>
          <w:cnfStyle w:val="000000100000"/>
          <w:trHeight w:val="432"/>
        </w:trPr>
        <w:tc>
          <w:tcPr>
            <w:cnfStyle w:val="001000000000"/>
            <w:tcW w:w="3036" w:type="dxa"/>
            <w:hideMark/>
          </w:tcPr>
          <w:p w:rsidR="003126B3" w:rsidRPr="006C6093" w:rsidRDefault="003126B3" w:rsidP="00801D50">
            <w:pPr>
              <w:spacing w:before="120" w:after="120" w:line="312" w:lineRule="auto"/>
              <w:rPr>
                <w:b w:val="0"/>
                <w:color w:val="000000"/>
                <w:sz w:val="24"/>
                <w:szCs w:val="24"/>
              </w:rPr>
            </w:pPr>
            <w:r w:rsidRPr="006C6093">
              <w:rPr>
                <w:b w:val="0"/>
                <w:color w:val="000000"/>
                <w:sz w:val="24"/>
                <w:szCs w:val="24"/>
                <w:lang w:val="nl-NL"/>
              </w:rPr>
              <w:t>5. Tổng doanh thu</w:t>
            </w:r>
          </w:p>
        </w:tc>
        <w:tc>
          <w:tcPr>
            <w:tcW w:w="1821" w:type="dxa"/>
            <w:hideMark/>
          </w:tcPr>
          <w:p w:rsidR="003126B3" w:rsidRPr="006C6093" w:rsidRDefault="003126B3" w:rsidP="00801D50">
            <w:pPr>
              <w:spacing w:before="120" w:after="120" w:line="312" w:lineRule="auto"/>
              <w:jc w:val="center"/>
              <w:cnfStyle w:val="000000100000"/>
              <w:rPr>
                <w:color w:val="000000"/>
                <w:sz w:val="24"/>
                <w:szCs w:val="24"/>
              </w:rPr>
            </w:pPr>
            <w:r w:rsidRPr="006C6093">
              <w:rPr>
                <w:color w:val="000000"/>
                <w:sz w:val="24"/>
                <w:szCs w:val="24"/>
                <w:lang w:val="nl-NL"/>
              </w:rPr>
              <w:t>Triệu đồng</w:t>
            </w:r>
          </w:p>
        </w:tc>
        <w:tc>
          <w:tcPr>
            <w:tcW w:w="1468" w:type="dxa"/>
            <w:vAlign w:val="center"/>
            <w:hideMark/>
          </w:tcPr>
          <w:p w:rsidR="003126B3" w:rsidRPr="006C6093" w:rsidRDefault="003126B3" w:rsidP="0083306D">
            <w:pPr>
              <w:jc w:val="right"/>
              <w:cnfStyle w:val="000000100000"/>
              <w:rPr>
                <w:sz w:val="24"/>
                <w:szCs w:val="24"/>
                <w:lang w:eastAsia="vi-VN"/>
              </w:rPr>
            </w:pPr>
            <w:r w:rsidRPr="006C6093">
              <w:rPr>
                <w:sz w:val="24"/>
                <w:szCs w:val="24"/>
                <w:lang w:eastAsia="vi-VN"/>
              </w:rPr>
              <w:t>54.545</w:t>
            </w:r>
          </w:p>
        </w:tc>
        <w:tc>
          <w:tcPr>
            <w:tcW w:w="1524" w:type="dxa"/>
            <w:vAlign w:val="center"/>
            <w:hideMark/>
          </w:tcPr>
          <w:p w:rsidR="003126B3" w:rsidRPr="006C6093" w:rsidRDefault="003126B3" w:rsidP="0083306D">
            <w:pPr>
              <w:jc w:val="right"/>
              <w:cnfStyle w:val="000000100000"/>
              <w:rPr>
                <w:sz w:val="24"/>
                <w:szCs w:val="24"/>
                <w:lang w:eastAsia="vi-VN"/>
              </w:rPr>
            </w:pPr>
            <w:r w:rsidRPr="006C6093">
              <w:rPr>
                <w:sz w:val="24"/>
                <w:szCs w:val="24"/>
                <w:lang w:eastAsia="vi-VN"/>
              </w:rPr>
              <w:t>63.636</w:t>
            </w:r>
          </w:p>
        </w:tc>
        <w:tc>
          <w:tcPr>
            <w:tcW w:w="1436" w:type="dxa"/>
            <w:vAlign w:val="center"/>
            <w:hideMark/>
          </w:tcPr>
          <w:p w:rsidR="003126B3" w:rsidRPr="006C6093" w:rsidRDefault="003126B3" w:rsidP="0083306D">
            <w:pPr>
              <w:jc w:val="right"/>
              <w:cnfStyle w:val="000000100000"/>
              <w:rPr>
                <w:sz w:val="24"/>
                <w:szCs w:val="24"/>
                <w:lang w:eastAsia="vi-VN"/>
              </w:rPr>
            </w:pPr>
            <w:r w:rsidRPr="006C6093">
              <w:rPr>
                <w:sz w:val="24"/>
                <w:szCs w:val="24"/>
                <w:lang w:eastAsia="vi-VN"/>
              </w:rPr>
              <w:t>75.454</w:t>
            </w:r>
          </w:p>
        </w:tc>
      </w:tr>
      <w:tr w:rsidR="003126B3" w:rsidRPr="006C6093" w:rsidTr="0083306D">
        <w:trPr>
          <w:cnfStyle w:val="000000010000"/>
          <w:trHeight w:val="432"/>
        </w:trPr>
        <w:tc>
          <w:tcPr>
            <w:cnfStyle w:val="001000000000"/>
            <w:tcW w:w="3036" w:type="dxa"/>
            <w:hideMark/>
          </w:tcPr>
          <w:p w:rsidR="003126B3" w:rsidRPr="006C6093" w:rsidRDefault="003126B3" w:rsidP="00801D50">
            <w:pPr>
              <w:spacing w:before="120" w:after="120" w:line="312" w:lineRule="auto"/>
              <w:rPr>
                <w:b w:val="0"/>
                <w:color w:val="000000"/>
                <w:sz w:val="24"/>
                <w:szCs w:val="24"/>
              </w:rPr>
            </w:pPr>
            <w:r w:rsidRPr="006C6093">
              <w:rPr>
                <w:b w:val="0"/>
                <w:color w:val="000000"/>
                <w:sz w:val="24"/>
                <w:szCs w:val="24"/>
                <w:lang w:val="nl-NL"/>
              </w:rPr>
              <w:t>6. Tổng chi phí</w:t>
            </w:r>
          </w:p>
        </w:tc>
        <w:tc>
          <w:tcPr>
            <w:tcW w:w="1821" w:type="dxa"/>
            <w:hideMark/>
          </w:tcPr>
          <w:p w:rsidR="003126B3" w:rsidRPr="006C6093" w:rsidRDefault="003126B3" w:rsidP="00801D50">
            <w:pPr>
              <w:spacing w:before="120" w:after="120" w:line="312" w:lineRule="auto"/>
              <w:jc w:val="center"/>
              <w:cnfStyle w:val="000000010000"/>
              <w:rPr>
                <w:color w:val="000000"/>
                <w:sz w:val="24"/>
                <w:szCs w:val="24"/>
              </w:rPr>
            </w:pPr>
            <w:r w:rsidRPr="006C6093">
              <w:rPr>
                <w:color w:val="000000"/>
                <w:sz w:val="24"/>
                <w:szCs w:val="24"/>
              </w:rPr>
              <w:t>Triệu đồng</w:t>
            </w:r>
          </w:p>
        </w:tc>
        <w:tc>
          <w:tcPr>
            <w:tcW w:w="1468" w:type="dxa"/>
            <w:vAlign w:val="center"/>
            <w:hideMark/>
          </w:tcPr>
          <w:p w:rsidR="003126B3" w:rsidRPr="006C6093" w:rsidRDefault="003126B3" w:rsidP="0083306D">
            <w:pPr>
              <w:jc w:val="right"/>
              <w:cnfStyle w:val="000000010000"/>
              <w:rPr>
                <w:sz w:val="24"/>
                <w:szCs w:val="24"/>
                <w:lang w:eastAsia="vi-VN"/>
              </w:rPr>
            </w:pPr>
            <w:r w:rsidRPr="006C6093">
              <w:rPr>
                <w:sz w:val="24"/>
                <w:szCs w:val="24"/>
                <w:lang w:eastAsia="vi-VN"/>
              </w:rPr>
              <w:t>54.545</w:t>
            </w:r>
          </w:p>
        </w:tc>
        <w:tc>
          <w:tcPr>
            <w:tcW w:w="1524" w:type="dxa"/>
            <w:vAlign w:val="center"/>
            <w:hideMark/>
          </w:tcPr>
          <w:p w:rsidR="003126B3" w:rsidRPr="006C6093" w:rsidRDefault="003126B3" w:rsidP="0083306D">
            <w:pPr>
              <w:jc w:val="right"/>
              <w:cnfStyle w:val="000000010000"/>
              <w:rPr>
                <w:sz w:val="24"/>
                <w:szCs w:val="24"/>
                <w:lang w:eastAsia="vi-VN"/>
              </w:rPr>
            </w:pPr>
            <w:r w:rsidRPr="006C6093">
              <w:rPr>
                <w:sz w:val="24"/>
                <w:szCs w:val="24"/>
                <w:lang w:eastAsia="vi-VN"/>
              </w:rPr>
              <w:t>63.636</w:t>
            </w:r>
          </w:p>
        </w:tc>
        <w:tc>
          <w:tcPr>
            <w:tcW w:w="1436" w:type="dxa"/>
            <w:vAlign w:val="center"/>
            <w:hideMark/>
          </w:tcPr>
          <w:p w:rsidR="003126B3" w:rsidRPr="006C6093" w:rsidRDefault="003126B3" w:rsidP="0083306D">
            <w:pPr>
              <w:jc w:val="right"/>
              <w:cnfStyle w:val="000000010000"/>
              <w:rPr>
                <w:sz w:val="24"/>
                <w:szCs w:val="24"/>
                <w:lang w:eastAsia="vi-VN"/>
              </w:rPr>
            </w:pPr>
            <w:r w:rsidRPr="006C6093">
              <w:rPr>
                <w:sz w:val="24"/>
                <w:szCs w:val="24"/>
                <w:lang w:eastAsia="vi-VN"/>
              </w:rPr>
              <w:t>75.454</w:t>
            </w:r>
          </w:p>
        </w:tc>
      </w:tr>
      <w:tr w:rsidR="003126B3" w:rsidRPr="006C6093" w:rsidTr="0083306D">
        <w:trPr>
          <w:cnfStyle w:val="000000100000"/>
          <w:trHeight w:val="432"/>
        </w:trPr>
        <w:tc>
          <w:tcPr>
            <w:cnfStyle w:val="001000000000"/>
            <w:tcW w:w="3036" w:type="dxa"/>
            <w:hideMark/>
          </w:tcPr>
          <w:p w:rsidR="003126B3" w:rsidRPr="006C6093" w:rsidRDefault="003126B3" w:rsidP="00801D50">
            <w:pPr>
              <w:spacing w:before="120" w:after="120" w:line="312" w:lineRule="auto"/>
              <w:rPr>
                <w:b w:val="0"/>
                <w:color w:val="000000"/>
                <w:sz w:val="24"/>
                <w:szCs w:val="24"/>
              </w:rPr>
            </w:pPr>
            <w:r w:rsidRPr="006C6093">
              <w:rPr>
                <w:b w:val="0"/>
                <w:color w:val="000000"/>
                <w:sz w:val="24"/>
                <w:szCs w:val="24"/>
                <w:lang w:val="nl-NL"/>
              </w:rPr>
              <w:t>7. Lợi nhuận sau thuế</w:t>
            </w:r>
          </w:p>
        </w:tc>
        <w:tc>
          <w:tcPr>
            <w:tcW w:w="1821" w:type="dxa"/>
            <w:hideMark/>
          </w:tcPr>
          <w:p w:rsidR="003126B3" w:rsidRPr="006C6093" w:rsidRDefault="003126B3" w:rsidP="00801D50">
            <w:pPr>
              <w:spacing w:before="120" w:after="120" w:line="312" w:lineRule="auto"/>
              <w:jc w:val="center"/>
              <w:cnfStyle w:val="000000100000"/>
              <w:rPr>
                <w:color w:val="000000"/>
                <w:sz w:val="24"/>
                <w:szCs w:val="24"/>
              </w:rPr>
            </w:pPr>
            <w:r w:rsidRPr="006C6093">
              <w:rPr>
                <w:color w:val="000000"/>
                <w:sz w:val="24"/>
                <w:szCs w:val="24"/>
              </w:rPr>
              <w:t>Triệu đồng</w:t>
            </w:r>
          </w:p>
        </w:tc>
        <w:tc>
          <w:tcPr>
            <w:tcW w:w="1468" w:type="dxa"/>
            <w:vAlign w:val="center"/>
            <w:hideMark/>
          </w:tcPr>
          <w:p w:rsidR="003126B3" w:rsidRPr="006C6093" w:rsidRDefault="003126B3" w:rsidP="0083306D">
            <w:pPr>
              <w:jc w:val="right"/>
              <w:cnfStyle w:val="000000100000"/>
              <w:rPr>
                <w:color w:val="000000"/>
                <w:sz w:val="24"/>
                <w:szCs w:val="24"/>
                <w:lang w:eastAsia="vi-VN"/>
              </w:rPr>
            </w:pPr>
            <w:r w:rsidRPr="006C6093">
              <w:rPr>
                <w:color w:val="000000"/>
                <w:sz w:val="24"/>
                <w:szCs w:val="24"/>
                <w:lang w:eastAsia="vi-VN"/>
              </w:rPr>
              <w:t>303</w:t>
            </w:r>
          </w:p>
        </w:tc>
        <w:tc>
          <w:tcPr>
            <w:tcW w:w="1524" w:type="dxa"/>
            <w:vAlign w:val="center"/>
            <w:hideMark/>
          </w:tcPr>
          <w:p w:rsidR="003126B3" w:rsidRPr="006C6093" w:rsidRDefault="003126B3" w:rsidP="0083306D">
            <w:pPr>
              <w:jc w:val="right"/>
              <w:cnfStyle w:val="000000100000"/>
              <w:rPr>
                <w:color w:val="000000"/>
                <w:sz w:val="24"/>
                <w:szCs w:val="24"/>
                <w:lang w:eastAsia="vi-VN"/>
              </w:rPr>
            </w:pPr>
            <w:r w:rsidRPr="006C6093">
              <w:rPr>
                <w:color w:val="000000"/>
                <w:sz w:val="24"/>
                <w:szCs w:val="24"/>
                <w:lang w:eastAsia="vi-VN"/>
              </w:rPr>
              <w:t>491</w:t>
            </w:r>
          </w:p>
        </w:tc>
        <w:tc>
          <w:tcPr>
            <w:tcW w:w="1436" w:type="dxa"/>
            <w:vAlign w:val="center"/>
            <w:hideMark/>
          </w:tcPr>
          <w:p w:rsidR="003126B3" w:rsidRPr="006C6093" w:rsidRDefault="003126B3" w:rsidP="0083306D">
            <w:pPr>
              <w:jc w:val="right"/>
              <w:cnfStyle w:val="000000100000"/>
              <w:rPr>
                <w:color w:val="000000"/>
                <w:sz w:val="24"/>
                <w:szCs w:val="24"/>
                <w:lang w:eastAsia="vi-VN"/>
              </w:rPr>
            </w:pPr>
            <w:r w:rsidRPr="006C6093">
              <w:rPr>
                <w:color w:val="000000"/>
                <w:sz w:val="24"/>
                <w:szCs w:val="24"/>
                <w:lang w:eastAsia="vi-VN"/>
              </w:rPr>
              <w:t>630</w:t>
            </w:r>
          </w:p>
        </w:tc>
      </w:tr>
      <w:tr w:rsidR="003126B3" w:rsidRPr="006C6093" w:rsidTr="0083306D">
        <w:trPr>
          <w:cnfStyle w:val="000000010000"/>
          <w:trHeight w:val="432"/>
        </w:trPr>
        <w:tc>
          <w:tcPr>
            <w:cnfStyle w:val="001000000000"/>
            <w:tcW w:w="3036" w:type="dxa"/>
          </w:tcPr>
          <w:p w:rsidR="003126B3" w:rsidRPr="006C6093" w:rsidRDefault="003126B3" w:rsidP="00801D50">
            <w:pPr>
              <w:spacing w:before="120" w:after="120" w:line="312" w:lineRule="auto"/>
              <w:rPr>
                <w:b w:val="0"/>
                <w:color w:val="000000"/>
                <w:sz w:val="24"/>
                <w:szCs w:val="24"/>
                <w:lang w:val="nl-NL"/>
              </w:rPr>
            </w:pPr>
            <w:r w:rsidRPr="006C6093">
              <w:rPr>
                <w:b w:val="0"/>
                <w:color w:val="000000"/>
                <w:sz w:val="24"/>
                <w:szCs w:val="24"/>
                <w:lang w:val="nl-NL"/>
              </w:rPr>
              <w:t>8. Cổ tức</w:t>
            </w:r>
          </w:p>
        </w:tc>
        <w:tc>
          <w:tcPr>
            <w:tcW w:w="1821" w:type="dxa"/>
          </w:tcPr>
          <w:p w:rsidR="003126B3" w:rsidRPr="006C6093" w:rsidRDefault="003126B3" w:rsidP="00801D50">
            <w:pPr>
              <w:spacing w:before="120" w:after="120" w:line="312" w:lineRule="auto"/>
              <w:jc w:val="center"/>
              <w:cnfStyle w:val="000000010000"/>
              <w:rPr>
                <w:color w:val="000000"/>
                <w:sz w:val="24"/>
                <w:szCs w:val="24"/>
              </w:rPr>
            </w:pPr>
            <w:r w:rsidRPr="006C6093">
              <w:rPr>
                <w:color w:val="000000"/>
                <w:sz w:val="24"/>
                <w:szCs w:val="24"/>
              </w:rPr>
              <w:t>Triệu đồng</w:t>
            </w:r>
          </w:p>
        </w:tc>
        <w:tc>
          <w:tcPr>
            <w:tcW w:w="1468" w:type="dxa"/>
            <w:vAlign w:val="center"/>
          </w:tcPr>
          <w:p w:rsidR="003126B3" w:rsidRPr="006C6093" w:rsidRDefault="003126B3" w:rsidP="0083306D">
            <w:pPr>
              <w:jc w:val="right"/>
              <w:cnfStyle w:val="000000010000"/>
              <w:rPr>
                <w:color w:val="000000"/>
                <w:sz w:val="24"/>
                <w:szCs w:val="24"/>
                <w:lang w:eastAsia="vi-VN"/>
              </w:rPr>
            </w:pPr>
            <w:r w:rsidRPr="006C6093">
              <w:rPr>
                <w:color w:val="000000"/>
                <w:sz w:val="24"/>
                <w:szCs w:val="24"/>
                <w:lang w:eastAsia="vi-VN"/>
              </w:rPr>
              <w:t>243</w:t>
            </w:r>
          </w:p>
        </w:tc>
        <w:tc>
          <w:tcPr>
            <w:tcW w:w="1524" w:type="dxa"/>
            <w:vAlign w:val="center"/>
          </w:tcPr>
          <w:p w:rsidR="003126B3" w:rsidRPr="006C6093" w:rsidRDefault="003126B3" w:rsidP="0083306D">
            <w:pPr>
              <w:jc w:val="right"/>
              <w:cnfStyle w:val="000000010000"/>
              <w:rPr>
                <w:color w:val="000000"/>
                <w:sz w:val="24"/>
                <w:szCs w:val="24"/>
                <w:lang w:eastAsia="vi-VN"/>
              </w:rPr>
            </w:pPr>
            <w:r w:rsidRPr="006C6093">
              <w:rPr>
                <w:color w:val="000000"/>
                <w:sz w:val="24"/>
                <w:szCs w:val="24"/>
                <w:lang w:eastAsia="vi-VN"/>
              </w:rPr>
              <w:t>391</w:t>
            </w:r>
          </w:p>
        </w:tc>
        <w:tc>
          <w:tcPr>
            <w:tcW w:w="1436" w:type="dxa"/>
            <w:vAlign w:val="center"/>
          </w:tcPr>
          <w:p w:rsidR="003126B3" w:rsidRPr="006C6093" w:rsidRDefault="003126B3" w:rsidP="0083306D">
            <w:pPr>
              <w:jc w:val="right"/>
              <w:cnfStyle w:val="000000010000"/>
              <w:rPr>
                <w:color w:val="000000"/>
                <w:sz w:val="24"/>
                <w:szCs w:val="24"/>
                <w:lang w:eastAsia="vi-VN"/>
              </w:rPr>
            </w:pPr>
            <w:r w:rsidRPr="006C6093">
              <w:rPr>
                <w:color w:val="000000"/>
                <w:sz w:val="24"/>
                <w:szCs w:val="24"/>
                <w:lang w:eastAsia="vi-VN"/>
              </w:rPr>
              <w:t>503</w:t>
            </w:r>
          </w:p>
        </w:tc>
      </w:tr>
    </w:tbl>
    <w:p w:rsidR="00230231" w:rsidRPr="0093391B" w:rsidRDefault="00230231" w:rsidP="00230231">
      <w:pPr>
        <w:spacing w:before="120"/>
        <w:jc w:val="right"/>
        <w:rPr>
          <w:i/>
          <w:iCs/>
          <w:color w:val="000000"/>
        </w:rPr>
      </w:pPr>
      <w:r w:rsidRPr="006F2C45">
        <w:rPr>
          <w:i/>
          <w:iCs/>
          <w:color w:val="000000"/>
          <w:sz w:val="20"/>
        </w:rPr>
        <w:t xml:space="preserve">Nguồn: </w:t>
      </w:r>
      <w:r>
        <w:rPr>
          <w:i/>
          <w:iCs/>
          <w:color w:val="000000"/>
          <w:sz w:val="20"/>
        </w:rPr>
        <w:t xml:space="preserve">Phương án cổ phần hóa Công ty TNHH MTV </w:t>
      </w:r>
      <w:r w:rsidR="003E058B">
        <w:rPr>
          <w:i/>
          <w:iCs/>
          <w:color w:val="000000"/>
          <w:sz w:val="20"/>
        </w:rPr>
        <w:t>Quản lý và Xây dựng Đường bộ 248</w:t>
      </w:r>
    </w:p>
    <w:p w:rsidR="00230231" w:rsidRPr="00225C4C" w:rsidRDefault="00230231" w:rsidP="00230231">
      <w:pPr>
        <w:pStyle w:val="Heading3"/>
        <w:numPr>
          <w:ilvl w:val="1"/>
          <w:numId w:val="4"/>
        </w:numPr>
        <w:spacing w:before="360" w:line="324" w:lineRule="auto"/>
        <w:ind w:left="432" w:hanging="432"/>
        <w:rPr>
          <w:rFonts w:ascii="Times New Roman" w:hAnsi="Times New Roman"/>
          <w:i/>
          <w:spacing w:val="-2"/>
          <w:sz w:val="24"/>
          <w:szCs w:val="24"/>
        </w:rPr>
      </w:pPr>
      <w:bookmarkStart w:id="176" w:name="_Toc251578059"/>
      <w:bookmarkStart w:id="177" w:name="_Toc251652361"/>
      <w:bookmarkStart w:id="178" w:name="_Toc251664599"/>
      <w:bookmarkStart w:id="179" w:name="_Toc251578060"/>
      <w:bookmarkStart w:id="180" w:name="_Toc251652362"/>
      <w:bookmarkStart w:id="181" w:name="_Toc251664600"/>
      <w:bookmarkStart w:id="182" w:name="_Toc251652363"/>
      <w:bookmarkStart w:id="183" w:name="_Toc251664601"/>
      <w:bookmarkStart w:id="184" w:name="_Toc277515398"/>
      <w:bookmarkStart w:id="185" w:name="_Toc333591757"/>
      <w:bookmarkStart w:id="186" w:name="_Toc350468222"/>
      <w:bookmarkStart w:id="187" w:name="_Toc366678718"/>
      <w:bookmarkEnd w:id="176"/>
      <w:bookmarkEnd w:id="177"/>
      <w:bookmarkEnd w:id="178"/>
      <w:bookmarkEnd w:id="179"/>
      <w:bookmarkEnd w:id="180"/>
      <w:bookmarkEnd w:id="181"/>
      <w:r w:rsidRPr="00225C4C">
        <w:rPr>
          <w:rFonts w:ascii="Times New Roman" w:hAnsi="Times New Roman"/>
          <w:i/>
          <w:spacing w:val="-2"/>
          <w:sz w:val="24"/>
          <w:szCs w:val="24"/>
        </w:rPr>
        <w:t>Các giải pháp để thực hiện các chỉ tiêu kế hoạch</w:t>
      </w:r>
      <w:bookmarkEnd w:id="182"/>
      <w:bookmarkEnd w:id="183"/>
      <w:bookmarkEnd w:id="184"/>
      <w:bookmarkEnd w:id="185"/>
      <w:bookmarkEnd w:id="186"/>
      <w:bookmarkEnd w:id="187"/>
    </w:p>
    <w:p w:rsidR="00230231" w:rsidRPr="00225C4C" w:rsidRDefault="00230231" w:rsidP="00230231">
      <w:pPr>
        <w:spacing w:before="120" w:line="312" w:lineRule="auto"/>
        <w:jc w:val="both"/>
        <w:rPr>
          <w:color w:val="000000"/>
          <w:lang w:val="nl-NL"/>
        </w:rPr>
      </w:pPr>
      <w:r w:rsidRPr="00225C4C">
        <w:rPr>
          <w:color w:val="000000"/>
          <w:lang w:val="nl-NL"/>
        </w:rPr>
        <w:t>Để thực hiện kế hoạch doanh thu lợi nhuận như đã nêu trên Công ty cần tiến hành đồng bộ và triệt để các công việc sau:</w:t>
      </w:r>
    </w:p>
    <w:p w:rsidR="00C177ED" w:rsidRPr="00225C4C" w:rsidRDefault="006C6093" w:rsidP="00371EF0">
      <w:pPr>
        <w:pStyle w:val="ListParagraph"/>
        <w:numPr>
          <w:ilvl w:val="0"/>
          <w:numId w:val="30"/>
        </w:numPr>
        <w:spacing w:line="360" w:lineRule="exact"/>
        <w:ind w:left="360"/>
        <w:jc w:val="both"/>
        <w:rPr>
          <w:b/>
          <w:bCs/>
          <w:i/>
          <w:iCs/>
          <w:u w:val="single"/>
          <w:lang w:val="nl-NL"/>
        </w:rPr>
      </w:pPr>
      <w:r>
        <w:rPr>
          <w:b/>
          <w:bCs/>
          <w:i/>
          <w:iCs/>
          <w:u w:val="single"/>
          <w:lang w:val="nl-NL"/>
        </w:rPr>
        <w:t>Giải pháp về vốn</w:t>
      </w:r>
      <w:r w:rsidR="00C177ED" w:rsidRPr="00225C4C">
        <w:rPr>
          <w:b/>
          <w:bCs/>
          <w:i/>
          <w:iCs/>
          <w:u w:val="single"/>
          <w:lang w:val="nl-NL"/>
        </w:rPr>
        <w:t xml:space="preserve">: </w:t>
      </w:r>
    </w:p>
    <w:p w:rsidR="006C6093" w:rsidRPr="000562EB" w:rsidRDefault="006C6093" w:rsidP="006C6093">
      <w:pPr>
        <w:tabs>
          <w:tab w:val="left" w:pos="1911"/>
        </w:tabs>
        <w:spacing w:before="120" w:line="288" w:lineRule="auto"/>
        <w:rPr>
          <w:lang w:val="vi-VN"/>
        </w:rPr>
      </w:pPr>
      <w:r w:rsidRPr="000562EB">
        <w:rPr>
          <w:lang w:val="vi-VN"/>
        </w:rPr>
        <w:t>Căn cứ vào kế hoạch SXKD Công ty trên các lĩnh vực hoạt động để đưa ra các giải pháp về vốn như sau:</w:t>
      </w:r>
    </w:p>
    <w:p w:rsidR="006C6093" w:rsidRPr="000562EB" w:rsidRDefault="006C6093" w:rsidP="006C6093">
      <w:pPr>
        <w:spacing w:before="120" w:line="288" w:lineRule="auto"/>
        <w:ind w:firstLine="720"/>
        <w:jc w:val="both"/>
        <w:rPr>
          <w:lang w:val="vi-VN"/>
        </w:rPr>
      </w:pPr>
      <w:r w:rsidRPr="000562EB">
        <w:rPr>
          <w:lang w:val="vi-VN"/>
        </w:rPr>
        <w:t>- Huy động vốn:</w:t>
      </w:r>
    </w:p>
    <w:p w:rsidR="006C6093" w:rsidRPr="000562EB" w:rsidRDefault="006C6093" w:rsidP="006C6093">
      <w:pPr>
        <w:spacing w:before="120" w:line="288" w:lineRule="auto"/>
        <w:ind w:firstLine="720"/>
        <w:jc w:val="both"/>
        <w:rPr>
          <w:lang w:val="vi-VN"/>
        </w:rPr>
      </w:pPr>
      <w:r w:rsidRPr="000562EB">
        <w:rPr>
          <w:lang w:val="vi-VN"/>
        </w:rPr>
        <w:t>+ Chỉ thi công các công trình có nguồn vốn rõ ràng;</w:t>
      </w:r>
    </w:p>
    <w:p w:rsidR="006C6093" w:rsidRDefault="006C6093" w:rsidP="006C6093">
      <w:pPr>
        <w:spacing w:before="120" w:line="288" w:lineRule="auto"/>
        <w:ind w:firstLine="720"/>
        <w:jc w:val="both"/>
      </w:pPr>
      <w:r>
        <w:t>+ Tập trung đẩy nhanh tiến độ để nghiệm thu, thanh toán.</w:t>
      </w:r>
    </w:p>
    <w:p w:rsidR="006C6093" w:rsidRDefault="006C6093" w:rsidP="006C6093">
      <w:pPr>
        <w:spacing w:before="120" w:line="288" w:lineRule="auto"/>
        <w:ind w:firstLine="720"/>
        <w:jc w:val="both"/>
      </w:pPr>
      <w:r>
        <w:t>+ Tập trung thu hồi công nợ, nợ đọng;</w:t>
      </w:r>
    </w:p>
    <w:p w:rsidR="006C6093" w:rsidRPr="00246EBC" w:rsidRDefault="006C6093" w:rsidP="006C6093">
      <w:pPr>
        <w:spacing w:before="120" w:line="288" w:lineRule="auto"/>
        <w:ind w:firstLine="720"/>
        <w:jc w:val="both"/>
      </w:pPr>
      <w:r w:rsidRPr="00246EBC">
        <w:t>+ Vay vốn của các Ngân hàng;</w:t>
      </w:r>
      <w:r>
        <w:t xml:space="preserve"> </w:t>
      </w:r>
    </w:p>
    <w:p w:rsidR="006C6093" w:rsidRDefault="006C6093" w:rsidP="006C6093">
      <w:pPr>
        <w:spacing w:before="120" w:line="288" w:lineRule="auto"/>
        <w:ind w:firstLine="720"/>
        <w:jc w:val="both"/>
      </w:pPr>
      <w:r w:rsidRPr="00246EBC">
        <w:t>+ Vay vốn của các tổ chức và c</w:t>
      </w:r>
      <w:r>
        <w:t>á nhân với mức lãi suất phù hợp;</w:t>
      </w:r>
    </w:p>
    <w:p w:rsidR="006C6093" w:rsidRPr="00246EBC" w:rsidRDefault="006C6093" w:rsidP="006C6093">
      <w:pPr>
        <w:spacing w:before="120" w:line="288" w:lineRule="auto"/>
        <w:ind w:firstLine="720"/>
        <w:jc w:val="both"/>
      </w:pPr>
      <w:r w:rsidRPr="00246EBC">
        <w:t>- Quản lý vốn:</w:t>
      </w:r>
    </w:p>
    <w:p w:rsidR="006C6093" w:rsidRPr="00246EBC" w:rsidRDefault="006C6093" w:rsidP="006C6093">
      <w:pPr>
        <w:spacing w:before="120" w:line="288" w:lineRule="auto"/>
        <w:ind w:firstLine="720"/>
        <w:jc w:val="both"/>
      </w:pPr>
      <w:r w:rsidRPr="00246EBC">
        <w:t>+ Bố trí cơ cấu vốn hợp lý, nhằm tận dụng tối đa tiền vốn hiện có;</w:t>
      </w:r>
    </w:p>
    <w:p w:rsidR="006C6093" w:rsidRPr="00246EBC" w:rsidRDefault="006C6093" w:rsidP="006C6093">
      <w:pPr>
        <w:spacing w:before="120" w:line="288" w:lineRule="auto"/>
        <w:ind w:left="720"/>
        <w:jc w:val="both"/>
      </w:pPr>
      <w:r w:rsidRPr="00246EBC">
        <w:t>+ Đầu tư vốn có trọng điểm, dùng các biện pháp nghiệp vụ để tăng nhanh vòng quay của đồng vốn;</w:t>
      </w:r>
    </w:p>
    <w:p w:rsidR="006C6093" w:rsidRPr="00246EBC" w:rsidRDefault="006C6093" w:rsidP="006C6093">
      <w:pPr>
        <w:spacing w:before="120" w:line="288" w:lineRule="auto"/>
        <w:ind w:left="720"/>
        <w:jc w:val="both"/>
      </w:pPr>
      <w:r w:rsidRPr="00246EBC">
        <w:lastRenderedPageBreak/>
        <w:t>+ Tăng cường công tác thu hồi các khoản tiền vốn đang bị chiếm dụng để giảm bớt các nguồn vốn vay: Thành</w:t>
      </w:r>
      <w:r>
        <w:t xml:space="preserve"> lập tổ thu hồi công nợ do</w:t>
      </w:r>
      <w:r w:rsidRPr="00246EBC">
        <w:t xml:space="preserve"> giám đốc, Kế toán trưởng trực tiếp chỉ đạo. Bộ phận này phải lập kế hoạch, đưa ra các giải pháp cụ thể cho việc thu hồi từng khoản nợ của các đối tượng. Đảm bảo thu hồi nhanh nhất các khoản nợ, nhất là các khoản nợ dây dưa kéo dài. Có chế tài thích hợp để bộ phận thu hồi công nợ hoạt động có hiệu quả.</w:t>
      </w:r>
    </w:p>
    <w:p w:rsidR="00C177ED" w:rsidRPr="00225C4C" w:rsidRDefault="00C177ED" w:rsidP="00371EF0">
      <w:pPr>
        <w:pStyle w:val="ListParagraph"/>
        <w:numPr>
          <w:ilvl w:val="0"/>
          <w:numId w:val="30"/>
        </w:numPr>
        <w:spacing w:line="360" w:lineRule="exact"/>
        <w:ind w:left="360"/>
        <w:jc w:val="both"/>
        <w:rPr>
          <w:b/>
          <w:bCs/>
          <w:i/>
          <w:iCs/>
          <w:u w:val="single"/>
          <w:lang w:val="nl-NL"/>
        </w:rPr>
      </w:pPr>
      <w:r w:rsidRPr="00225C4C">
        <w:rPr>
          <w:b/>
          <w:bCs/>
          <w:i/>
          <w:iCs/>
          <w:u w:val="single"/>
          <w:lang w:val="nl-NL"/>
        </w:rPr>
        <w:t xml:space="preserve"> </w:t>
      </w:r>
      <w:r w:rsidR="006C6093">
        <w:rPr>
          <w:b/>
          <w:bCs/>
          <w:i/>
          <w:iCs/>
          <w:u w:val="single"/>
          <w:lang w:val="nl-NL"/>
        </w:rPr>
        <w:t>Giải pháp về nguyên vật liệu</w:t>
      </w:r>
      <w:r w:rsidRPr="00225C4C">
        <w:rPr>
          <w:rFonts w:ascii="Arial" w:hAnsi="Arial" w:cs="Arial"/>
          <w:b/>
          <w:bCs/>
          <w:i/>
          <w:iCs/>
          <w:u w:val="single"/>
          <w:lang w:val="nl-NL"/>
        </w:rPr>
        <w:t> </w:t>
      </w:r>
      <w:r w:rsidRPr="00225C4C">
        <w:rPr>
          <w:b/>
          <w:bCs/>
          <w:i/>
          <w:iCs/>
          <w:u w:val="single"/>
          <w:lang w:val="nl-NL"/>
        </w:rPr>
        <w:t xml:space="preserve">: </w:t>
      </w:r>
    </w:p>
    <w:p w:rsidR="006C6093" w:rsidRPr="006C6093" w:rsidRDefault="006C6093" w:rsidP="006C6093">
      <w:pPr>
        <w:spacing w:before="120" w:after="120" w:line="312" w:lineRule="auto"/>
        <w:ind w:left="360" w:hanging="360"/>
        <w:jc w:val="both"/>
        <w:rPr>
          <w:lang w:val="nl-NL"/>
        </w:rPr>
      </w:pPr>
      <w:r w:rsidRPr="006C6093">
        <w:rPr>
          <w:lang w:val="nl-NL"/>
        </w:rPr>
        <w:t xml:space="preserve">- </w:t>
      </w:r>
      <w:r>
        <w:rPr>
          <w:lang w:val="nl-NL"/>
        </w:rPr>
        <w:tab/>
      </w:r>
      <w:r w:rsidRPr="006C6093">
        <w:rPr>
          <w:lang w:val="nl-NL"/>
        </w:rPr>
        <w:t>Xây dựng định mức nguyên vật liệu sát thực tế ; căn cứ vào hồ sơ thiết kế, định mức tiêu hao từng loại nguyên vật liệu để cấp đủ, cấp đúng chủng loại vật liệu cho từng công trình, hạng mục công trình; Lập kế hoạch cụ thể về số lượng, chủng loại, chất lượng, tiêu chuẩn kỹ thuật của từng loại nguyên vật liệu cho từng công trình, sản phẩm để chủ động về nguồn cung ứng, tránh thụ động làm ách tắc sản xuất;</w:t>
      </w:r>
    </w:p>
    <w:p w:rsidR="006C6093" w:rsidRPr="006C6093" w:rsidRDefault="006C6093" w:rsidP="006C6093">
      <w:pPr>
        <w:spacing w:before="120" w:after="120" w:line="312" w:lineRule="auto"/>
        <w:ind w:left="360" w:hanging="360"/>
        <w:jc w:val="both"/>
        <w:rPr>
          <w:lang w:val="nl-NL"/>
        </w:rPr>
      </w:pPr>
      <w:r w:rsidRPr="006C6093">
        <w:rPr>
          <w:lang w:val="nl-NL"/>
        </w:rPr>
        <w:t xml:space="preserve">- </w:t>
      </w:r>
      <w:r>
        <w:rPr>
          <w:lang w:val="nl-NL"/>
        </w:rPr>
        <w:tab/>
      </w:r>
      <w:r w:rsidRPr="006C6093">
        <w:rPr>
          <w:lang w:val="nl-NL"/>
        </w:rPr>
        <w:t>Lựa chọn nguồn cung ứng nguyên vật liệu có chất lượng tốt, giá cả hợp lý;</w:t>
      </w:r>
    </w:p>
    <w:p w:rsidR="006C6093" w:rsidRPr="00225C4C" w:rsidRDefault="006C6093" w:rsidP="006C6093">
      <w:pPr>
        <w:spacing w:before="120" w:after="120" w:line="312" w:lineRule="auto"/>
        <w:ind w:left="360" w:hanging="360"/>
        <w:jc w:val="both"/>
        <w:rPr>
          <w:lang w:val="nl-NL"/>
        </w:rPr>
      </w:pPr>
      <w:r w:rsidRPr="006C6093">
        <w:rPr>
          <w:lang w:val="nl-NL"/>
        </w:rPr>
        <w:t xml:space="preserve">- </w:t>
      </w:r>
      <w:r>
        <w:rPr>
          <w:lang w:val="nl-NL"/>
        </w:rPr>
        <w:tab/>
      </w:r>
      <w:r w:rsidRPr="006C6093">
        <w:rPr>
          <w:lang w:val="nl-NL"/>
        </w:rPr>
        <w:t>Lập kế hoạch dự trữ nguyên vật liệu hợp lý để đảm bảo đầy đủ nguyên vật liệu cho sản xuất nhưng không làm ứ đọng vốn.</w:t>
      </w:r>
    </w:p>
    <w:p w:rsidR="00C177ED" w:rsidRPr="00225C4C" w:rsidRDefault="00167476" w:rsidP="00371EF0">
      <w:pPr>
        <w:pStyle w:val="ListParagraph"/>
        <w:numPr>
          <w:ilvl w:val="0"/>
          <w:numId w:val="30"/>
        </w:numPr>
        <w:spacing w:before="120" w:after="120" w:line="312" w:lineRule="auto"/>
        <w:ind w:left="360"/>
        <w:jc w:val="both"/>
        <w:rPr>
          <w:b/>
          <w:bCs/>
          <w:i/>
          <w:iCs/>
          <w:u w:val="single"/>
          <w:lang w:val="nl-NL"/>
        </w:rPr>
      </w:pPr>
      <w:r>
        <w:rPr>
          <w:b/>
          <w:bCs/>
          <w:i/>
          <w:iCs/>
          <w:u w:val="single"/>
          <w:lang w:val="nl-NL"/>
        </w:rPr>
        <w:t>Giải pháp về nâng cao năng lực về thiết bị, công nghệ, cơ sở nhà đất</w:t>
      </w:r>
      <w:r w:rsidR="00C177ED" w:rsidRPr="00225C4C">
        <w:rPr>
          <w:b/>
          <w:bCs/>
          <w:i/>
          <w:iCs/>
          <w:u w:val="single"/>
          <w:lang w:val="nl-NL"/>
        </w:rPr>
        <w:t>:</w:t>
      </w:r>
    </w:p>
    <w:p w:rsidR="00167476" w:rsidRPr="00167476" w:rsidRDefault="00167476" w:rsidP="00167476">
      <w:pPr>
        <w:spacing w:before="120" w:after="120" w:line="312" w:lineRule="auto"/>
        <w:ind w:left="360" w:hanging="360"/>
        <w:jc w:val="both"/>
        <w:rPr>
          <w:lang w:val="nl-NL"/>
        </w:rPr>
      </w:pPr>
      <w:r w:rsidRPr="00BC4274">
        <w:t xml:space="preserve">- </w:t>
      </w:r>
      <w:r>
        <w:tab/>
      </w:r>
      <w:r w:rsidRPr="00167476">
        <w:rPr>
          <w:lang w:val="nl-NL"/>
        </w:rPr>
        <w:t>Tập trung khắc phục sửa chữa những thiết bị hiện có, rà soát lại các thiết bị không sử dụng tiến hành thanh lý để thu hồi vốn, đầu tư công nghệ tiên tiến, tiết kiệm nhiên liệu, bảo vệ môi trường để đảm nhận thi công được các dự án trúng thầu hoặc được giao;</w:t>
      </w:r>
    </w:p>
    <w:p w:rsidR="00167476" w:rsidRPr="00167476" w:rsidRDefault="00167476"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Rà soát nguồn lực hiện có, xây dựng phương án quản lý, sử dụng, khai thác hiệu quả, phát huy được tối đa tất cả các nguồn lực hiện có.</w:t>
      </w:r>
    </w:p>
    <w:p w:rsidR="00167476" w:rsidRPr="00167476" w:rsidRDefault="00167476"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Tích cực triển khai nghiên cứu ứng dụng, đầu tư cho đổi mới công nghệ, đổi mới sản phẩm, từng bước nâng cao giá trị gia tăng cho sản phẩm, đáp ứng tiêu chuẩn môi trường; thay thế dần các thiết bị, công nghệ tiêu tốn nhiều năng lượng, nguyên liệu để không ngừng nâng cao chất lượng sản phẩm; tiếp cận nhanh công nghệ và kỹ thuật xây dựng tiên tiến, tăng cường hiệu quả kinh doanh, phát triển bền vững.</w:t>
      </w:r>
    </w:p>
    <w:p w:rsidR="00167476" w:rsidRPr="00167476" w:rsidRDefault="00167476"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Quản lý thiết bị: Thiết bị điều động phải phù hợp với phương án thi công công trình. Thiết bị giao cho thợ vận hành có trình độ kỹ thuật được đào tạo, bảo quản và sử dụng thiết bị tốt. Thiết bị được bảo dưỡng, sửa chữa theo đúng định kỳ qui định.</w:t>
      </w:r>
    </w:p>
    <w:p w:rsidR="00167476" w:rsidRPr="00167476" w:rsidRDefault="00167476"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Có phương án sử dụng hợp lý , hiệu quả các cơ sở nhà đất công ty quản lý.</w:t>
      </w:r>
    </w:p>
    <w:p w:rsidR="00C177ED" w:rsidRPr="00CA265A" w:rsidRDefault="00167476" w:rsidP="00371EF0">
      <w:pPr>
        <w:pStyle w:val="ListParagraph"/>
        <w:numPr>
          <w:ilvl w:val="0"/>
          <w:numId w:val="30"/>
        </w:numPr>
        <w:spacing w:before="120" w:after="120" w:line="312" w:lineRule="auto"/>
        <w:ind w:left="360"/>
        <w:jc w:val="both"/>
        <w:rPr>
          <w:b/>
          <w:bCs/>
          <w:i/>
          <w:iCs/>
          <w:u w:val="single"/>
          <w:lang w:val="nl-NL"/>
        </w:rPr>
      </w:pPr>
      <w:r>
        <w:rPr>
          <w:b/>
          <w:bCs/>
          <w:i/>
          <w:iCs/>
          <w:u w:val="single"/>
          <w:lang w:val="nl-NL"/>
        </w:rPr>
        <w:t>Giải pháp về tổ chức, quản lý, điều hành</w:t>
      </w:r>
    </w:p>
    <w:p w:rsidR="00167476" w:rsidRPr="00167476" w:rsidRDefault="00167476"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Xây dựng mô hình tổ chức sản xuất của Công ty đảm bảo gọn nhẹ, hiệu quả; tính toán phương án thi công tối ưu nhất để vừa tiết kiệm vừa mang lại hiệu quả kinh tế cao.</w:t>
      </w:r>
    </w:p>
    <w:p w:rsidR="00167476" w:rsidRPr="00167476" w:rsidRDefault="00167476"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Phân công nhiệm vụ phù hợp với trình độ năng lực, chuyên môn hoá cao nhằm phát huy tối đa tính chủ động sáng tạo của các bộ phận, cá nhân:</w:t>
      </w:r>
    </w:p>
    <w:p w:rsidR="00167476" w:rsidRPr="00167476" w:rsidRDefault="00167476" w:rsidP="00167476">
      <w:pPr>
        <w:spacing w:before="120" w:after="120" w:line="312" w:lineRule="auto"/>
        <w:ind w:left="360" w:hanging="360"/>
        <w:jc w:val="both"/>
        <w:rPr>
          <w:lang w:val="nl-NL"/>
        </w:rPr>
      </w:pPr>
      <w:r w:rsidRPr="00167476">
        <w:rPr>
          <w:lang w:val="nl-NL"/>
        </w:rPr>
        <w:lastRenderedPageBreak/>
        <w:t xml:space="preserve">- </w:t>
      </w:r>
      <w:r>
        <w:rPr>
          <w:lang w:val="nl-NL"/>
        </w:rPr>
        <w:tab/>
      </w:r>
      <w:r w:rsidRPr="00167476">
        <w:rPr>
          <w:lang w:val="nl-NL"/>
        </w:rPr>
        <w:t>Căn cứ quy mô, điều kiện thực tế của dự án thi công để thành lập Ban chỉ đạo để chỉ đạo, điều hành dự án.</w:t>
      </w:r>
    </w:p>
    <w:p w:rsidR="00167476" w:rsidRPr="00167476" w:rsidRDefault="00167476"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Các đơn vị sản xuất trực tiếp có nhiệm vụ: Trực tiếp sản xuất, thi công các công trình theo kế hoạch, tiến độ đã đề ra; Trực tiếp quản lý và sử dụng các nguồn lực: Máy móc thiết bị, nguyên nhiên vật liệu, lao động vào tổ chức thi công một cách hiệu quả nhất.</w:t>
      </w:r>
    </w:p>
    <w:p w:rsidR="00167476" w:rsidRPr="00167476" w:rsidRDefault="00167476"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Thực hiện quyết liệt công tác khoán và quyết toán khoán trên các công trình và hạng mục công trình trên cơ sở gắn trách nhiệm của cán bộ phụ trách, giữa tiền thu nhập của người lao động và giá trị sản lượng làm ra.</w:t>
      </w:r>
    </w:p>
    <w:p w:rsidR="00167476" w:rsidRPr="00167476" w:rsidRDefault="00167476"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Phát huy tính chủ động sáng tạo của cấp đội trong điều hành sản xuất với phương châm thi công nhanh, an toàn và hiệu quả. Hoàn thành sớm các thủ tục, hồ sơ thanh toán và hồ sơ hoàn công gửi Chủ đầu tư.</w:t>
      </w:r>
    </w:p>
    <w:p w:rsidR="00167476" w:rsidRPr="00167476" w:rsidRDefault="00167476"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Nâng cao năng lực của các Hạt Quản lý đường bộ trong công tác sửa chữa, bảo trì đường bộ và phòng chống, khắc phục hậu quả bão lụt.</w:t>
      </w:r>
    </w:p>
    <w:p w:rsidR="00167476" w:rsidRPr="00167476" w:rsidRDefault="00167476"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Xây dựng và ban hành hệ thống quy chế, quy định về tổ chức quản lý và tổ chức thực hiện có hiệu quả.</w:t>
      </w:r>
    </w:p>
    <w:p w:rsidR="00167476" w:rsidRPr="00167476" w:rsidRDefault="00167476"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Hàng năm, Công ty có kế hoạch đào tạo, nâng cao trình độ quản lý, trình độ chuyên môn, tay nghề cho CBCNV, có hướng quy hoạch cán bộ lâu dài, đội ngũ kế cận và có kế hoạch tiếp nhận tuyển dụng kỹ sư, cán bộ kỹ thuật, công nhân chuyên ngành.</w:t>
      </w:r>
    </w:p>
    <w:p w:rsidR="00167476" w:rsidRPr="00C177ED" w:rsidRDefault="00167476"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Phát động phong trào thi đua thường xuyên, hàng quý, hàng tháng trên các công trình trọng điểm, các giai đoạn cần thiết, thi đua hoàn thành đúng tiến độ, chất lượng.</w:t>
      </w:r>
    </w:p>
    <w:p w:rsidR="00C177ED" w:rsidRPr="00524FAD" w:rsidRDefault="00167476" w:rsidP="00371EF0">
      <w:pPr>
        <w:pStyle w:val="ListParagraph"/>
        <w:numPr>
          <w:ilvl w:val="0"/>
          <w:numId w:val="30"/>
        </w:numPr>
        <w:spacing w:before="120" w:after="120" w:line="312" w:lineRule="auto"/>
        <w:ind w:left="360"/>
        <w:jc w:val="both"/>
        <w:rPr>
          <w:b/>
          <w:bCs/>
          <w:i/>
          <w:iCs/>
          <w:u w:val="single"/>
          <w:lang w:val="nl-NL"/>
        </w:rPr>
      </w:pPr>
      <w:r>
        <w:rPr>
          <w:b/>
          <w:bCs/>
          <w:i/>
          <w:iCs/>
          <w:u w:val="single"/>
          <w:lang w:val="nl-NL"/>
        </w:rPr>
        <w:t>Giải pháp về nâng cao năng lực công tác quản lý, duy tu sửa chữa thường xuyên đường bộ:</w:t>
      </w:r>
    </w:p>
    <w:p w:rsidR="00167476" w:rsidRPr="00167476" w:rsidRDefault="00167476"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Từng bước chuyên nghiệp hóa đội ngũ cán bộ công nhân viên làm công tác sửa chữa bảo trì đường bộ.</w:t>
      </w:r>
    </w:p>
    <w:p w:rsidR="00167476" w:rsidRPr="00167476" w:rsidRDefault="00167476"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Đầu tư các loại thiết bị phục vụ công tác quản lý đường bộ, các phần mềm quản lý cầu, đường... từng bước áp dụng các công nghệ tiên tiến vào công tác quản lý cầu đường bộ.</w:t>
      </w:r>
    </w:p>
    <w:p w:rsidR="00167476" w:rsidRPr="00167476" w:rsidRDefault="00167476"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Tăng cường công tác quản lý chất lượng công trình SCTX do các đơn vị trực thuộc thực hiện, quán triệt các yêu cầu cụ thể đối với từng hạng mục thi công để cán bộ giám sát chỉ đạo đơn vị thực hiện đúng quy trình.</w:t>
      </w:r>
    </w:p>
    <w:p w:rsidR="00167476" w:rsidRPr="00167476" w:rsidRDefault="00167476"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Tổ chức tập huấn cho đội ngũ Hạt trưởng, tuần đường về công tác quản lý hành lang đường bộ, trang bị kiến thức để tuyên truyền sâu rộng trong nhân dân về công tác quản lý hành lang đường bộ.</w:t>
      </w:r>
    </w:p>
    <w:p w:rsidR="00C177ED" w:rsidRPr="00225C4C" w:rsidRDefault="00167476" w:rsidP="00371EF0">
      <w:pPr>
        <w:pStyle w:val="ListParagraph"/>
        <w:numPr>
          <w:ilvl w:val="0"/>
          <w:numId w:val="30"/>
        </w:numPr>
        <w:spacing w:before="120" w:after="120" w:line="312" w:lineRule="auto"/>
        <w:ind w:left="360"/>
        <w:jc w:val="both"/>
        <w:rPr>
          <w:b/>
          <w:bCs/>
          <w:i/>
          <w:iCs/>
          <w:u w:val="single"/>
          <w:lang w:val="nl-NL"/>
        </w:rPr>
      </w:pPr>
      <w:r>
        <w:rPr>
          <w:b/>
          <w:bCs/>
          <w:i/>
          <w:iCs/>
          <w:u w:val="single"/>
          <w:lang w:val="nl-NL"/>
        </w:rPr>
        <w:t>Giải pháp về lao động tiền lương:</w:t>
      </w:r>
    </w:p>
    <w:p w:rsidR="00167476" w:rsidRPr="00167476" w:rsidRDefault="00167476"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Về chính sách lao động:</w:t>
      </w:r>
    </w:p>
    <w:p w:rsidR="00167476" w:rsidRPr="00246EBC" w:rsidRDefault="00167476" w:rsidP="00167476">
      <w:pPr>
        <w:spacing w:before="120" w:line="288" w:lineRule="auto"/>
        <w:ind w:left="720"/>
        <w:jc w:val="both"/>
      </w:pPr>
      <w:r w:rsidRPr="00246EBC">
        <w:lastRenderedPageBreak/>
        <w:t>+ Đảm bảo đủ số lượng và chất lượng lao động phù hợp với quy mô tổ chức sản xuất của Công ty trong từng giai đoạn cụ thể;</w:t>
      </w:r>
    </w:p>
    <w:p w:rsidR="00167476" w:rsidRPr="00246EBC" w:rsidRDefault="00167476" w:rsidP="00167476">
      <w:pPr>
        <w:spacing w:before="120" w:line="288" w:lineRule="auto"/>
        <w:ind w:left="720"/>
        <w:jc w:val="both"/>
      </w:pPr>
      <w:r w:rsidRPr="00246EBC">
        <w:t xml:space="preserve">+ Không ngừng nâng cao trình độ chuyên môn nghiệp vụ của đội ngũ cán bộ kỹ thuật, quản lý bằng các biện pháp cụ thể: Gửi đi học các lớp bồi dưỡng nâng cao trình độ chuyên môn nghiệp vụ ở trong </w:t>
      </w:r>
      <w:r>
        <w:t>.</w:t>
      </w:r>
    </w:p>
    <w:p w:rsidR="00167476" w:rsidRPr="00246EBC" w:rsidRDefault="00167476" w:rsidP="00167476">
      <w:pPr>
        <w:spacing w:before="120" w:line="288" w:lineRule="auto"/>
        <w:ind w:left="720"/>
        <w:jc w:val="both"/>
      </w:pPr>
      <w:r w:rsidRPr="00246EBC">
        <w:t>+ Tổ chức đào tạo, nâng cao tay nghề của đội ngũ công nhân kỹ thuật bằng các hình thức như: Đào tạo tại chỗ và gửi đi học các trường đào tạo nghề;</w:t>
      </w:r>
    </w:p>
    <w:p w:rsidR="00167476" w:rsidRDefault="00167476" w:rsidP="00167476">
      <w:pPr>
        <w:spacing w:before="120" w:line="288" w:lineRule="auto"/>
        <w:ind w:left="720"/>
        <w:jc w:val="both"/>
      </w:pPr>
      <w:r>
        <w:t>+ Xây dựng tiêu chuẩn viên chức chuyên môn nghiệp vụ gắn liền với các chức danh để tuyển dụng và bố trí cán bộ.</w:t>
      </w:r>
    </w:p>
    <w:p w:rsidR="00167476" w:rsidRDefault="00167476" w:rsidP="00167476">
      <w:pPr>
        <w:spacing w:before="120" w:line="288" w:lineRule="auto"/>
        <w:ind w:left="720"/>
        <w:jc w:val="both"/>
      </w:pPr>
      <w:r w:rsidRPr="00246EBC">
        <w:t>+ Đưa ra các chính sách đãi ngộ thoả đáng nhằm thu hút những cán bộ kỹ thuật, quản lý có trình độ chuyên môn cao; Công nhân</w:t>
      </w:r>
      <w:r>
        <w:t xml:space="preserve"> kỹ thuật có trình độ lành nghề.</w:t>
      </w:r>
    </w:p>
    <w:p w:rsidR="00167476" w:rsidRDefault="00167476" w:rsidP="00167476">
      <w:pPr>
        <w:spacing w:before="120" w:line="288" w:lineRule="auto"/>
        <w:ind w:left="720"/>
        <w:jc w:val="both"/>
      </w:pPr>
      <w:r>
        <w:t>+ Rà soát nguồn nhân lực hiện có, sắp xếp lao động hợp lý, có kế hoạch tuyển dụng lao động có tay nghề để đáp ứng yêu cầu sản xuất kinh doanh trong giai đoạn tới.</w:t>
      </w:r>
    </w:p>
    <w:p w:rsidR="00167476" w:rsidRPr="00E6323F" w:rsidRDefault="00167476" w:rsidP="00167476">
      <w:pPr>
        <w:spacing w:before="120" w:line="288" w:lineRule="auto"/>
        <w:ind w:left="720"/>
        <w:jc w:val="both"/>
      </w:pPr>
      <w:r>
        <w:t>+ Rà soát giảm biên, bố trí lực lượng gián tiếp từ văn phòng Công ty đến các đơn vị thành viên phù hợp với điều kiện thực hiện.</w:t>
      </w:r>
    </w:p>
    <w:p w:rsidR="00167476" w:rsidRPr="00167476" w:rsidRDefault="00167476"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Về chính sách tiền lương:</w:t>
      </w:r>
    </w:p>
    <w:p w:rsidR="00167476" w:rsidRPr="00246EBC" w:rsidRDefault="00167476" w:rsidP="00167476">
      <w:pPr>
        <w:spacing w:before="120" w:line="288" w:lineRule="auto"/>
        <w:ind w:left="720"/>
        <w:jc w:val="both"/>
      </w:pPr>
      <w:r w:rsidRPr="00246EBC">
        <w:t>+ Xây dựng đơn giá tiền lương trên</w:t>
      </w:r>
      <w:r>
        <w:t xml:space="preserve"> cơ sở định mức lao động hợp lý.</w:t>
      </w:r>
    </w:p>
    <w:p w:rsidR="00167476" w:rsidRPr="00246EBC" w:rsidRDefault="00167476" w:rsidP="00167476">
      <w:pPr>
        <w:spacing w:before="120" w:line="288" w:lineRule="auto"/>
        <w:ind w:left="720"/>
        <w:jc w:val="both"/>
      </w:pPr>
      <w:r w:rsidRPr="00246EBC">
        <w:t>+ Đối với lao động trực tiếp: Khoán tiền lương theo từng đơn vị sản phẩm, hạng mục công việc đến từng tổ đội sản xuất và người lao động;</w:t>
      </w:r>
    </w:p>
    <w:p w:rsidR="00167476" w:rsidRDefault="00167476" w:rsidP="00167476">
      <w:pPr>
        <w:spacing w:before="120" w:line="288" w:lineRule="auto"/>
        <w:ind w:left="720"/>
        <w:jc w:val="both"/>
      </w:pPr>
      <w:r w:rsidRPr="00246EBC">
        <w:t>+ Đối với lao động gián tiếp: Trả lương phù hợp với năng suất làm việc cụ thể của từng người; Khoán mức lương cụ thể cho từng phòng ban theo nhiệm vụ được giao;</w:t>
      </w:r>
    </w:p>
    <w:p w:rsidR="00167476" w:rsidRPr="00246EBC" w:rsidRDefault="00167476" w:rsidP="00167476">
      <w:pPr>
        <w:spacing w:before="120" w:line="288" w:lineRule="auto"/>
        <w:ind w:left="720"/>
        <w:jc w:val="both"/>
      </w:pPr>
      <w:r w:rsidRPr="00246EBC">
        <w:t>+ Có chế độ khen thưởng kịp thời cho các tập thể, cá nhân có sáng kiến cải tiến sản xuất mang lại hiệu quả kinh tế cho Công ty;</w:t>
      </w:r>
    </w:p>
    <w:p w:rsidR="00167476" w:rsidRPr="00167476" w:rsidRDefault="00167476" w:rsidP="00167476">
      <w:pPr>
        <w:spacing w:before="120" w:line="288" w:lineRule="auto"/>
        <w:ind w:left="720"/>
        <w:jc w:val="both"/>
      </w:pPr>
      <w:r w:rsidRPr="00EE7957">
        <w:t xml:space="preserve">+ Thực hiện đầy đủ các chế độ cho người lao động: Trích nộp bảo hiểm xã hội, bảo hiểm y tế, chế </w:t>
      </w:r>
      <w:r>
        <w:t>độ tiền lương, tiền phép</w:t>
      </w:r>
      <w:r w:rsidRPr="00EE7957">
        <w:t>...</w:t>
      </w:r>
    </w:p>
    <w:p w:rsidR="00C177ED" w:rsidRPr="00225C4C" w:rsidRDefault="00167476" w:rsidP="00371EF0">
      <w:pPr>
        <w:pStyle w:val="ListParagraph"/>
        <w:numPr>
          <w:ilvl w:val="0"/>
          <w:numId w:val="30"/>
        </w:numPr>
        <w:spacing w:before="120" w:after="120" w:line="312" w:lineRule="auto"/>
        <w:ind w:left="360"/>
        <w:jc w:val="both"/>
        <w:rPr>
          <w:b/>
          <w:bCs/>
          <w:i/>
          <w:iCs/>
          <w:u w:val="single"/>
          <w:lang w:val="nl-NL"/>
        </w:rPr>
      </w:pPr>
      <w:r>
        <w:rPr>
          <w:b/>
          <w:bCs/>
          <w:i/>
          <w:iCs/>
          <w:u w:val="single"/>
          <w:lang w:val="nl-NL"/>
        </w:rPr>
        <w:t>Giải pháp về tìm kiếm việc làm</w:t>
      </w:r>
      <w:r w:rsidR="00C177ED" w:rsidRPr="00225C4C">
        <w:rPr>
          <w:b/>
          <w:bCs/>
          <w:i/>
          <w:iCs/>
          <w:u w:val="single"/>
          <w:lang w:val="nl-NL"/>
        </w:rPr>
        <w:t>.</w:t>
      </w:r>
    </w:p>
    <w:p w:rsidR="00167476" w:rsidRPr="00167476" w:rsidRDefault="00167476" w:rsidP="00167476">
      <w:pPr>
        <w:spacing w:before="120" w:after="120" w:line="312" w:lineRule="auto"/>
        <w:ind w:left="360"/>
        <w:jc w:val="both"/>
        <w:rPr>
          <w:lang w:val="nl-NL"/>
        </w:rPr>
      </w:pPr>
      <w:r w:rsidRPr="00167476">
        <w:rPr>
          <w:lang w:val="nl-NL"/>
        </w:rPr>
        <w:t>Công tác tìm kiếm việc làm được xem là một trong những nhiệm vụ trọng tâm trong công tác tổ chức sản xuất và đề ra các giải pháp cụ thể như:</w:t>
      </w:r>
    </w:p>
    <w:p w:rsidR="00167476" w:rsidRPr="00167476" w:rsidRDefault="00167476"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Tập trung tìm kiếm các công</w:t>
      </w:r>
      <w:r w:rsidR="00B712DE">
        <w:rPr>
          <w:lang w:val="nl-NL"/>
        </w:rPr>
        <w:t xml:space="preserve"> trình có nguồn vốn đầu tư rõ rà</w:t>
      </w:r>
      <w:r w:rsidRPr="00167476">
        <w:rPr>
          <w:lang w:val="nl-NL"/>
        </w:rPr>
        <w:t>ng.</w:t>
      </w:r>
    </w:p>
    <w:p w:rsidR="00167476" w:rsidRPr="00167476" w:rsidRDefault="00167476" w:rsidP="00167476">
      <w:pPr>
        <w:spacing w:before="120" w:after="120" w:line="312" w:lineRule="auto"/>
        <w:ind w:left="360" w:hanging="360"/>
        <w:jc w:val="both"/>
        <w:rPr>
          <w:lang w:val="nl-NL"/>
        </w:rPr>
      </w:pPr>
      <w:r w:rsidRPr="00167476">
        <w:rPr>
          <w:lang w:val="nl-NL"/>
        </w:rPr>
        <w:t xml:space="preserve"> - </w:t>
      </w:r>
      <w:r>
        <w:rPr>
          <w:lang w:val="nl-NL"/>
        </w:rPr>
        <w:tab/>
      </w:r>
      <w:r w:rsidRPr="00167476">
        <w:rPr>
          <w:lang w:val="nl-NL"/>
        </w:rPr>
        <w:t>Xác định công tác Sửa chữa bảo trì đường bộ là nhiệm vụ chính, trọng tâm, đầu tư phát triển công tác xây dựng cơ sở hạ tầng đường bộ một cách hợp lý.</w:t>
      </w:r>
    </w:p>
    <w:p w:rsidR="00167476" w:rsidRPr="00167476" w:rsidRDefault="00167476" w:rsidP="00167476">
      <w:pPr>
        <w:spacing w:before="120" w:after="120" w:line="312" w:lineRule="auto"/>
        <w:ind w:left="360" w:hanging="360"/>
        <w:jc w:val="both"/>
        <w:rPr>
          <w:lang w:val="nl-NL"/>
        </w:rPr>
      </w:pPr>
      <w:r w:rsidRPr="00167476">
        <w:rPr>
          <w:lang w:val="nl-NL"/>
        </w:rPr>
        <w:t xml:space="preserve"> - </w:t>
      </w:r>
      <w:r>
        <w:rPr>
          <w:lang w:val="nl-NL"/>
        </w:rPr>
        <w:tab/>
      </w:r>
      <w:r w:rsidRPr="00167476">
        <w:rPr>
          <w:lang w:val="nl-NL"/>
        </w:rPr>
        <w:t xml:space="preserve">Nâng cao năng lực đấu thầu và năng lực cho cán bộ làm công tác đấu thầu. </w:t>
      </w:r>
    </w:p>
    <w:p w:rsidR="00167476" w:rsidRPr="00167476" w:rsidRDefault="00167476"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Tích cực, chủ động phát huy hiệu quả mô hình công ty mẹ, công ty con.</w:t>
      </w:r>
    </w:p>
    <w:p w:rsidR="00167476" w:rsidRPr="00167476" w:rsidRDefault="00167476" w:rsidP="00167476">
      <w:pPr>
        <w:spacing w:before="120" w:after="120" w:line="312" w:lineRule="auto"/>
        <w:ind w:left="360" w:hanging="360"/>
        <w:jc w:val="both"/>
        <w:rPr>
          <w:lang w:val="nl-NL"/>
        </w:rPr>
      </w:pPr>
      <w:r w:rsidRPr="00167476">
        <w:rPr>
          <w:lang w:val="nl-NL"/>
        </w:rPr>
        <w:t xml:space="preserve">- </w:t>
      </w:r>
      <w:r>
        <w:rPr>
          <w:lang w:val="nl-NL"/>
        </w:rPr>
        <w:tab/>
      </w:r>
      <w:r w:rsidRPr="00167476">
        <w:rPr>
          <w:lang w:val="nl-NL"/>
        </w:rPr>
        <w:t>Tiếp tục củng cố và giữ vững các thị trường, địa bàn đã có và mở rộng các địa bàn trong cả nước.</w:t>
      </w:r>
    </w:p>
    <w:p w:rsidR="00167476" w:rsidRDefault="00167476" w:rsidP="00167476">
      <w:pPr>
        <w:spacing w:before="120" w:after="120" w:line="312" w:lineRule="auto"/>
        <w:ind w:left="360" w:hanging="360"/>
        <w:jc w:val="both"/>
        <w:rPr>
          <w:lang w:val="nl-NL"/>
        </w:rPr>
      </w:pPr>
      <w:r w:rsidRPr="00167476">
        <w:rPr>
          <w:lang w:val="nl-NL"/>
        </w:rPr>
        <w:lastRenderedPageBreak/>
        <w:t xml:space="preserve">- </w:t>
      </w:r>
      <w:r>
        <w:rPr>
          <w:lang w:val="nl-NL"/>
        </w:rPr>
        <w:tab/>
      </w:r>
      <w:r w:rsidRPr="00167476">
        <w:rPr>
          <w:lang w:val="nl-NL"/>
        </w:rPr>
        <w:t>Tăng cường hợp tác bằng các hình thức liên danh liên kết với các công ty bạn, xây dựng mối quan hệ tốt với các đối tác tránh rủi ro trong tìm kiếm việc làm.</w:t>
      </w:r>
    </w:p>
    <w:p w:rsidR="0072343C" w:rsidRPr="00225C4C" w:rsidRDefault="0072343C" w:rsidP="0072343C">
      <w:pPr>
        <w:pStyle w:val="ListParagraph"/>
        <w:numPr>
          <w:ilvl w:val="0"/>
          <w:numId w:val="30"/>
        </w:numPr>
        <w:spacing w:before="120" w:after="120" w:line="312" w:lineRule="auto"/>
        <w:ind w:left="360"/>
        <w:jc w:val="both"/>
        <w:rPr>
          <w:b/>
          <w:bCs/>
          <w:i/>
          <w:iCs/>
          <w:u w:val="single"/>
          <w:lang w:val="nl-NL"/>
        </w:rPr>
      </w:pPr>
      <w:r>
        <w:rPr>
          <w:b/>
          <w:bCs/>
          <w:i/>
          <w:iCs/>
          <w:u w:val="single"/>
          <w:lang w:val="nl-NL"/>
        </w:rPr>
        <w:t>Giải pháp về công tác chính trị, tư tưởng, đoàn thể:</w:t>
      </w:r>
    </w:p>
    <w:p w:rsidR="0072343C" w:rsidRPr="0072343C" w:rsidRDefault="0072343C" w:rsidP="0072343C">
      <w:pPr>
        <w:spacing w:before="120" w:after="120" w:line="312" w:lineRule="auto"/>
        <w:ind w:left="360" w:hanging="360"/>
        <w:jc w:val="both"/>
        <w:rPr>
          <w:lang w:val="nl-NL"/>
        </w:rPr>
      </w:pPr>
      <w:r w:rsidRPr="0072343C">
        <w:rPr>
          <w:lang w:val="nl-NL"/>
        </w:rPr>
        <w:t>-</w:t>
      </w:r>
      <w:r>
        <w:rPr>
          <w:lang w:val="nl-NL"/>
        </w:rPr>
        <w:tab/>
      </w:r>
      <w:r w:rsidRPr="0072343C">
        <w:rPr>
          <w:lang w:val="nl-NL"/>
        </w:rPr>
        <w:t>Xây dựng và thực hiện tốt quy chế phối hợp giữa đảng ủy, Hội đồng quản trị, Giám đốc điều hành.</w:t>
      </w:r>
    </w:p>
    <w:p w:rsidR="0072343C" w:rsidRPr="0072343C" w:rsidRDefault="0072343C" w:rsidP="0072343C">
      <w:pPr>
        <w:spacing w:before="120" w:after="120" w:line="312" w:lineRule="auto"/>
        <w:ind w:left="360" w:hanging="360"/>
        <w:jc w:val="both"/>
        <w:rPr>
          <w:lang w:val="nl-NL"/>
        </w:rPr>
      </w:pPr>
      <w:r w:rsidRPr="0072343C">
        <w:rPr>
          <w:lang w:val="nl-NL"/>
        </w:rPr>
        <w:t xml:space="preserve">- </w:t>
      </w:r>
      <w:r>
        <w:rPr>
          <w:lang w:val="nl-NL"/>
        </w:rPr>
        <w:tab/>
      </w:r>
      <w:r w:rsidRPr="0072343C">
        <w:rPr>
          <w:lang w:val="nl-NL"/>
        </w:rPr>
        <w:t>Đảng bộ Công ty thường xuyên phối hợp với Hội đồng Quản Trị, Giám đốc điều hành đưa ra các đường lối, chủ trương, các biện pháp, giải pháp cụ thể để thực hiện các chỉ tiêu kinh tế - xã hội theo Nghị quyết của Đại hội đồng cổ đông.</w:t>
      </w:r>
    </w:p>
    <w:p w:rsidR="0072343C" w:rsidRPr="0072343C" w:rsidRDefault="0072343C" w:rsidP="0072343C">
      <w:pPr>
        <w:spacing w:before="120" w:after="120" w:line="312" w:lineRule="auto"/>
        <w:ind w:left="360" w:hanging="360"/>
        <w:jc w:val="both"/>
        <w:rPr>
          <w:lang w:val="nl-NL"/>
        </w:rPr>
      </w:pPr>
      <w:r w:rsidRPr="0072343C">
        <w:rPr>
          <w:lang w:val="nl-NL"/>
        </w:rPr>
        <w:t xml:space="preserve">- </w:t>
      </w:r>
      <w:r>
        <w:rPr>
          <w:lang w:val="nl-NL"/>
        </w:rPr>
        <w:tab/>
      </w:r>
      <w:r w:rsidRPr="0072343C">
        <w:rPr>
          <w:lang w:val="nl-NL"/>
        </w:rPr>
        <w:t>Giáo dục chính trị tư tưởng cho cán bộ Đảng viên, người lao động thực hiện đúng đường lối chủ trương của Đảng, pháp luật của Nhà nước.</w:t>
      </w:r>
    </w:p>
    <w:p w:rsidR="0072343C" w:rsidRPr="0072343C" w:rsidRDefault="0072343C" w:rsidP="0072343C">
      <w:pPr>
        <w:spacing w:before="120" w:after="120" w:line="312" w:lineRule="auto"/>
        <w:ind w:left="360" w:hanging="360"/>
        <w:jc w:val="both"/>
        <w:rPr>
          <w:lang w:val="nl-NL"/>
        </w:rPr>
      </w:pPr>
      <w:r w:rsidRPr="0072343C">
        <w:rPr>
          <w:lang w:val="nl-NL"/>
        </w:rPr>
        <w:t xml:space="preserve">- </w:t>
      </w:r>
      <w:r>
        <w:rPr>
          <w:lang w:val="nl-NL"/>
        </w:rPr>
        <w:tab/>
      </w:r>
      <w:r w:rsidRPr="0072343C">
        <w:rPr>
          <w:lang w:val="nl-NL"/>
        </w:rPr>
        <w:t>Xây dựng đảng và các tổ chức chính trị phát triển vững mạnh.</w:t>
      </w:r>
    </w:p>
    <w:p w:rsidR="0072343C" w:rsidRPr="0072343C" w:rsidRDefault="0072343C" w:rsidP="0072343C">
      <w:pPr>
        <w:spacing w:before="120" w:after="120" w:line="312" w:lineRule="auto"/>
        <w:ind w:left="360" w:hanging="360"/>
        <w:jc w:val="both"/>
        <w:rPr>
          <w:lang w:val="nl-NL"/>
        </w:rPr>
      </w:pPr>
      <w:r w:rsidRPr="0072343C">
        <w:rPr>
          <w:lang w:val="nl-NL"/>
        </w:rPr>
        <w:t xml:space="preserve">- </w:t>
      </w:r>
      <w:r>
        <w:rPr>
          <w:lang w:val="nl-NL"/>
        </w:rPr>
        <w:tab/>
      </w:r>
      <w:r w:rsidRPr="0072343C">
        <w:rPr>
          <w:lang w:val="nl-NL"/>
        </w:rPr>
        <w:t>Tăng cường giáo dục đội ngũ cán bộ CNV phát huy truyền thống 18 năm phát triển và trưởng thành của Công ty để đưa Công ty ngày càng phát triển một cách vững chắc.</w:t>
      </w:r>
    </w:p>
    <w:p w:rsidR="0072343C" w:rsidRPr="0072343C" w:rsidRDefault="0072343C" w:rsidP="0072343C">
      <w:pPr>
        <w:spacing w:before="120" w:after="120" w:line="312" w:lineRule="auto"/>
        <w:ind w:left="360" w:hanging="360"/>
        <w:jc w:val="both"/>
        <w:rPr>
          <w:lang w:val="nl-NL"/>
        </w:rPr>
      </w:pPr>
      <w:r w:rsidRPr="0072343C">
        <w:rPr>
          <w:lang w:val="nl-NL"/>
        </w:rPr>
        <w:t xml:space="preserve">- </w:t>
      </w:r>
      <w:r>
        <w:rPr>
          <w:lang w:val="nl-NL"/>
        </w:rPr>
        <w:tab/>
      </w:r>
      <w:r w:rsidRPr="0072343C">
        <w:rPr>
          <w:lang w:val="nl-NL"/>
        </w:rPr>
        <w:t>Các Đoàn thể Công đoàn, Đoàn thanh niên thường xuyên phối hợp với Hội đồng Quản Trị, Giám đốc điều hành đưa ra các giải pháp thực hiện các chỉ tiêu kinh tế xã hội Công ty đề ra; động viên tinh thần đối với người lao động thuộc tổ chức mình để họ phấn khởi yên tâm thi đua lao động sản xuất.</w:t>
      </w:r>
    </w:p>
    <w:p w:rsidR="0072343C" w:rsidRPr="0072343C" w:rsidRDefault="0072343C" w:rsidP="0072343C">
      <w:pPr>
        <w:spacing w:before="120" w:after="120" w:line="312" w:lineRule="auto"/>
        <w:ind w:left="360" w:hanging="360"/>
        <w:jc w:val="both"/>
        <w:rPr>
          <w:lang w:val="nl-NL"/>
        </w:rPr>
      </w:pPr>
      <w:r w:rsidRPr="0072343C">
        <w:rPr>
          <w:lang w:val="nl-NL"/>
        </w:rPr>
        <w:t xml:space="preserve">- </w:t>
      </w:r>
      <w:r>
        <w:rPr>
          <w:lang w:val="nl-NL"/>
        </w:rPr>
        <w:tab/>
      </w:r>
      <w:r w:rsidRPr="0072343C">
        <w:rPr>
          <w:lang w:val="nl-NL"/>
        </w:rPr>
        <w:t>Phát động các phong trào thi đua trên các công trường nhằm động viên các bộ phận đơn vị hoàn thành nhiệm vụ; Khen thưởng kịp thời về vật chất và tinh thần cho các đơn vị, cá nhân hoàn thành xuất sắc nhiệm vụ được giao;</w:t>
      </w:r>
    </w:p>
    <w:p w:rsidR="0072343C" w:rsidRPr="0072343C" w:rsidRDefault="0072343C" w:rsidP="0072343C">
      <w:pPr>
        <w:spacing w:before="120" w:after="120" w:line="312" w:lineRule="auto"/>
        <w:ind w:left="360" w:hanging="360"/>
        <w:jc w:val="both"/>
        <w:rPr>
          <w:lang w:val="nl-NL"/>
        </w:rPr>
      </w:pPr>
      <w:r w:rsidRPr="0072343C">
        <w:rPr>
          <w:lang w:val="nl-NL"/>
        </w:rPr>
        <w:t xml:space="preserve">-  </w:t>
      </w:r>
      <w:r>
        <w:rPr>
          <w:lang w:val="nl-NL"/>
        </w:rPr>
        <w:tab/>
      </w:r>
      <w:r w:rsidRPr="0072343C">
        <w:rPr>
          <w:lang w:val="nl-NL"/>
        </w:rPr>
        <w:t>Có các giải pháp thực hiện tốt quy chế dân chủ cơ sở trong công ty cổ phần.</w:t>
      </w:r>
    </w:p>
    <w:p w:rsidR="0072343C" w:rsidRPr="0072343C" w:rsidRDefault="0072343C" w:rsidP="0072343C">
      <w:pPr>
        <w:spacing w:before="120" w:after="120" w:line="312" w:lineRule="auto"/>
        <w:ind w:left="360" w:hanging="360"/>
        <w:jc w:val="both"/>
        <w:rPr>
          <w:lang w:val="nl-NL"/>
        </w:rPr>
      </w:pPr>
      <w:r w:rsidRPr="0072343C">
        <w:rPr>
          <w:lang w:val="nl-NL"/>
        </w:rPr>
        <w:t xml:space="preserve">- </w:t>
      </w:r>
      <w:r>
        <w:rPr>
          <w:lang w:val="nl-NL"/>
        </w:rPr>
        <w:tab/>
      </w:r>
      <w:r w:rsidRPr="0072343C">
        <w:rPr>
          <w:lang w:val="nl-NL"/>
        </w:rPr>
        <w:t>Quan tâm đến đời sống tinh thần của người lao động bằng cách thường xuyên tổ chức các hoạt động phong trào: Thể dục thể thao, văn hoá, văn nghệ ...</w:t>
      </w:r>
    </w:p>
    <w:p w:rsidR="0072343C" w:rsidRPr="00225C4C" w:rsidRDefault="0072343C" w:rsidP="0072343C">
      <w:pPr>
        <w:pStyle w:val="ListParagraph"/>
        <w:numPr>
          <w:ilvl w:val="0"/>
          <w:numId w:val="30"/>
        </w:numPr>
        <w:spacing w:before="120" w:after="120" w:line="312" w:lineRule="auto"/>
        <w:ind w:left="360"/>
        <w:jc w:val="both"/>
        <w:rPr>
          <w:b/>
          <w:bCs/>
          <w:i/>
          <w:iCs/>
          <w:u w:val="single"/>
          <w:lang w:val="nl-NL"/>
        </w:rPr>
      </w:pPr>
      <w:r>
        <w:rPr>
          <w:b/>
          <w:bCs/>
          <w:i/>
          <w:iCs/>
          <w:u w:val="single"/>
          <w:lang w:val="nl-NL"/>
        </w:rPr>
        <w:t>Giải pháp tiết kiệm, phòng chống tham nhũng, lãng phí:</w:t>
      </w:r>
    </w:p>
    <w:p w:rsidR="0072343C" w:rsidRPr="0072343C" w:rsidRDefault="0072343C" w:rsidP="0072343C">
      <w:pPr>
        <w:spacing w:before="120" w:after="120" w:line="312" w:lineRule="auto"/>
        <w:ind w:left="360"/>
        <w:jc w:val="both"/>
        <w:rPr>
          <w:lang w:val="nl-NL"/>
        </w:rPr>
      </w:pPr>
      <w:r w:rsidRPr="0072343C">
        <w:rPr>
          <w:lang w:val="nl-NL"/>
        </w:rPr>
        <w:t>Tiết kiệm chống tham nhũng, lãng phí là một trong những giải pháp quan trọng để thực hiện thành công các chỉ tiêu kinh tế Công ty đã đề ra:</w:t>
      </w:r>
    </w:p>
    <w:p w:rsidR="0072343C" w:rsidRPr="0072343C" w:rsidRDefault="0072343C" w:rsidP="0072343C">
      <w:pPr>
        <w:spacing w:before="120" w:after="120" w:line="312" w:lineRule="auto"/>
        <w:ind w:left="360" w:hanging="360"/>
        <w:jc w:val="both"/>
        <w:rPr>
          <w:lang w:val="nl-NL"/>
        </w:rPr>
      </w:pPr>
      <w:r w:rsidRPr="0072343C">
        <w:rPr>
          <w:lang w:val="nl-NL"/>
        </w:rPr>
        <w:t xml:space="preserve">- </w:t>
      </w:r>
      <w:r>
        <w:rPr>
          <w:lang w:val="nl-NL"/>
        </w:rPr>
        <w:tab/>
      </w:r>
      <w:r w:rsidRPr="0072343C">
        <w:rPr>
          <w:lang w:val="nl-NL"/>
        </w:rPr>
        <w:t>Tuyên truyền, giáo dục, học tập luật phòng chống tham nhũng, lãng phí theo đường lối chủ trương của Đảng và Nhà nước cho cán bộ, người lao động trong toàn Công ty;</w:t>
      </w:r>
    </w:p>
    <w:p w:rsidR="0072343C" w:rsidRPr="0072343C" w:rsidRDefault="0072343C" w:rsidP="0072343C">
      <w:pPr>
        <w:spacing w:before="120" w:after="120" w:line="312" w:lineRule="auto"/>
        <w:ind w:left="360" w:hanging="360"/>
        <w:jc w:val="both"/>
        <w:rPr>
          <w:lang w:val="nl-NL"/>
        </w:rPr>
      </w:pPr>
      <w:r w:rsidRPr="0072343C">
        <w:rPr>
          <w:lang w:val="nl-NL"/>
        </w:rPr>
        <w:t xml:space="preserve">- </w:t>
      </w:r>
      <w:r>
        <w:rPr>
          <w:lang w:val="nl-NL"/>
        </w:rPr>
        <w:tab/>
      </w:r>
      <w:r w:rsidRPr="0072343C">
        <w:rPr>
          <w:lang w:val="nl-NL"/>
        </w:rPr>
        <w:t>Thực hành tiết kiệm chống lãng phí trong quá trình sản xuất, tiêu dùng;</w:t>
      </w:r>
    </w:p>
    <w:p w:rsidR="0072343C" w:rsidRPr="0072343C" w:rsidRDefault="0072343C" w:rsidP="0072343C">
      <w:pPr>
        <w:spacing w:before="120" w:after="120" w:line="312" w:lineRule="auto"/>
        <w:ind w:left="360" w:hanging="360"/>
        <w:jc w:val="both"/>
        <w:rPr>
          <w:lang w:val="nl-NL"/>
        </w:rPr>
      </w:pPr>
      <w:r w:rsidRPr="0072343C">
        <w:rPr>
          <w:lang w:val="nl-NL"/>
        </w:rPr>
        <w:t xml:space="preserve">- </w:t>
      </w:r>
      <w:r>
        <w:rPr>
          <w:lang w:val="nl-NL"/>
        </w:rPr>
        <w:tab/>
      </w:r>
      <w:r w:rsidRPr="0072343C">
        <w:rPr>
          <w:lang w:val="nl-NL"/>
        </w:rPr>
        <w:t>Có chế độ khen thưởng xứng đáng cho những tập thể cá nhân có thành tích trong tiết kiệm, chống tham nhũng, lãng phí;</w:t>
      </w:r>
    </w:p>
    <w:p w:rsidR="0072343C" w:rsidRPr="0072343C" w:rsidRDefault="0072343C" w:rsidP="0072343C">
      <w:pPr>
        <w:spacing w:before="120" w:after="120" w:line="312" w:lineRule="auto"/>
        <w:ind w:left="360" w:hanging="360"/>
        <w:jc w:val="both"/>
        <w:rPr>
          <w:lang w:val="nl-NL"/>
        </w:rPr>
      </w:pPr>
      <w:r w:rsidRPr="0072343C">
        <w:rPr>
          <w:lang w:val="nl-NL"/>
        </w:rPr>
        <w:t xml:space="preserve">- </w:t>
      </w:r>
      <w:r>
        <w:rPr>
          <w:lang w:val="nl-NL"/>
        </w:rPr>
        <w:tab/>
      </w:r>
      <w:r w:rsidRPr="0072343C">
        <w:rPr>
          <w:lang w:val="nl-NL"/>
        </w:rPr>
        <w:t>Đề ra các biện pháp chống tham nhũng, lãng phí như: Thực hiện kê khai tài sản đối với cán bộ Đảng viên theo đường lối của Đảng và Pháp luật của Nhà nước; Giám sát việc kê khai tài sản của các đối tượng kê khai; đưa ra các quy chế quản lý tài chính, vật tư thiết bị, thanh toán tiền lương vv... và giám sát việc thực hiện các quy chế.</w:t>
      </w:r>
    </w:p>
    <w:p w:rsidR="0072343C" w:rsidRPr="00167476" w:rsidRDefault="0072343C" w:rsidP="0072343C">
      <w:pPr>
        <w:spacing w:before="120" w:after="120" w:line="312" w:lineRule="auto"/>
        <w:ind w:left="360" w:hanging="360"/>
        <w:jc w:val="both"/>
        <w:rPr>
          <w:lang w:val="nl-NL"/>
        </w:rPr>
      </w:pPr>
      <w:r w:rsidRPr="003E2730">
        <w:rPr>
          <w:lang w:val="nl-NL"/>
        </w:rPr>
        <w:lastRenderedPageBreak/>
        <w:t xml:space="preserve">- </w:t>
      </w:r>
      <w:r>
        <w:rPr>
          <w:lang w:val="nl-NL"/>
        </w:rPr>
        <w:tab/>
      </w:r>
      <w:r w:rsidRPr="003E2730">
        <w:rPr>
          <w:lang w:val="nl-NL"/>
        </w:rPr>
        <w:t>Thường xuyên rà soát, sửa đổi bổ sung hoàn chỉnh bộ định mức giao khoán các đơn vị nội bộ.</w:t>
      </w:r>
    </w:p>
    <w:p w:rsidR="00230231" w:rsidRPr="00BC46A4" w:rsidRDefault="003E1645" w:rsidP="00230231">
      <w:pPr>
        <w:pStyle w:val="Heading2"/>
        <w:numPr>
          <w:ilvl w:val="0"/>
          <w:numId w:val="8"/>
        </w:numPr>
        <w:spacing w:before="120" w:after="120" w:line="312" w:lineRule="auto"/>
        <w:ind w:left="432" w:hanging="432"/>
        <w:rPr>
          <w:rFonts w:ascii="Times New Roman" w:hAnsi="Times New Roman"/>
          <w:i w:val="0"/>
          <w:lang w:val="nl-NL"/>
        </w:rPr>
      </w:pPr>
      <w:bookmarkStart w:id="188" w:name="_Toc366678719"/>
      <w:r>
        <w:rPr>
          <w:rFonts w:ascii="Times New Roman" w:hAnsi="Times New Roman"/>
          <w:i w:val="0"/>
          <w:color w:val="000000"/>
          <w:sz w:val="24"/>
          <w:szCs w:val="24"/>
          <w:lang w:val="nl-NL"/>
        </w:rPr>
        <w:t>C</w:t>
      </w:r>
      <w:r w:rsidR="00230231" w:rsidRPr="003E5F47">
        <w:rPr>
          <w:rFonts w:ascii="Times New Roman" w:hAnsi="Times New Roman"/>
          <w:i w:val="0"/>
          <w:color w:val="000000"/>
          <w:sz w:val="24"/>
          <w:szCs w:val="24"/>
          <w:lang w:val="nl-NL"/>
        </w:rPr>
        <w:t>hiến lược phát triển của doanh nghiệp sau khi cổ phần hóa</w:t>
      </w:r>
      <w:bookmarkEnd w:id="188"/>
    </w:p>
    <w:p w:rsidR="00206D34" w:rsidRPr="00206D34" w:rsidRDefault="00206D34" w:rsidP="00B80D1F">
      <w:pPr>
        <w:spacing w:before="120" w:line="288" w:lineRule="auto"/>
        <w:ind w:left="432" w:firstLine="18"/>
        <w:jc w:val="both"/>
        <w:rPr>
          <w:lang w:val="nl-NL"/>
        </w:rPr>
      </w:pPr>
      <w:r>
        <w:rPr>
          <w:lang w:val="nl-NL"/>
        </w:rPr>
        <w:t>Xây dựng</w:t>
      </w:r>
      <w:r w:rsidRPr="004F7571">
        <w:rPr>
          <w:lang w:val="nl-NL"/>
        </w:rPr>
        <w:t xml:space="preserve"> Công ty cổ phần phát triển </w:t>
      </w:r>
      <w:r>
        <w:rPr>
          <w:lang w:val="nl-NL"/>
        </w:rPr>
        <w:t xml:space="preserve">vững </w:t>
      </w:r>
      <w:r w:rsidRPr="004F7571">
        <w:rPr>
          <w:lang w:val="nl-NL"/>
        </w:rPr>
        <w:t xml:space="preserve">mạnh trong các lĩnh vực: Xây dựng </w:t>
      </w:r>
      <w:r>
        <w:rPr>
          <w:lang w:val="nl-NL"/>
        </w:rPr>
        <w:t>cơ sở hạ tầng công trình giao thông và quản lý bảo trì đường bộ.</w:t>
      </w:r>
    </w:p>
    <w:p w:rsidR="00230231" w:rsidRDefault="00230231" w:rsidP="00230231">
      <w:pPr>
        <w:pStyle w:val="Heading2"/>
        <w:numPr>
          <w:ilvl w:val="0"/>
          <w:numId w:val="8"/>
        </w:numPr>
        <w:spacing w:before="120" w:after="120" w:line="312" w:lineRule="auto"/>
        <w:ind w:left="432" w:hanging="432"/>
        <w:rPr>
          <w:rFonts w:ascii="Times New Roman" w:hAnsi="Times New Roman"/>
          <w:i w:val="0"/>
          <w:color w:val="000000"/>
          <w:sz w:val="24"/>
          <w:szCs w:val="24"/>
          <w:lang w:val="nl-NL"/>
        </w:rPr>
      </w:pPr>
      <w:bookmarkStart w:id="189" w:name="_Toc366678720"/>
      <w:r>
        <w:rPr>
          <w:rFonts w:ascii="Times New Roman" w:hAnsi="Times New Roman"/>
          <w:i w:val="0"/>
          <w:color w:val="000000"/>
          <w:sz w:val="24"/>
          <w:szCs w:val="24"/>
          <w:lang w:val="nl-NL"/>
        </w:rPr>
        <w:t>Vốn điều lệ và cơ cấu vốn điều lệ Công ty cổ phần</w:t>
      </w:r>
      <w:bookmarkEnd w:id="189"/>
    </w:p>
    <w:p w:rsidR="001B0DE8" w:rsidRPr="001B0DE8" w:rsidRDefault="00230231" w:rsidP="00371EF0">
      <w:pPr>
        <w:numPr>
          <w:ilvl w:val="0"/>
          <w:numId w:val="24"/>
        </w:numPr>
        <w:spacing w:line="312" w:lineRule="auto"/>
        <w:jc w:val="both"/>
        <w:rPr>
          <w:color w:val="000000"/>
          <w:lang w:val="nl-NL"/>
        </w:rPr>
      </w:pPr>
      <w:r w:rsidRPr="007C38FC">
        <w:rPr>
          <w:b/>
          <w:i/>
          <w:lang w:val="nl-NL"/>
        </w:rPr>
        <w:t>Vốn điều lệ</w:t>
      </w:r>
    </w:p>
    <w:p w:rsidR="001B0DE8" w:rsidRPr="001B0DE8" w:rsidRDefault="001B0DE8" w:rsidP="00371EF0">
      <w:pPr>
        <w:pStyle w:val="ListParagraph"/>
        <w:numPr>
          <w:ilvl w:val="0"/>
          <w:numId w:val="33"/>
        </w:numPr>
        <w:spacing w:before="120" w:after="120" w:line="312" w:lineRule="auto"/>
        <w:ind w:left="1080"/>
        <w:jc w:val="both"/>
        <w:rPr>
          <w:lang w:val="nl-NL"/>
        </w:rPr>
      </w:pPr>
      <w:r w:rsidRPr="001B0DE8">
        <w:rPr>
          <w:lang w:val="nl-NL"/>
        </w:rPr>
        <w:t xml:space="preserve">Vốn điều lệ:  </w:t>
      </w:r>
      <w:r w:rsidR="00416F68">
        <w:rPr>
          <w:lang w:val="nl-NL"/>
        </w:rPr>
        <w:t>17.2</w:t>
      </w:r>
      <w:r w:rsidRPr="001B0DE8">
        <w:rPr>
          <w:lang w:val="nl-NL"/>
        </w:rPr>
        <w:t>00.000.000 đồng .</w:t>
      </w:r>
    </w:p>
    <w:p w:rsidR="001B0DE8" w:rsidRPr="001B0DE8" w:rsidRDefault="001B0DE8" w:rsidP="00371EF0">
      <w:pPr>
        <w:pStyle w:val="ListParagraph"/>
        <w:numPr>
          <w:ilvl w:val="0"/>
          <w:numId w:val="33"/>
        </w:numPr>
        <w:spacing w:before="120" w:after="120" w:line="312" w:lineRule="auto"/>
        <w:ind w:left="1080"/>
        <w:jc w:val="both"/>
        <w:rPr>
          <w:lang w:val="nl-NL"/>
        </w:rPr>
      </w:pPr>
      <w:r w:rsidRPr="001B0DE8">
        <w:rPr>
          <w:lang w:val="nl-NL"/>
        </w:rPr>
        <w:t>Mệnh giá cổ phần: 10.000 đồng/1 cổ phần.</w:t>
      </w:r>
    </w:p>
    <w:p w:rsidR="001B0DE8" w:rsidRPr="001B0DE8" w:rsidRDefault="001B0DE8" w:rsidP="00371EF0">
      <w:pPr>
        <w:pStyle w:val="ListParagraph"/>
        <w:numPr>
          <w:ilvl w:val="0"/>
          <w:numId w:val="33"/>
        </w:numPr>
        <w:spacing w:before="120" w:after="120" w:line="312" w:lineRule="auto"/>
        <w:ind w:left="1080"/>
        <w:jc w:val="both"/>
        <w:rPr>
          <w:color w:val="000000"/>
          <w:lang w:val="nl-NL"/>
        </w:rPr>
      </w:pPr>
      <w:r w:rsidRPr="001B0DE8">
        <w:rPr>
          <w:lang w:val="nl-NL"/>
        </w:rPr>
        <w:t xml:space="preserve">Số lượng cổ phần: </w:t>
      </w:r>
      <w:r w:rsidR="001A398E">
        <w:rPr>
          <w:lang w:val="nl-NL"/>
        </w:rPr>
        <w:t>1</w:t>
      </w:r>
      <w:r w:rsidRPr="001B0DE8">
        <w:rPr>
          <w:lang w:val="nl-NL"/>
        </w:rPr>
        <w:t>.</w:t>
      </w:r>
      <w:r w:rsidR="001A398E">
        <w:rPr>
          <w:lang w:val="nl-NL"/>
        </w:rPr>
        <w:t>72</w:t>
      </w:r>
      <w:r w:rsidRPr="001B0DE8">
        <w:rPr>
          <w:lang w:val="nl-NL"/>
        </w:rPr>
        <w:t>0.000 cổ phần.</w:t>
      </w:r>
    </w:p>
    <w:p w:rsidR="00230231" w:rsidRPr="00495694" w:rsidRDefault="00874226" w:rsidP="00371EF0">
      <w:pPr>
        <w:numPr>
          <w:ilvl w:val="0"/>
          <w:numId w:val="24"/>
        </w:numPr>
        <w:spacing w:line="312" w:lineRule="auto"/>
        <w:jc w:val="both"/>
        <w:rPr>
          <w:color w:val="000000"/>
          <w:lang w:val="nl-NL"/>
        </w:rPr>
      </w:pPr>
      <w:r>
        <w:rPr>
          <w:b/>
          <w:i/>
          <w:lang w:val="nl-NL"/>
        </w:rPr>
        <w:t>C</w:t>
      </w:r>
      <w:r w:rsidR="00230231">
        <w:rPr>
          <w:b/>
          <w:i/>
          <w:lang w:val="nl-NL"/>
        </w:rPr>
        <w:t>ơ cấu cổ đông</w:t>
      </w:r>
    </w:p>
    <w:tbl>
      <w:tblPr>
        <w:tblW w:w="9341" w:type="dxa"/>
        <w:jc w:val="center"/>
        <w:tblLook w:val="0000"/>
      </w:tblPr>
      <w:tblGrid>
        <w:gridCol w:w="559"/>
        <w:gridCol w:w="3623"/>
        <w:gridCol w:w="1530"/>
        <w:gridCol w:w="2250"/>
        <w:gridCol w:w="1379"/>
      </w:tblGrid>
      <w:tr w:rsidR="00874226" w:rsidRPr="00F16516" w:rsidTr="006F4283">
        <w:trPr>
          <w:trHeight w:val="540"/>
          <w:tblHeader/>
          <w:jc w:val="center"/>
        </w:trPr>
        <w:tc>
          <w:tcPr>
            <w:tcW w:w="559"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874226" w:rsidRPr="00F16516" w:rsidRDefault="00874226" w:rsidP="00F16516">
            <w:pPr>
              <w:spacing w:before="120" w:after="120"/>
              <w:jc w:val="center"/>
              <w:rPr>
                <w:rFonts w:eastAsia="MS Mincho"/>
                <w:b/>
                <w:bCs/>
                <w:lang w:val="nl-NL" w:eastAsia="ja-JP"/>
              </w:rPr>
            </w:pPr>
            <w:r w:rsidRPr="00F16516">
              <w:rPr>
                <w:b/>
                <w:i/>
                <w:lang w:val="nl-NL"/>
              </w:rPr>
              <w:br w:type="page"/>
            </w:r>
            <w:r w:rsidRPr="00F16516">
              <w:rPr>
                <w:b/>
                <w:i/>
                <w:lang w:val="nl-NL"/>
              </w:rPr>
              <w:br w:type="page"/>
            </w:r>
            <w:r w:rsidRPr="00F16516">
              <w:rPr>
                <w:rFonts w:eastAsia="MS Mincho"/>
                <w:b/>
                <w:bCs/>
                <w:lang w:val="nl-NL" w:eastAsia="ja-JP"/>
              </w:rPr>
              <w:t>Stt</w:t>
            </w:r>
          </w:p>
        </w:tc>
        <w:tc>
          <w:tcPr>
            <w:tcW w:w="3623"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874226" w:rsidRPr="00F16516" w:rsidRDefault="00874226" w:rsidP="00F16516">
            <w:pPr>
              <w:spacing w:before="120" w:after="120"/>
              <w:jc w:val="center"/>
              <w:rPr>
                <w:rFonts w:eastAsia="MS Mincho"/>
                <w:b/>
                <w:bCs/>
                <w:lang w:val="nl-NL" w:eastAsia="ja-JP"/>
              </w:rPr>
            </w:pPr>
            <w:r w:rsidRPr="00F16516">
              <w:rPr>
                <w:rFonts w:eastAsia="MS Mincho"/>
                <w:b/>
                <w:bCs/>
                <w:lang w:val="nl-NL" w:eastAsia="ja-JP"/>
              </w:rPr>
              <w:t>Cổ đông</w:t>
            </w:r>
          </w:p>
        </w:tc>
        <w:tc>
          <w:tcPr>
            <w:tcW w:w="3780" w:type="dxa"/>
            <w:gridSpan w:val="2"/>
            <w:tcBorders>
              <w:top w:val="single" w:sz="4" w:space="0" w:color="auto"/>
              <w:left w:val="nil"/>
              <w:bottom w:val="single" w:sz="4" w:space="0" w:color="auto"/>
              <w:right w:val="single" w:sz="4" w:space="0" w:color="auto"/>
            </w:tcBorders>
            <w:shd w:val="clear" w:color="auto" w:fill="DBE5F1"/>
            <w:vAlign w:val="center"/>
          </w:tcPr>
          <w:p w:rsidR="00874226" w:rsidRPr="00F16516" w:rsidRDefault="00874226" w:rsidP="00F16516">
            <w:pPr>
              <w:spacing w:before="120" w:after="120"/>
              <w:jc w:val="center"/>
              <w:rPr>
                <w:rFonts w:eastAsia="MS Mincho"/>
                <w:b/>
                <w:bCs/>
                <w:lang w:val="nl-NL" w:eastAsia="ja-JP"/>
              </w:rPr>
            </w:pPr>
            <w:r w:rsidRPr="00F16516">
              <w:rPr>
                <w:rFonts w:eastAsia="MS Mincho"/>
                <w:b/>
                <w:bCs/>
                <w:lang w:val="nl-NL" w:eastAsia="ja-JP"/>
              </w:rPr>
              <w:t xml:space="preserve">Số cổ phần nắm giữ </w:t>
            </w:r>
          </w:p>
          <w:p w:rsidR="00874226" w:rsidRPr="00F16516" w:rsidRDefault="00874226" w:rsidP="00F16516">
            <w:pPr>
              <w:spacing w:before="120" w:after="120"/>
              <w:jc w:val="center"/>
              <w:rPr>
                <w:rFonts w:eastAsia="MS Mincho"/>
                <w:b/>
                <w:bCs/>
                <w:lang w:val="nl-NL" w:eastAsia="ja-JP"/>
              </w:rPr>
            </w:pPr>
            <w:r w:rsidRPr="00F16516">
              <w:rPr>
                <w:rFonts w:eastAsia="MS Mincho"/>
                <w:b/>
                <w:bCs/>
                <w:lang w:val="nl-NL" w:eastAsia="ja-JP"/>
              </w:rPr>
              <w:t>(cổ phần)</w:t>
            </w:r>
          </w:p>
        </w:tc>
        <w:tc>
          <w:tcPr>
            <w:tcW w:w="1379" w:type="dxa"/>
            <w:vMerge w:val="restart"/>
            <w:tcBorders>
              <w:top w:val="single" w:sz="4" w:space="0" w:color="auto"/>
              <w:left w:val="single" w:sz="4" w:space="0" w:color="auto"/>
              <w:bottom w:val="single" w:sz="4" w:space="0" w:color="auto"/>
              <w:right w:val="single" w:sz="4" w:space="0" w:color="auto"/>
            </w:tcBorders>
            <w:shd w:val="clear" w:color="auto" w:fill="DBE5F1"/>
            <w:vAlign w:val="center"/>
          </w:tcPr>
          <w:p w:rsidR="00874226" w:rsidRPr="00F16516" w:rsidRDefault="00874226" w:rsidP="00F16516">
            <w:pPr>
              <w:spacing w:before="120" w:after="120"/>
              <w:jc w:val="center"/>
              <w:rPr>
                <w:rFonts w:eastAsia="MS Mincho"/>
                <w:b/>
                <w:bCs/>
                <w:lang w:val="nl-NL" w:eastAsia="ja-JP"/>
              </w:rPr>
            </w:pPr>
            <w:r w:rsidRPr="00F16516">
              <w:rPr>
                <w:rFonts w:eastAsia="MS Mincho"/>
                <w:b/>
                <w:bCs/>
                <w:lang w:val="nl-NL" w:eastAsia="ja-JP"/>
              </w:rPr>
              <w:t>Tỷ lệ   vốn góp (%)</w:t>
            </w:r>
          </w:p>
        </w:tc>
      </w:tr>
      <w:tr w:rsidR="00874226" w:rsidRPr="00F16516" w:rsidTr="006F4283">
        <w:trPr>
          <w:trHeight w:val="475"/>
          <w:tblHeader/>
          <w:jc w:val="center"/>
        </w:trPr>
        <w:tc>
          <w:tcPr>
            <w:tcW w:w="559" w:type="dxa"/>
            <w:vMerge/>
            <w:tcBorders>
              <w:top w:val="single" w:sz="4" w:space="0" w:color="auto"/>
              <w:left w:val="single" w:sz="4" w:space="0" w:color="auto"/>
              <w:bottom w:val="single" w:sz="4" w:space="0" w:color="auto"/>
              <w:right w:val="single" w:sz="4" w:space="0" w:color="auto"/>
            </w:tcBorders>
            <w:shd w:val="clear" w:color="auto" w:fill="DBE5F1"/>
            <w:vAlign w:val="center"/>
          </w:tcPr>
          <w:p w:rsidR="00874226" w:rsidRPr="00F16516" w:rsidRDefault="00874226" w:rsidP="00F16516">
            <w:pPr>
              <w:spacing w:before="120" w:after="120"/>
              <w:rPr>
                <w:rFonts w:eastAsia="MS Mincho"/>
                <w:b/>
                <w:bCs/>
                <w:lang w:val="nl-NL" w:eastAsia="ja-JP"/>
              </w:rPr>
            </w:pPr>
          </w:p>
        </w:tc>
        <w:tc>
          <w:tcPr>
            <w:tcW w:w="3623" w:type="dxa"/>
            <w:vMerge/>
            <w:tcBorders>
              <w:top w:val="single" w:sz="4" w:space="0" w:color="auto"/>
              <w:left w:val="single" w:sz="4" w:space="0" w:color="auto"/>
              <w:bottom w:val="single" w:sz="4" w:space="0" w:color="auto"/>
              <w:right w:val="single" w:sz="4" w:space="0" w:color="auto"/>
            </w:tcBorders>
            <w:shd w:val="clear" w:color="auto" w:fill="DBE5F1"/>
            <w:vAlign w:val="center"/>
          </w:tcPr>
          <w:p w:rsidR="00874226" w:rsidRPr="00F16516" w:rsidRDefault="00874226" w:rsidP="00F16516">
            <w:pPr>
              <w:spacing w:before="120" w:after="120"/>
              <w:rPr>
                <w:rFonts w:eastAsia="MS Mincho"/>
                <w:b/>
                <w:bCs/>
                <w:lang w:val="nl-NL" w:eastAsia="ja-JP"/>
              </w:rPr>
            </w:pPr>
          </w:p>
        </w:tc>
        <w:tc>
          <w:tcPr>
            <w:tcW w:w="1530" w:type="dxa"/>
            <w:tcBorders>
              <w:top w:val="nil"/>
              <w:left w:val="nil"/>
              <w:bottom w:val="single" w:sz="4" w:space="0" w:color="auto"/>
              <w:right w:val="single" w:sz="4" w:space="0" w:color="auto"/>
            </w:tcBorders>
            <w:shd w:val="clear" w:color="auto" w:fill="DBE5F1"/>
            <w:vAlign w:val="center"/>
          </w:tcPr>
          <w:p w:rsidR="00874226" w:rsidRPr="00F16516" w:rsidRDefault="00874226" w:rsidP="00F16516">
            <w:pPr>
              <w:spacing w:before="120" w:after="120"/>
              <w:jc w:val="center"/>
              <w:rPr>
                <w:rFonts w:eastAsia="MS Mincho"/>
                <w:b/>
                <w:bCs/>
                <w:lang w:val="nl-NL" w:eastAsia="ja-JP"/>
              </w:rPr>
            </w:pPr>
            <w:r w:rsidRPr="00F16516">
              <w:rPr>
                <w:rFonts w:eastAsia="MS Mincho"/>
                <w:b/>
                <w:bCs/>
                <w:lang w:val="nl-NL" w:eastAsia="ja-JP"/>
              </w:rPr>
              <w:t>Số cổ phần</w:t>
            </w:r>
          </w:p>
        </w:tc>
        <w:tc>
          <w:tcPr>
            <w:tcW w:w="2250" w:type="dxa"/>
            <w:tcBorders>
              <w:top w:val="nil"/>
              <w:left w:val="nil"/>
              <w:bottom w:val="single" w:sz="4" w:space="0" w:color="auto"/>
              <w:right w:val="single" w:sz="4" w:space="0" w:color="auto"/>
            </w:tcBorders>
            <w:shd w:val="clear" w:color="auto" w:fill="DBE5F1"/>
            <w:vAlign w:val="center"/>
          </w:tcPr>
          <w:p w:rsidR="00874226" w:rsidRPr="00F16516" w:rsidRDefault="00874226" w:rsidP="00F16516">
            <w:pPr>
              <w:spacing w:before="120" w:after="120"/>
              <w:jc w:val="center"/>
              <w:rPr>
                <w:rFonts w:eastAsia="MS Mincho"/>
                <w:b/>
                <w:bCs/>
                <w:lang w:val="nl-NL" w:eastAsia="ja-JP"/>
              </w:rPr>
            </w:pPr>
            <w:r w:rsidRPr="00F16516">
              <w:rPr>
                <w:rFonts w:eastAsia="MS Mincho"/>
                <w:b/>
                <w:bCs/>
                <w:lang w:val="nl-NL" w:eastAsia="ja-JP"/>
              </w:rPr>
              <w:t>Giá trị (VNĐ)</w:t>
            </w:r>
          </w:p>
        </w:tc>
        <w:tc>
          <w:tcPr>
            <w:tcW w:w="1379" w:type="dxa"/>
            <w:vMerge/>
            <w:tcBorders>
              <w:top w:val="single" w:sz="4" w:space="0" w:color="auto"/>
              <w:left w:val="single" w:sz="4" w:space="0" w:color="auto"/>
              <w:bottom w:val="single" w:sz="4" w:space="0" w:color="auto"/>
              <w:right w:val="single" w:sz="4" w:space="0" w:color="auto"/>
            </w:tcBorders>
            <w:shd w:val="clear" w:color="auto" w:fill="DBE5F1"/>
            <w:vAlign w:val="center"/>
          </w:tcPr>
          <w:p w:rsidR="00874226" w:rsidRPr="00F16516" w:rsidRDefault="00874226" w:rsidP="00F16516">
            <w:pPr>
              <w:spacing w:before="120" w:after="120"/>
              <w:rPr>
                <w:rFonts w:eastAsia="MS Mincho"/>
                <w:b/>
                <w:bCs/>
                <w:lang w:val="nl-NL" w:eastAsia="ja-JP"/>
              </w:rPr>
            </w:pPr>
          </w:p>
        </w:tc>
      </w:tr>
      <w:tr w:rsidR="001A398E" w:rsidRPr="00F16516" w:rsidTr="006F4283">
        <w:trPr>
          <w:trHeight w:val="420"/>
          <w:jc w:val="center"/>
        </w:trPr>
        <w:tc>
          <w:tcPr>
            <w:tcW w:w="559" w:type="dxa"/>
            <w:tcBorders>
              <w:top w:val="nil"/>
              <w:left w:val="single" w:sz="4" w:space="0" w:color="auto"/>
              <w:bottom w:val="single" w:sz="4" w:space="0" w:color="auto"/>
              <w:right w:val="single" w:sz="4" w:space="0" w:color="auto"/>
            </w:tcBorders>
            <w:shd w:val="clear" w:color="auto" w:fill="auto"/>
            <w:vAlign w:val="center"/>
          </w:tcPr>
          <w:p w:rsidR="001A398E" w:rsidRPr="00F16516" w:rsidRDefault="001A398E" w:rsidP="00F16516">
            <w:pPr>
              <w:spacing w:before="120" w:after="120"/>
              <w:jc w:val="center"/>
              <w:rPr>
                <w:rFonts w:eastAsia="MS Mincho"/>
                <w:lang w:val="nl-NL" w:eastAsia="ja-JP"/>
              </w:rPr>
            </w:pPr>
            <w:r w:rsidRPr="00F16516">
              <w:rPr>
                <w:rFonts w:eastAsia="MS Mincho"/>
                <w:lang w:val="nl-NL" w:eastAsia="ja-JP"/>
              </w:rPr>
              <w:t>1</w:t>
            </w:r>
          </w:p>
        </w:tc>
        <w:tc>
          <w:tcPr>
            <w:tcW w:w="3623" w:type="dxa"/>
            <w:tcBorders>
              <w:top w:val="nil"/>
              <w:left w:val="nil"/>
              <w:bottom w:val="single" w:sz="4" w:space="0" w:color="auto"/>
              <w:right w:val="single" w:sz="4" w:space="0" w:color="auto"/>
            </w:tcBorders>
            <w:shd w:val="clear" w:color="auto" w:fill="auto"/>
            <w:vAlign w:val="center"/>
          </w:tcPr>
          <w:p w:rsidR="001A398E" w:rsidRPr="00F16516" w:rsidRDefault="001A398E" w:rsidP="00F16516">
            <w:pPr>
              <w:spacing w:before="120" w:after="120"/>
              <w:jc w:val="both"/>
              <w:rPr>
                <w:rFonts w:eastAsia="MS Mincho"/>
                <w:lang w:val="nl-NL" w:eastAsia="ja-JP"/>
              </w:rPr>
            </w:pPr>
            <w:r w:rsidRPr="00F16516">
              <w:rPr>
                <w:rFonts w:eastAsia="MS Mincho"/>
                <w:lang w:val="nl-NL" w:eastAsia="ja-JP"/>
              </w:rPr>
              <w:t xml:space="preserve">Cổ phần nhà nước </w:t>
            </w:r>
          </w:p>
        </w:tc>
        <w:tc>
          <w:tcPr>
            <w:tcW w:w="1530" w:type="dxa"/>
            <w:tcBorders>
              <w:top w:val="nil"/>
              <w:left w:val="nil"/>
              <w:bottom w:val="single" w:sz="4" w:space="0" w:color="auto"/>
              <w:right w:val="single" w:sz="4" w:space="0" w:color="auto"/>
            </w:tcBorders>
            <w:shd w:val="clear" w:color="auto" w:fill="auto"/>
            <w:noWrap/>
            <w:vAlign w:val="center"/>
          </w:tcPr>
          <w:p w:rsidR="001A398E" w:rsidRPr="00F16516" w:rsidRDefault="001A398E" w:rsidP="00F16516">
            <w:pPr>
              <w:spacing w:before="120" w:after="120"/>
              <w:jc w:val="right"/>
              <w:rPr>
                <w:rFonts w:eastAsia="MS Mincho"/>
                <w:lang w:val="nl-NL" w:eastAsia="ja-JP"/>
              </w:rPr>
            </w:pPr>
            <w:r>
              <w:rPr>
                <w:bCs/>
              </w:rPr>
              <w:t>1.160.500</w:t>
            </w:r>
          </w:p>
        </w:tc>
        <w:tc>
          <w:tcPr>
            <w:tcW w:w="2250" w:type="dxa"/>
            <w:tcBorders>
              <w:top w:val="nil"/>
              <w:left w:val="nil"/>
              <w:bottom w:val="single" w:sz="4" w:space="0" w:color="auto"/>
              <w:right w:val="single" w:sz="4" w:space="0" w:color="auto"/>
            </w:tcBorders>
            <w:shd w:val="clear" w:color="auto" w:fill="auto"/>
            <w:noWrap/>
            <w:vAlign w:val="center"/>
          </w:tcPr>
          <w:p w:rsidR="001A398E" w:rsidRPr="001A398E" w:rsidRDefault="001A398E" w:rsidP="001A398E">
            <w:pPr>
              <w:spacing w:before="120" w:after="120"/>
              <w:jc w:val="right"/>
              <w:rPr>
                <w:bCs/>
              </w:rPr>
            </w:pPr>
            <w:r w:rsidRPr="001A398E">
              <w:rPr>
                <w:bCs/>
              </w:rPr>
              <w:t xml:space="preserve">11.605.000.000     </w:t>
            </w:r>
          </w:p>
        </w:tc>
        <w:tc>
          <w:tcPr>
            <w:tcW w:w="1379" w:type="dxa"/>
            <w:tcBorders>
              <w:top w:val="nil"/>
              <w:left w:val="nil"/>
              <w:bottom w:val="single" w:sz="4" w:space="0" w:color="auto"/>
              <w:right w:val="single" w:sz="4" w:space="0" w:color="auto"/>
            </w:tcBorders>
            <w:shd w:val="clear" w:color="auto" w:fill="auto"/>
            <w:vAlign w:val="center"/>
          </w:tcPr>
          <w:p w:rsidR="001A398E" w:rsidRPr="001A398E" w:rsidRDefault="001A398E" w:rsidP="001A398E">
            <w:pPr>
              <w:spacing w:before="60" w:line="300" w:lineRule="atLeast"/>
              <w:jc w:val="center"/>
            </w:pPr>
            <w:r w:rsidRPr="001A398E">
              <w:t>67,5</w:t>
            </w:r>
          </w:p>
        </w:tc>
      </w:tr>
      <w:tr w:rsidR="001A398E" w:rsidRPr="00F16516" w:rsidTr="006F4283">
        <w:trPr>
          <w:trHeight w:val="420"/>
          <w:jc w:val="center"/>
        </w:trPr>
        <w:tc>
          <w:tcPr>
            <w:tcW w:w="559" w:type="dxa"/>
            <w:tcBorders>
              <w:top w:val="nil"/>
              <w:left w:val="single" w:sz="4" w:space="0" w:color="auto"/>
              <w:bottom w:val="single" w:sz="4" w:space="0" w:color="auto"/>
              <w:right w:val="single" w:sz="4" w:space="0" w:color="auto"/>
            </w:tcBorders>
            <w:shd w:val="clear" w:color="auto" w:fill="auto"/>
            <w:vAlign w:val="center"/>
          </w:tcPr>
          <w:p w:rsidR="001A398E" w:rsidRPr="00F16516" w:rsidRDefault="001A398E" w:rsidP="00F16516">
            <w:pPr>
              <w:spacing w:before="120" w:after="120"/>
              <w:jc w:val="center"/>
              <w:rPr>
                <w:rFonts w:eastAsia="MS Mincho"/>
                <w:lang w:val="nl-NL" w:eastAsia="ja-JP"/>
              </w:rPr>
            </w:pPr>
            <w:r w:rsidRPr="00F16516">
              <w:rPr>
                <w:rFonts w:eastAsia="MS Mincho"/>
                <w:lang w:val="nl-NL" w:eastAsia="ja-JP"/>
              </w:rPr>
              <w:t>2</w:t>
            </w:r>
          </w:p>
        </w:tc>
        <w:tc>
          <w:tcPr>
            <w:tcW w:w="3623" w:type="dxa"/>
            <w:tcBorders>
              <w:top w:val="nil"/>
              <w:left w:val="nil"/>
              <w:bottom w:val="single" w:sz="4" w:space="0" w:color="auto"/>
              <w:right w:val="single" w:sz="4" w:space="0" w:color="auto"/>
            </w:tcBorders>
            <w:shd w:val="clear" w:color="auto" w:fill="auto"/>
            <w:vAlign w:val="center"/>
          </w:tcPr>
          <w:p w:rsidR="001A398E" w:rsidRPr="00F16516" w:rsidRDefault="001A398E" w:rsidP="00F16516">
            <w:pPr>
              <w:spacing w:before="120" w:after="120"/>
              <w:jc w:val="both"/>
              <w:rPr>
                <w:rFonts w:eastAsia="MS Mincho"/>
                <w:lang w:val="nl-NL" w:eastAsia="ja-JP"/>
              </w:rPr>
            </w:pPr>
            <w:r w:rsidRPr="00F16516">
              <w:rPr>
                <w:rFonts w:eastAsia="MS Mincho"/>
                <w:lang w:val="nl-NL" w:eastAsia="ja-JP"/>
              </w:rPr>
              <w:t>Cán bộ công nhân viên</w:t>
            </w:r>
          </w:p>
        </w:tc>
        <w:tc>
          <w:tcPr>
            <w:tcW w:w="1530" w:type="dxa"/>
            <w:tcBorders>
              <w:top w:val="nil"/>
              <w:left w:val="nil"/>
              <w:bottom w:val="single" w:sz="4" w:space="0" w:color="auto"/>
              <w:right w:val="single" w:sz="4" w:space="0" w:color="auto"/>
            </w:tcBorders>
            <w:shd w:val="clear" w:color="auto" w:fill="auto"/>
            <w:noWrap/>
            <w:vAlign w:val="center"/>
          </w:tcPr>
          <w:p w:rsidR="001A398E" w:rsidRPr="00F16516" w:rsidRDefault="001A398E" w:rsidP="00F16516">
            <w:pPr>
              <w:spacing w:before="120" w:after="120"/>
              <w:jc w:val="right"/>
              <w:rPr>
                <w:rFonts w:eastAsia="MS Mincho"/>
                <w:lang w:eastAsia="ja-JP"/>
              </w:rPr>
            </w:pPr>
            <w:r>
              <w:t>215.500</w:t>
            </w:r>
          </w:p>
        </w:tc>
        <w:tc>
          <w:tcPr>
            <w:tcW w:w="2250" w:type="dxa"/>
            <w:tcBorders>
              <w:top w:val="nil"/>
              <w:left w:val="nil"/>
              <w:bottom w:val="single" w:sz="4" w:space="0" w:color="auto"/>
              <w:right w:val="single" w:sz="4" w:space="0" w:color="auto"/>
            </w:tcBorders>
            <w:shd w:val="clear" w:color="auto" w:fill="auto"/>
            <w:noWrap/>
            <w:vAlign w:val="center"/>
          </w:tcPr>
          <w:p w:rsidR="001A398E" w:rsidRPr="001A398E" w:rsidRDefault="001A398E" w:rsidP="001A398E">
            <w:pPr>
              <w:spacing w:before="120" w:after="120"/>
              <w:jc w:val="right"/>
              <w:rPr>
                <w:bCs/>
              </w:rPr>
            </w:pPr>
            <w:r w:rsidRPr="001A398E">
              <w:rPr>
                <w:bCs/>
              </w:rPr>
              <w:t>2.155.000.000</w:t>
            </w:r>
          </w:p>
        </w:tc>
        <w:tc>
          <w:tcPr>
            <w:tcW w:w="1379" w:type="dxa"/>
            <w:tcBorders>
              <w:top w:val="nil"/>
              <w:left w:val="nil"/>
              <w:bottom w:val="single" w:sz="4" w:space="0" w:color="auto"/>
              <w:right w:val="single" w:sz="4" w:space="0" w:color="auto"/>
            </w:tcBorders>
            <w:shd w:val="clear" w:color="auto" w:fill="auto"/>
            <w:vAlign w:val="center"/>
          </w:tcPr>
          <w:p w:rsidR="001A398E" w:rsidRPr="001A398E" w:rsidRDefault="001A398E" w:rsidP="001A398E">
            <w:pPr>
              <w:spacing w:before="60" w:line="300" w:lineRule="atLeast"/>
              <w:jc w:val="center"/>
              <w:rPr>
                <w:iCs/>
              </w:rPr>
            </w:pPr>
            <w:r w:rsidRPr="001A398E">
              <w:rPr>
                <w:iCs/>
              </w:rPr>
              <w:t>12,5</w:t>
            </w:r>
          </w:p>
        </w:tc>
      </w:tr>
      <w:tr w:rsidR="001A398E" w:rsidRPr="00F16516" w:rsidTr="006F4283">
        <w:trPr>
          <w:trHeight w:val="420"/>
          <w:jc w:val="center"/>
        </w:trPr>
        <w:tc>
          <w:tcPr>
            <w:tcW w:w="559" w:type="dxa"/>
            <w:tcBorders>
              <w:top w:val="nil"/>
              <w:left w:val="single" w:sz="4" w:space="0" w:color="auto"/>
              <w:bottom w:val="single" w:sz="4" w:space="0" w:color="auto"/>
              <w:right w:val="single" w:sz="4" w:space="0" w:color="auto"/>
            </w:tcBorders>
            <w:shd w:val="clear" w:color="auto" w:fill="auto"/>
            <w:vAlign w:val="center"/>
          </w:tcPr>
          <w:p w:rsidR="001A398E" w:rsidRPr="00F16516" w:rsidRDefault="001A398E" w:rsidP="00F16516">
            <w:pPr>
              <w:spacing w:before="120" w:after="120"/>
              <w:jc w:val="center"/>
              <w:rPr>
                <w:rFonts w:eastAsia="MS Mincho"/>
                <w:bCs/>
                <w:lang w:eastAsia="ja-JP"/>
              </w:rPr>
            </w:pPr>
            <w:r>
              <w:rPr>
                <w:rFonts w:eastAsia="MS Mincho"/>
                <w:bCs/>
                <w:lang w:eastAsia="ja-JP"/>
              </w:rPr>
              <w:t>3</w:t>
            </w:r>
          </w:p>
        </w:tc>
        <w:tc>
          <w:tcPr>
            <w:tcW w:w="3623" w:type="dxa"/>
            <w:tcBorders>
              <w:top w:val="nil"/>
              <w:left w:val="nil"/>
              <w:bottom w:val="single" w:sz="4" w:space="0" w:color="auto"/>
              <w:right w:val="single" w:sz="4" w:space="0" w:color="auto"/>
            </w:tcBorders>
            <w:shd w:val="clear" w:color="auto" w:fill="auto"/>
            <w:vAlign w:val="center"/>
          </w:tcPr>
          <w:p w:rsidR="001A398E" w:rsidRPr="00F16516" w:rsidRDefault="001A398E" w:rsidP="00F16516">
            <w:pPr>
              <w:spacing w:before="120" w:after="120"/>
              <w:jc w:val="both"/>
              <w:rPr>
                <w:rFonts w:eastAsia="MS Mincho"/>
                <w:bCs/>
                <w:lang w:val="nl-NL" w:eastAsia="ja-JP"/>
              </w:rPr>
            </w:pPr>
            <w:r w:rsidRPr="00F16516">
              <w:rPr>
                <w:rFonts w:eastAsia="MS Mincho"/>
                <w:bCs/>
                <w:lang w:val="nl-NL" w:eastAsia="ja-JP"/>
              </w:rPr>
              <w:t>Các nhà đầu tư qua đấu giá</w:t>
            </w:r>
          </w:p>
        </w:tc>
        <w:tc>
          <w:tcPr>
            <w:tcW w:w="1530" w:type="dxa"/>
            <w:tcBorders>
              <w:top w:val="nil"/>
              <w:left w:val="nil"/>
              <w:bottom w:val="single" w:sz="4" w:space="0" w:color="auto"/>
              <w:right w:val="single" w:sz="4" w:space="0" w:color="auto"/>
            </w:tcBorders>
            <w:shd w:val="clear" w:color="auto" w:fill="auto"/>
            <w:noWrap/>
            <w:vAlign w:val="center"/>
          </w:tcPr>
          <w:p w:rsidR="001A398E" w:rsidRPr="00F16516" w:rsidRDefault="001A398E" w:rsidP="00F16516">
            <w:pPr>
              <w:spacing w:before="120" w:after="120"/>
              <w:jc w:val="right"/>
              <w:rPr>
                <w:rFonts w:eastAsia="MS Mincho"/>
                <w:bCs/>
                <w:lang w:val="nl-NL" w:eastAsia="ja-JP"/>
              </w:rPr>
            </w:pPr>
            <w:r>
              <w:t>344.000</w:t>
            </w:r>
          </w:p>
        </w:tc>
        <w:tc>
          <w:tcPr>
            <w:tcW w:w="2250" w:type="dxa"/>
            <w:tcBorders>
              <w:top w:val="nil"/>
              <w:left w:val="nil"/>
              <w:bottom w:val="single" w:sz="4" w:space="0" w:color="auto"/>
              <w:right w:val="single" w:sz="4" w:space="0" w:color="auto"/>
            </w:tcBorders>
            <w:shd w:val="clear" w:color="auto" w:fill="auto"/>
            <w:noWrap/>
            <w:vAlign w:val="center"/>
          </w:tcPr>
          <w:p w:rsidR="001A398E" w:rsidRPr="001A398E" w:rsidRDefault="001A398E" w:rsidP="001A398E">
            <w:pPr>
              <w:spacing w:before="120" w:after="120"/>
              <w:jc w:val="right"/>
              <w:rPr>
                <w:bCs/>
              </w:rPr>
            </w:pPr>
            <w:r w:rsidRPr="001A398E">
              <w:rPr>
                <w:bCs/>
              </w:rPr>
              <w:t xml:space="preserve">  3.440.000.000</w:t>
            </w:r>
          </w:p>
        </w:tc>
        <w:tc>
          <w:tcPr>
            <w:tcW w:w="1379" w:type="dxa"/>
            <w:tcBorders>
              <w:top w:val="nil"/>
              <w:left w:val="nil"/>
              <w:bottom w:val="single" w:sz="4" w:space="0" w:color="auto"/>
              <w:right w:val="single" w:sz="4" w:space="0" w:color="auto"/>
            </w:tcBorders>
            <w:shd w:val="clear" w:color="auto" w:fill="auto"/>
            <w:vAlign w:val="center"/>
          </w:tcPr>
          <w:p w:rsidR="001A398E" w:rsidRPr="001A398E" w:rsidRDefault="001A398E" w:rsidP="001A398E">
            <w:pPr>
              <w:spacing w:line="300" w:lineRule="atLeast"/>
              <w:jc w:val="center"/>
              <w:rPr>
                <w:iCs/>
              </w:rPr>
            </w:pPr>
            <w:r w:rsidRPr="001A398E">
              <w:rPr>
                <w:iCs/>
              </w:rPr>
              <w:t>20</w:t>
            </w:r>
          </w:p>
        </w:tc>
      </w:tr>
      <w:tr w:rsidR="001A398E" w:rsidRPr="00F16516" w:rsidTr="006F4283">
        <w:trPr>
          <w:trHeight w:val="370"/>
          <w:jc w:val="center"/>
        </w:trPr>
        <w:tc>
          <w:tcPr>
            <w:tcW w:w="559" w:type="dxa"/>
            <w:tcBorders>
              <w:top w:val="nil"/>
              <w:left w:val="single" w:sz="4" w:space="0" w:color="auto"/>
              <w:bottom w:val="single" w:sz="4" w:space="0" w:color="auto"/>
              <w:right w:val="single" w:sz="4" w:space="0" w:color="auto"/>
            </w:tcBorders>
            <w:shd w:val="clear" w:color="auto" w:fill="DBE5F1"/>
            <w:noWrap/>
            <w:vAlign w:val="bottom"/>
          </w:tcPr>
          <w:p w:rsidR="001A398E" w:rsidRPr="00F16516" w:rsidRDefault="001A398E" w:rsidP="00F16516">
            <w:pPr>
              <w:spacing w:before="120" w:after="120"/>
              <w:rPr>
                <w:rFonts w:eastAsia="MS Mincho"/>
                <w:b/>
                <w:bCs/>
                <w:lang w:val="nl-NL" w:eastAsia="ja-JP"/>
              </w:rPr>
            </w:pPr>
            <w:r w:rsidRPr="00F16516">
              <w:rPr>
                <w:rFonts w:eastAsia="MS Mincho"/>
                <w:b/>
                <w:bCs/>
                <w:lang w:val="nl-NL" w:eastAsia="ja-JP"/>
              </w:rPr>
              <w:t> </w:t>
            </w:r>
          </w:p>
        </w:tc>
        <w:tc>
          <w:tcPr>
            <w:tcW w:w="3623" w:type="dxa"/>
            <w:tcBorders>
              <w:top w:val="nil"/>
              <w:left w:val="nil"/>
              <w:bottom w:val="single" w:sz="4" w:space="0" w:color="auto"/>
              <w:right w:val="single" w:sz="4" w:space="0" w:color="auto"/>
            </w:tcBorders>
            <w:shd w:val="clear" w:color="auto" w:fill="DBE5F1"/>
            <w:noWrap/>
            <w:vAlign w:val="center"/>
          </w:tcPr>
          <w:p w:rsidR="001A398E" w:rsidRPr="00F16516" w:rsidRDefault="001A398E" w:rsidP="00F16516">
            <w:pPr>
              <w:spacing w:before="120" w:after="120"/>
              <w:jc w:val="center"/>
              <w:rPr>
                <w:rFonts w:eastAsia="MS Mincho"/>
                <w:b/>
                <w:bCs/>
                <w:lang w:val="nl-NL" w:eastAsia="ja-JP"/>
              </w:rPr>
            </w:pPr>
            <w:r w:rsidRPr="00F16516">
              <w:rPr>
                <w:rFonts w:eastAsia="MS Mincho"/>
                <w:b/>
                <w:bCs/>
                <w:lang w:val="nl-NL" w:eastAsia="ja-JP"/>
              </w:rPr>
              <w:t>Tổng cộng</w:t>
            </w:r>
          </w:p>
        </w:tc>
        <w:tc>
          <w:tcPr>
            <w:tcW w:w="1530" w:type="dxa"/>
            <w:tcBorders>
              <w:top w:val="nil"/>
              <w:left w:val="nil"/>
              <w:bottom w:val="single" w:sz="4" w:space="0" w:color="auto"/>
              <w:right w:val="single" w:sz="4" w:space="0" w:color="auto"/>
            </w:tcBorders>
            <w:shd w:val="clear" w:color="auto" w:fill="DBE5F1"/>
            <w:noWrap/>
            <w:vAlign w:val="center"/>
          </w:tcPr>
          <w:p w:rsidR="001A398E" w:rsidRPr="00F16516" w:rsidRDefault="001A398E" w:rsidP="00F16516">
            <w:pPr>
              <w:spacing w:before="120" w:after="120"/>
              <w:jc w:val="right"/>
              <w:rPr>
                <w:rFonts w:eastAsia="MS Mincho"/>
                <w:b/>
                <w:bCs/>
                <w:lang w:val="nl-NL" w:eastAsia="ja-JP"/>
              </w:rPr>
            </w:pPr>
            <w:r>
              <w:rPr>
                <w:rFonts w:eastAsia="MS Mincho"/>
                <w:b/>
                <w:bCs/>
                <w:lang w:val="nl-NL" w:eastAsia="ja-JP"/>
              </w:rPr>
              <w:t>1.720</w:t>
            </w:r>
            <w:r w:rsidRPr="00F16516">
              <w:rPr>
                <w:rFonts w:eastAsia="MS Mincho"/>
                <w:b/>
                <w:bCs/>
                <w:lang w:val="nl-NL" w:eastAsia="ja-JP"/>
              </w:rPr>
              <w:t>.000</w:t>
            </w:r>
          </w:p>
        </w:tc>
        <w:tc>
          <w:tcPr>
            <w:tcW w:w="2250" w:type="dxa"/>
            <w:tcBorders>
              <w:top w:val="nil"/>
              <w:left w:val="nil"/>
              <w:bottom w:val="single" w:sz="4" w:space="0" w:color="auto"/>
              <w:right w:val="single" w:sz="4" w:space="0" w:color="auto"/>
            </w:tcBorders>
            <w:shd w:val="clear" w:color="auto" w:fill="DBE5F1"/>
            <w:noWrap/>
            <w:vAlign w:val="center"/>
          </w:tcPr>
          <w:p w:rsidR="001A398E" w:rsidRPr="001A398E" w:rsidRDefault="001A398E" w:rsidP="001A398E">
            <w:pPr>
              <w:spacing w:before="120" w:after="120"/>
              <w:jc w:val="right"/>
              <w:rPr>
                <w:bCs/>
              </w:rPr>
            </w:pPr>
            <w:r w:rsidRPr="001A398E">
              <w:rPr>
                <w:bCs/>
              </w:rPr>
              <w:t>17.200.000.000</w:t>
            </w:r>
          </w:p>
        </w:tc>
        <w:tc>
          <w:tcPr>
            <w:tcW w:w="1379" w:type="dxa"/>
            <w:tcBorders>
              <w:top w:val="nil"/>
              <w:left w:val="nil"/>
              <w:bottom w:val="single" w:sz="4" w:space="0" w:color="auto"/>
              <w:right w:val="single" w:sz="4" w:space="0" w:color="auto"/>
            </w:tcBorders>
            <w:shd w:val="clear" w:color="auto" w:fill="DBE5F1"/>
            <w:noWrap/>
            <w:vAlign w:val="center"/>
          </w:tcPr>
          <w:p w:rsidR="001A398E" w:rsidRPr="001A398E" w:rsidRDefault="001A398E" w:rsidP="001A398E">
            <w:pPr>
              <w:spacing w:before="60" w:line="300" w:lineRule="atLeast"/>
              <w:jc w:val="center"/>
              <w:rPr>
                <w:b/>
                <w:bCs/>
              </w:rPr>
            </w:pPr>
            <w:r w:rsidRPr="001A398E">
              <w:rPr>
                <w:b/>
                <w:bCs/>
              </w:rPr>
              <w:t>100</w:t>
            </w:r>
          </w:p>
        </w:tc>
      </w:tr>
    </w:tbl>
    <w:p w:rsidR="00230231" w:rsidRDefault="00230231" w:rsidP="00371EF0">
      <w:pPr>
        <w:numPr>
          <w:ilvl w:val="0"/>
          <w:numId w:val="24"/>
        </w:numPr>
        <w:spacing w:before="120" w:after="120" w:line="312" w:lineRule="auto"/>
        <w:jc w:val="both"/>
        <w:rPr>
          <w:b/>
          <w:i/>
          <w:color w:val="000000"/>
          <w:lang w:val="nl-NL"/>
        </w:rPr>
      </w:pPr>
      <w:r w:rsidRPr="00E177FA">
        <w:rPr>
          <w:b/>
          <w:i/>
          <w:lang w:val="nl-NL"/>
        </w:rPr>
        <w:t>Phương</w:t>
      </w:r>
      <w:r w:rsidRPr="007C38FC">
        <w:rPr>
          <w:b/>
          <w:i/>
          <w:color w:val="000000"/>
          <w:lang w:val="nl-NL"/>
        </w:rPr>
        <w:t xml:space="preserve"> án tăng giảm vốn điều lệ sau khi chuyển thành công ty cổ phần: </w:t>
      </w:r>
    </w:p>
    <w:p w:rsidR="00230231" w:rsidRPr="00EA00B3" w:rsidRDefault="00230231" w:rsidP="00497E7B">
      <w:pPr>
        <w:spacing w:before="120" w:after="120" w:line="312" w:lineRule="auto"/>
        <w:ind w:left="432"/>
        <w:jc w:val="both"/>
        <w:rPr>
          <w:color w:val="000000"/>
          <w:lang w:val="nl-NL"/>
        </w:rPr>
      </w:pPr>
      <w:r w:rsidRPr="00EA00B3">
        <w:rPr>
          <w:color w:val="000000"/>
          <w:lang w:val="nl-NL"/>
        </w:rPr>
        <w:t xml:space="preserve">Trong </w:t>
      </w:r>
      <w:r>
        <w:rPr>
          <w:color w:val="000000"/>
          <w:lang w:val="nl-NL"/>
        </w:rPr>
        <w:t>giai đoạn 201</w:t>
      </w:r>
      <w:r w:rsidR="006F4283">
        <w:rPr>
          <w:color w:val="000000"/>
          <w:lang w:val="nl-NL"/>
        </w:rPr>
        <w:t>3</w:t>
      </w:r>
      <w:r>
        <w:rPr>
          <w:color w:val="000000"/>
          <w:lang w:val="nl-NL"/>
        </w:rPr>
        <w:t xml:space="preserve"> – 201</w:t>
      </w:r>
      <w:r w:rsidR="006F4283">
        <w:rPr>
          <w:color w:val="000000"/>
          <w:lang w:val="nl-NL"/>
        </w:rPr>
        <w:t>5</w:t>
      </w:r>
      <w:r>
        <w:rPr>
          <w:color w:val="000000"/>
          <w:lang w:val="nl-NL"/>
        </w:rPr>
        <w:t xml:space="preserve">, Công ty dự kiến vốn điều lệ là </w:t>
      </w:r>
      <w:r w:rsidR="001A398E">
        <w:rPr>
          <w:color w:val="000000"/>
          <w:lang w:val="nl-NL"/>
        </w:rPr>
        <w:t>17,2</w:t>
      </w:r>
      <w:r>
        <w:rPr>
          <w:color w:val="000000"/>
          <w:lang w:val="nl-NL"/>
        </w:rPr>
        <w:t xml:space="preserve"> tỷ đồng, tuy nhiên, căn cứ vào tình hình thực tế kinh doanh của Công ty</w:t>
      </w:r>
      <w:r w:rsidR="00EF4C2D">
        <w:rPr>
          <w:color w:val="000000"/>
          <w:lang w:val="nl-NL"/>
        </w:rPr>
        <w:t>, các biến động về vốn lưu động</w:t>
      </w:r>
      <w:r>
        <w:rPr>
          <w:color w:val="000000"/>
          <w:lang w:val="nl-NL"/>
        </w:rPr>
        <w:t>.</w:t>
      </w:r>
      <w:r w:rsidR="00EF4C2D">
        <w:rPr>
          <w:color w:val="000000"/>
          <w:lang w:val="nl-NL"/>
        </w:rPr>
        <w:t>.</w:t>
      </w:r>
      <w:r>
        <w:rPr>
          <w:color w:val="000000"/>
          <w:lang w:val="nl-NL"/>
        </w:rPr>
        <w:t>..Công ty sẽ xây dựng kế hoạch huy động vốn cụ thể, linh hoạt theo từng kỳ kinh doanh của Công ty.</w:t>
      </w:r>
    </w:p>
    <w:p w:rsidR="00230231" w:rsidRPr="00BC46A4" w:rsidRDefault="00230231" w:rsidP="00230231">
      <w:pPr>
        <w:pStyle w:val="Heading1"/>
        <w:numPr>
          <w:ilvl w:val="0"/>
          <w:numId w:val="5"/>
        </w:numPr>
        <w:spacing w:before="120" w:after="120" w:line="312" w:lineRule="auto"/>
        <w:ind w:left="432" w:hanging="432"/>
        <w:rPr>
          <w:rFonts w:ascii="Times New Roman" w:hAnsi="Times New Roman"/>
          <w:color w:val="000000"/>
          <w:sz w:val="24"/>
          <w:szCs w:val="24"/>
          <w:lang w:val="nl-NL"/>
        </w:rPr>
      </w:pPr>
      <w:bookmarkStart w:id="190" w:name="_Toc366678721"/>
      <w:r w:rsidRPr="00BC46A4">
        <w:rPr>
          <w:rFonts w:ascii="Times New Roman" w:hAnsi="Times New Roman"/>
          <w:color w:val="000000"/>
          <w:sz w:val="24"/>
          <w:szCs w:val="24"/>
          <w:lang w:val="nl-NL"/>
        </w:rPr>
        <w:t>PHƯƠNG THỨC BÁN VÀ THANH TOÁN TIỀN MUA CỔ PHẦN</w:t>
      </w:r>
      <w:bookmarkEnd w:id="190"/>
    </w:p>
    <w:p w:rsidR="00230231" w:rsidRPr="00021B0D" w:rsidRDefault="00230231" w:rsidP="00371EF0">
      <w:pPr>
        <w:numPr>
          <w:ilvl w:val="0"/>
          <w:numId w:val="13"/>
        </w:numPr>
        <w:spacing w:before="120" w:line="312" w:lineRule="auto"/>
        <w:ind w:left="284" w:hanging="284"/>
        <w:jc w:val="both"/>
        <w:rPr>
          <w:b/>
          <w:color w:val="000000"/>
          <w:lang w:val="nl-NL"/>
        </w:rPr>
      </w:pPr>
      <w:r>
        <w:rPr>
          <w:b/>
          <w:color w:val="000000"/>
          <w:lang w:val="nl-NL"/>
        </w:rPr>
        <w:t xml:space="preserve">  Phương thức bán</w:t>
      </w:r>
    </w:p>
    <w:p w:rsidR="00230231" w:rsidRPr="0040473B" w:rsidRDefault="00230231" w:rsidP="00230231">
      <w:pPr>
        <w:numPr>
          <w:ilvl w:val="0"/>
          <w:numId w:val="3"/>
        </w:numPr>
        <w:spacing w:before="120" w:after="120" w:line="312" w:lineRule="auto"/>
        <w:ind w:left="426" w:hanging="426"/>
        <w:jc w:val="both"/>
        <w:rPr>
          <w:b/>
          <w:i/>
        </w:rPr>
      </w:pPr>
      <w:r w:rsidRPr="0040473B">
        <w:rPr>
          <w:b/>
          <w:i/>
        </w:rPr>
        <w:t>Đối với người lao động</w:t>
      </w:r>
    </w:p>
    <w:p w:rsidR="00854783" w:rsidRPr="00854783" w:rsidRDefault="00854783" w:rsidP="00854783">
      <w:pPr>
        <w:spacing w:before="120" w:after="120" w:line="312" w:lineRule="auto"/>
        <w:jc w:val="both"/>
        <w:rPr>
          <w:lang w:val="nl-NL"/>
        </w:rPr>
      </w:pPr>
      <w:r w:rsidRPr="00854783">
        <w:rPr>
          <w:lang w:val="nl-NL"/>
        </w:rPr>
        <w:t>Cổ phần ưu đãi bán cho người lao động có tên trong danh sách thường xuyên của doanh nghiệp tính đến thời điểm công bố giá trị doanh nghiệp</w:t>
      </w:r>
    </w:p>
    <w:p w:rsidR="00854783" w:rsidRPr="00854783" w:rsidRDefault="00854783" w:rsidP="00371EF0">
      <w:pPr>
        <w:pStyle w:val="ListParagraph"/>
        <w:numPr>
          <w:ilvl w:val="0"/>
          <w:numId w:val="34"/>
        </w:numPr>
        <w:spacing w:before="120" w:after="120" w:line="312" w:lineRule="auto"/>
        <w:ind w:left="720"/>
        <w:jc w:val="both"/>
        <w:rPr>
          <w:bCs/>
          <w:lang w:val="nl-NL"/>
        </w:rPr>
      </w:pPr>
      <w:r w:rsidRPr="00854783">
        <w:rPr>
          <w:bCs/>
          <w:lang w:val="nl-NL"/>
        </w:rPr>
        <w:t xml:space="preserve">Tổng số lao động được mua ưu đãi: </w:t>
      </w:r>
      <w:r w:rsidR="00BA075F">
        <w:rPr>
          <w:bCs/>
          <w:lang w:val="nl-NL"/>
        </w:rPr>
        <w:t>160</w:t>
      </w:r>
      <w:r w:rsidRPr="00854783">
        <w:rPr>
          <w:bCs/>
          <w:lang w:val="nl-NL"/>
        </w:rPr>
        <w:t xml:space="preserve"> người</w:t>
      </w:r>
    </w:p>
    <w:p w:rsidR="00854783" w:rsidRPr="00854783" w:rsidRDefault="00854783" w:rsidP="00371EF0">
      <w:pPr>
        <w:pStyle w:val="ListParagraph"/>
        <w:numPr>
          <w:ilvl w:val="0"/>
          <w:numId w:val="34"/>
        </w:numPr>
        <w:spacing w:before="120" w:after="120" w:line="312" w:lineRule="auto"/>
        <w:ind w:left="720"/>
        <w:jc w:val="both"/>
        <w:rPr>
          <w:bCs/>
          <w:lang w:val="nl-NL"/>
        </w:rPr>
      </w:pPr>
      <w:r w:rsidRPr="00854783">
        <w:rPr>
          <w:bCs/>
          <w:lang w:val="nl-NL"/>
        </w:rPr>
        <w:t xml:space="preserve">Tổng số năm công tác: </w:t>
      </w:r>
      <w:r w:rsidR="00BA075F">
        <w:rPr>
          <w:bCs/>
          <w:lang w:val="nl-NL"/>
        </w:rPr>
        <w:t>2</w:t>
      </w:r>
      <w:r w:rsidR="007040FD">
        <w:rPr>
          <w:bCs/>
          <w:lang w:val="nl-NL"/>
        </w:rPr>
        <w:t>.15</w:t>
      </w:r>
      <w:r w:rsidR="00BA075F">
        <w:rPr>
          <w:bCs/>
          <w:lang w:val="nl-NL"/>
        </w:rPr>
        <w:t>5</w:t>
      </w:r>
      <w:r w:rsidRPr="00854783">
        <w:rPr>
          <w:bCs/>
          <w:lang w:val="nl-NL"/>
        </w:rPr>
        <w:t xml:space="preserve"> năm</w:t>
      </w:r>
    </w:p>
    <w:p w:rsidR="00854783" w:rsidRPr="00854783" w:rsidRDefault="00854783" w:rsidP="00371EF0">
      <w:pPr>
        <w:pStyle w:val="ListParagraph"/>
        <w:numPr>
          <w:ilvl w:val="0"/>
          <w:numId w:val="34"/>
        </w:numPr>
        <w:spacing w:before="120" w:after="120" w:line="312" w:lineRule="auto"/>
        <w:ind w:left="720"/>
        <w:jc w:val="both"/>
        <w:rPr>
          <w:bCs/>
          <w:lang w:val="nl-NL"/>
        </w:rPr>
      </w:pPr>
      <w:r w:rsidRPr="00854783">
        <w:rPr>
          <w:bCs/>
          <w:lang w:val="nl-NL"/>
        </w:rPr>
        <w:t xml:space="preserve">Tổng số cổ  phần  người lao động được mua ưu đãi: </w:t>
      </w:r>
      <w:r w:rsidR="00BA075F">
        <w:rPr>
          <w:bCs/>
          <w:lang w:val="nl-NL"/>
        </w:rPr>
        <w:t>215.500</w:t>
      </w:r>
      <w:r w:rsidRPr="00854783">
        <w:rPr>
          <w:bCs/>
          <w:lang w:val="nl-NL"/>
        </w:rPr>
        <w:t xml:space="preserve"> c</w:t>
      </w:r>
      <w:r w:rsidRPr="00854783">
        <w:rPr>
          <w:lang w:val="nl-NL"/>
        </w:rPr>
        <w:t>ổ phần</w:t>
      </w:r>
      <w:r>
        <w:rPr>
          <w:lang w:val="nl-NL"/>
        </w:rPr>
        <w:t>, trong đó:</w:t>
      </w:r>
    </w:p>
    <w:p w:rsidR="00854783" w:rsidRPr="003C409B" w:rsidRDefault="00854783" w:rsidP="00371EF0">
      <w:pPr>
        <w:pStyle w:val="ListParagraph"/>
        <w:numPr>
          <w:ilvl w:val="1"/>
          <w:numId w:val="34"/>
        </w:numPr>
        <w:spacing w:before="120" w:after="120" w:line="312" w:lineRule="auto"/>
        <w:ind w:left="1260"/>
        <w:jc w:val="both"/>
        <w:rPr>
          <w:bCs/>
          <w:i/>
          <w:lang w:val="nl-NL"/>
        </w:rPr>
      </w:pPr>
      <w:r w:rsidRPr="0040473B">
        <w:rPr>
          <w:bCs/>
          <w:i/>
          <w:lang w:val="nl-NL"/>
        </w:rPr>
        <w:t>Số cổ phần được mua giá ưu đãi</w:t>
      </w:r>
      <w:r w:rsidRPr="0040473B">
        <w:rPr>
          <w:rFonts w:ascii="Arial" w:hAnsi="Arial" w:cs="Arial"/>
          <w:bCs/>
          <w:i/>
          <w:lang w:val="nl-NL"/>
        </w:rPr>
        <w:t> </w:t>
      </w:r>
      <w:r w:rsidRPr="003C409B">
        <w:rPr>
          <w:bCs/>
          <w:i/>
          <w:lang w:val="nl-NL"/>
        </w:rPr>
        <w:t xml:space="preserve">: </w:t>
      </w:r>
      <w:r w:rsidR="003C409B" w:rsidRPr="003C409B">
        <w:rPr>
          <w:bCs/>
          <w:i/>
          <w:lang w:val="nl-NL"/>
        </w:rPr>
        <w:t xml:space="preserve">215.500 </w:t>
      </w:r>
      <w:r w:rsidRPr="003C409B">
        <w:rPr>
          <w:bCs/>
          <w:i/>
          <w:lang w:val="nl-NL"/>
        </w:rPr>
        <w:t>cổ phần</w:t>
      </w:r>
    </w:p>
    <w:p w:rsidR="00854783" w:rsidRPr="003C409B" w:rsidRDefault="00854783" w:rsidP="00371EF0">
      <w:pPr>
        <w:pStyle w:val="ListParagraph"/>
        <w:numPr>
          <w:ilvl w:val="1"/>
          <w:numId w:val="34"/>
        </w:numPr>
        <w:spacing w:before="120" w:after="120" w:line="312" w:lineRule="auto"/>
        <w:ind w:left="1260"/>
        <w:jc w:val="both"/>
        <w:rPr>
          <w:bCs/>
          <w:i/>
          <w:lang w:val="nl-NL"/>
        </w:rPr>
      </w:pPr>
      <w:r w:rsidRPr="003C409B">
        <w:rPr>
          <w:bCs/>
          <w:i/>
          <w:lang w:val="nl-NL"/>
        </w:rPr>
        <w:lastRenderedPageBreak/>
        <w:t xml:space="preserve">Số cổ phần ưu tiên đăng ký mua thêm : </w:t>
      </w:r>
      <w:r w:rsidR="003C409B" w:rsidRPr="003C409B">
        <w:rPr>
          <w:bCs/>
          <w:i/>
          <w:lang w:val="nl-NL"/>
        </w:rPr>
        <w:t xml:space="preserve">0 </w:t>
      </w:r>
      <w:r w:rsidRPr="003C409B">
        <w:rPr>
          <w:bCs/>
          <w:i/>
          <w:lang w:val="nl-NL"/>
        </w:rPr>
        <w:t>cổ phần</w:t>
      </w:r>
    </w:p>
    <w:p w:rsidR="00854783" w:rsidRPr="00854783" w:rsidRDefault="00854783" w:rsidP="00371EF0">
      <w:pPr>
        <w:pStyle w:val="ListParagraph"/>
        <w:numPr>
          <w:ilvl w:val="0"/>
          <w:numId w:val="34"/>
        </w:numPr>
        <w:spacing w:before="120" w:after="120" w:line="312" w:lineRule="auto"/>
        <w:ind w:left="720"/>
        <w:jc w:val="both"/>
        <w:rPr>
          <w:bCs/>
          <w:lang w:val="nl-NL"/>
        </w:rPr>
      </w:pPr>
      <w:r w:rsidRPr="00854783">
        <w:rPr>
          <w:bCs/>
          <w:lang w:val="nl-NL"/>
        </w:rPr>
        <w:t>Tỷ lệ chiếm  12,</w:t>
      </w:r>
      <w:r w:rsidR="00BA075F">
        <w:rPr>
          <w:bCs/>
          <w:lang w:val="nl-NL"/>
        </w:rPr>
        <w:t>5</w:t>
      </w:r>
      <w:r w:rsidRPr="00854783">
        <w:rPr>
          <w:bCs/>
          <w:lang w:val="nl-NL"/>
        </w:rPr>
        <w:t xml:space="preserve"> % vốn điều lệ</w:t>
      </w:r>
    </w:p>
    <w:p w:rsidR="00230231" w:rsidRPr="00854783" w:rsidRDefault="00854783" w:rsidP="00371EF0">
      <w:pPr>
        <w:pStyle w:val="ListParagraph"/>
        <w:numPr>
          <w:ilvl w:val="0"/>
          <w:numId w:val="34"/>
        </w:numPr>
        <w:spacing w:before="120" w:after="120" w:line="312" w:lineRule="auto"/>
        <w:ind w:left="720"/>
        <w:jc w:val="both"/>
        <w:rPr>
          <w:b/>
          <w:lang w:val="nl-NL"/>
        </w:rPr>
      </w:pPr>
      <w:r w:rsidRPr="00854783">
        <w:rPr>
          <w:bCs/>
          <w:lang w:val="nl-NL"/>
        </w:rPr>
        <w:t>Cổ phần bán theo giá ưu đãi cho người lao động trong doanh nghiệpvới giá ưu  đãi bằng 60% giá đấu thành công thấp nhất.</w:t>
      </w:r>
    </w:p>
    <w:p w:rsidR="00230231" w:rsidRPr="00B10A43" w:rsidRDefault="00230231" w:rsidP="00230231">
      <w:pPr>
        <w:numPr>
          <w:ilvl w:val="0"/>
          <w:numId w:val="3"/>
        </w:numPr>
        <w:spacing w:before="120" w:after="120" w:line="312" w:lineRule="auto"/>
        <w:ind w:left="426" w:hanging="426"/>
        <w:jc w:val="both"/>
        <w:rPr>
          <w:lang w:val="nl-NL"/>
        </w:rPr>
      </w:pPr>
      <w:r w:rsidRPr="00B10A43">
        <w:rPr>
          <w:b/>
          <w:i/>
          <w:lang w:val="nl-NL"/>
        </w:rPr>
        <w:t xml:space="preserve">Đối với cổ phần thực hiện đấu giá công khai </w:t>
      </w:r>
    </w:p>
    <w:p w:rsidR="00230231" w:rsidRPr="00B10A43" w:rsidRDefault="00230231" w:rsidP="00371EF0">
      <w:pPr>
        <w:pStyle w:val="ListParagraph"/>
        <w:numPr>
          <w:ilvl w:val="0"/>
          <w:numId w:val="34"/>
        </w:numPr>
        <w:spacing w:before="120" w:after="120" w:line="312" w:lineRule="auto"/>
        <w:ind w:left="720"/>
        <w:jc w:val="both"/>
        <w:rPr>
          <w:lang w:val="nl-NL"/>
        </w:rPr>
      </w:pPr>
      <w:r w:rsidRPr="00B10A43">
        <w:rPr>
          <w:lang w:val="nl-NL"/>
        </w:rPr>
        <w:t xml:space="preserve">Cổ phần bán đấu giá: </w:t>
      </w:r>
      <w:r w:rsidR="00BA075F">
        <w:rPr>
          <w:bCs/>
          <w:lang w:val="nl-NL"/>
        </w:rPr>
        <w:t>344.000</w:t>
      </w:r>
      <w:r w:rsidR="00B10A43">
        <w:rPr>
          <w:bCs/>
          <w:lang w:val="nl-NL"/>
        </w:rPr>
        <w:t xml:space="preserve"> cổ phần</w:t>
      </w:r>
      <w:r w:rsidRPr="00B10A43">
        <w:rPr>
          <w:lang w:val="nl-NL"/>
        </w:rPr>
        <w:t xml:space="preserve"> (tương đương với </w:t>
      </w:r>
      <w:r w:rsidR="00BA075F">
        <w:rPr>
          <w:lang w:val="nl-NL"/>
        </w:rPr>
        <w:t>20</w:t>
      </w:r>
      <w:r w:rsidRPr="00B10A43">
        <w:rPr>
          <w:lang w:val="nl-NL"/>
        </w:rPr>
        <w:t>% Vốn điều lệ</w:t>
      </w:r>
      <w:r w:rsidR="004B1313">
        <w:rPr>
          <w:lang w:val="nl-NL"/>
        </w:rPr>
        <w:t>)</w:t>
      </w:r>
    </w:p>
    <w:p w:rsidR="00230231" w:rsidRPr="00E57141" w:rsidRDefault="00230231" w:rsidP="00371EF0">
      <w:pPr>
        <w:pStyle w:val="ListParagraph"/>
        <w:numPr>
          <w:ilvl w:val="0"/>
          <w:numId w:val="34"/>
        </w:numPr>
        <w:spacing w:before="120" w:after="120" w:line="312" w:lineRule="auto"/>
        <w:ind w:left="720"/>
        <w:jc w:val="both"/>
        <w:rPr>
          <w:lang w:val="nl-NL"/>
        </w:rPr>
      </w:pPr>
      <w:r w:rsidRPr="00E57141">
        <w:rPr>
          <w:lang w:val="nl-NL"/>
        </w:rPr>
        <w:t xml:space="preserve">Giá </w:t>
      </w:r>
      <w:r w:rsidRPr="00F465CA">
        <w:rPr>
          <w:lang w:val="nl-NL"/>
        </w:rPr>
        <w:t>khởi</w:t>
      </w:r>
      <w:r w:rsidR="00833711" w:rsidRPr="00E57141">
        <w:rPr>
          <w:lang w:val="nl-NL"/>
        </w:rPr>
        <w:t xml:space="preserve"> điểm: 10.000 đồng/cổ phần</w:t>
      </w:r>
    </w:p>
    <w:p w:rsidR="00230231" w:rsidRPr="006E683A" w:rsidRDefault="00230231" w:rsidP="00230231">
      <w:pPr>
        <w:spacing w:before="120" w:line="312" w:lineRule="auto"/>
        <w:ind w:left="426"/>
        <w:jc w:val="both"/>
        <w:rPr>
          <w:lang w:val="nl-NL"/>
        </w:rPr>
      </w:pPr>
      <w:r w:rsidRPr="006E683A">
        <w:rPr>
          <w:lang w:val="nl-NL"/>
        </w:rPr>
        <w:t xml:space="preserve">Trình tự thủ tục và các quy định cụ thể về tham dự đấu giá được quy định chi tiết tại “Quy chế bán đấu giá cổ phần lần đầu ra công chúng của Công ty TNHH MTV </w:t>
      </w:r>
      <w:r w:rsidR="003E058B">
        <w:rPr>
          <w:lang w:val="nl-NL"/>
        </w:rPr>
        <w:t>Quản lý và Xây dựng Đường bộ 248</w:t>
      </w:r>
      <w:r w:rsidRPr="006E683A">
        <w:rPr>
          <w:lang w:val="nl-NL"/>
        </w:rPr>
        <w:t xml:space="preserve">” do </w:t>
      </w:r>
      <w:r w:rsidR="00BA075F">
        <w:rPr>
          <w:lang w:val="nl-NL"/>
        </w:rPr>
        <w:t>Công ty cổ phần chứng khoán Sài Gòn – Hà Nội (SHS)</w:t>
      </w:r>
      <w:r w:rsidRPr="006E683A">
        <w:rPr>
          <w:lang w:val="nl-NL"/>
        </w:rPr>
        <w:t xml:space="preserve"> ban hành.</w:t>
      </w:r>
    </w:p>
    <w:p w:rsidR="00230231" w:rsidRPr="00021B0D" w:rsidRDefault="00230231" w:rsidP="00371EF0">
      <w:pPr>
        <w:numPr>
          <w:ilvl w:val="0"/>
          <w:numId w:val="13"/>
        </w:numPr>
        <w:spacing w:before="120" w:line="312" w:lineRule="auto"/>
        <w:ind w:left="284" w:hanging="284"/>
        <w:jc w:val="both"/>
        <w:rPr>
          <w:b/>
          <w:color w:val="000000"/>
          <w:lang w:val="nl-NL"/>
        </w:rPr>
      </w:pPr>
      <w:r w:rsidRPr="00021B0D">
        <w:rPr>
          <w:b/>
          <w:color w:val="000000"/>
          <w:lang w:val="nl-NL"/>
        </w:rPr>
        <w:t>Phương thức thanh toán và thời hạn thanh toán</w:t>
      </w:r>
    </w:p>
    <w:p w:rsidR="00230231" w:rsidRPr="00BC46A4" w:rsidRDefault="00230231" w:rsidP="00230231">
      <w:pPr>
        <w:pStyle w:val="ListParagraph"/>
        <w:numPr>
          <w:ilvl w:val="0"/>
          <w:numId w:val="2"/>
        </w:numPr>
        <w:spacing w:before="120" w:after="120" w:line="312" w:lineRule="auto"/>
        <w:ind w:left="709" w:hanging="283"/>
        <w:contextualSpacing/>
        <w:jc w:val="both"/>
        <w:rPr>
          <w:lang w:val="nl-NL"/>
        </w:rPr>
      </w:pPr>
      <w:r w:rsidRPr="00BC46A4">
        <w:rPr>
          <w:lang w:val="nl-NL"/>
        </w:rPr>
        <w:t xml:space="preserve">Đốivới cổ phần bán đấu giá công khai: phương thức và thời hạn thanh toán tiền mua cổ phần được quy định cụ thể trong </w:t>
      </w:r>
      <w:r w:rsidRPr="00AF57E5">
        <w:rPr>
          <w:lang w:val="nl-NL"/>
        </w:rPr>
        <w:t xml:space="preserve">“Quy chế bán đấu giá cổ phần lần đầu ra công chúng của </w:t>
      </w:r>
      <w:r>
        <w:rPr>
          <w:lang w:val="nl-NL"/>
        </w:rPr>
        <w:t xml:space="preserve">Công ty TNHH MTV </w:t>
      </w:r>
      <w:r w:rsidR="003E058B">
        <w:rPr>
          <w:lang w:val="nl-NL"/>
        </w:rPr>
        <w:t>Quản lý và Xây dựng Đường bộ 248</w:t>
      </w:r>
      <w:r w:rsidRPr="00AF57E5">
        <w:rPr>
          <w:lang w:val="nl-NL"/>
        </w:rPr>
        <w:t xml:space="preserve">” do </w:t>
      </w:r>
      <w:r w:rsidR="00BA075F">
        <w:rPr>
          <w:lang w:val="nl-NL"/>
        </w:rPr>
        <w:t>Công ty cổ phần chứng khoán Sài Gòn – Hà Nội (SHS)</w:t>
      </w:r>
      <w:r w:rsidR="00BA075F" w:rsidRPr="006E683A">
        <w:rPr>
          <w:lang w:val="nl-NL"/>
        </w:rPr>
        <w:t xml:space="preserve"> </w:t>
      </w:r>
      <w:r w:rsidR="00E57141" w:rsidRPr="00B10EA9">
        <w:rPr>
          <w:lang w:val="nl-NL"/>
        </w:rPr>
        <w:t xml:space="preserve"> ban hành</w:t>
      </w:r>
      <w:r w:rsidRPr="00BC46A4">
        <w:rPr>
          <w:lang w:val="nl-NL"/>
        </w:rPr>
        <w:t>;</w:t>
      </w:r>
    </w:p>
    <w:p w:rsidR="00230231" w:rsidRPr="00BC46A4" w:rsidRDefault="00230231" w:rsidP="00230231">
      <w:pPr>
        <w:pStyle w:val="ListParagraph"/>
        <w:numPr>
          <w:ilvl w:val="0"/>
          <w:numId w:val="2"/>
        </w:numPr>
        <w:spacing w:before="120" w:after="120" w:line="312" w:lineRule="auto"/>
        <w:ind w:left="709" w:hanging="283"/>
        <w:contextualSpacing/>
        <w:jc w:val="both"/>
        <w:rPr>
          <w:lang w:val="nl-NL"/>
        </w:rPr>
      </w:pPr>
      <w:r w:rsidRPr="00BC46A4">
        <w:rPr>
          <w:lang w:val="nl-NL"/>
        </w:rPr>
        <w:t>Đối với cổ phần bán cho cán bộ công nhân viên: do Ban Chỉ đạo cổ phần hoá quy định.</w:t>
      </w:r>
    </w:p>
    <w:p w:rsidR="00230231" w:rsidRPr="006C1324" w:rsidRDefault="00230231" w:rsidP="00347DE6">
      <w:pPr>
        <w:pStyle w:val="Heading1"/>
        <w:numPr>
          <w:ilvl w:val="0"/>
          <w:numId w:val="5"/>
        </w:numPr>
        <w:spacing w:before="120" w:after="120" w:line="312" w:lineRule="auto"/>
        <w:ind w:left="431" w:hanging="431"/>
        <w:rPr>
          <w:rFonts w:ascii="Times New Roman" w:hAnsi="Times New Roman"/>
          <w:color w:val="000000"/>
          <w:sz w:val="24"/>
          <w:szCs w:val="24"/>
          <w:lang w:val="nl-NL"/>
        </w:rPr>
      </w:pPr>
      <w:bookmarkStart w:id="191" w:name="_Toc251578068"/>
      <w:bookmarkStart w:id="192" w:name="_Toc251652370"/>
      <w:bookmarkStart w:id="193" w:name="_Toc251664608"/>
      <w:bookmarkStart w:id="194" w:name="_Toc251578069"/>
      <w:bookmarkStart w:id="195" w:name="_Toc251652371"/>
      <w:bookmarkStart w:id="196" w:name="_Toc251664609"/>
      <w:bookmarkStart w:id="197" w:name="_Toc251578070"/>
      <w:bookmarkStart w:id="198" w:name="_Toc251652372"/>
      <w:bookmarkStart w:id="199" w:name="_Toc251664610"/>
      <w:bookmarkStart w:id="200" w:name="_Toc251578071"/>
      <w:bookmarkStart w:id="201" w:name="_Toc251652373"/>
      <w:bookmarkStart w:id="202" w:name="_Toc251664611"/>
      <w:bookmarkStart w:id="203" w:name="_Toc366678722"/>
      <w:bookmarkEnd w:id="191"/>
      <w:bookmarkEnd w:id="192"/>
      <w:bookmarkEnd w:id="193"/>
      <w:bookmarkEnd w:id="194"/>
      <w:bookmarkEnd w:id="195"/>
      <w:bookmarkEnd w:id="196"/>
      <w:bookmarkEnd w:id="197"/>
      <w:bookmarkEnd w:id="198"/>
      <w:bookmarkEnd w:id="199"/>
      <w:bookmarkEnd w:id="200"/>
      <w:bookmarkEnd w:id="201"/>
      <w:bookmarkEnd w:id="202"/>
      <w:r w:rsidRPr="006C1324">
        <w:rPr>
          <w:rFonts w:ascii="Times New Roman" w:hAnsi="Times New Roman"/>
          <w:color w:val="000000"/>
          <w:sz w:val="24"/>
          <w:szCs w:val="24"/>
          <w:lang w:val="nl-NL"/>
        </w:rPr>
        <w:t>KẾ HOẠCH SỬ DỤNG TIỀN THU ĐƯỢC TỪ CỔ PHẦN HOÁ</w:t>
      </w:r>
      <w:bookmarkEnd w:id="203"/>
    </w:p>
    <w:p w:rsidR="00347DE6" w:rsidRPr="00347DE6" w:rsidRDefault="00347DE6" w:rsidP="00347DE6">
      <w:pPr>
        <w:pStyle w:val="ListParagraph"/>
        <w:numPr>
          <w:ilvl w:val="0"/>
          <w:numId w:val="24"/>
        </w:numPr>
        <w:spacing w:before="120" w:after="120" w:line="312" w:lineRule="auto"/>
        <w:jc w:val="both"/>
        <w:rPr>
          <w:lang w:val="nl-NL"/>
        </w:rPr>
      </w:pPr>
      <w:r w:rsidRPr="00347DE6">
        <w:rPr>
          <w:lang w:val="nl-NL"/>
        </w:rPr>
        <w:t>Tiền thu từ cổ phần hóa để lại doanh nghiệp phần giá trị tương ứng với số cổ phần phát hành thêm tính theo mệnh giá; phần thặng dư vốn</w:t>
      </w:r>
      <w:r w:rsidR="00D00678">
        <w:rPr>
          <w:lang w:val="nl-NL"/>
        </w:rPr>
        <w:t xml:space="preserve"> (nếu có)</w:t>
      </w:r>
      <w:r w:rsidRPr="00347DE6">
        <w:rPr>
          <w:lang w:val="nl-NL"/>
        </w:rPr>
        <w:t xml:space="preserve"> được sử dụng để thanh toán chi phí cổ phần hóa và giải quyết chính sách đối với lao động dôi dư, nếu thiếu được </w:t>
      </w:r>
      <w:r>
        <w:rPr>
          <w:lang w:val="nl-NL"/>
        </w:rPr>
        <w:t xml:space="preserve">bổ sung từ </w:t>
      </w:r>
      <w:r w:rsidRPr="00347DE6">
        <w:rPr>
          <w:lang w:val="nl-NL"/>
        </w:rPr>
        <w:t>Quỹ hỗ trợ sắp xếp và phát triển doanh nghiệp khi cổ phần hóa công ty trách nhiệm hữu hạn một thành viên do Nh</w:t>
      </w:r>
      <w:r>
        <w:rPr>
          <w:lang w:val="nl-NL"/>
        </w:rPr>
        <w:t>à nước nắm giữ 100% vốn điều lệ.</w:t>
      </w:r>
    </w:p>
    <w:p w:rsidR="00347DE6" w:rsidRPr="00347DE6" w:rsidRDefault="00347DE6" w:rsidP="00347DE6">
      <w:pPr>
        <w:pStyle w:val="ListParagraph"/>
        <w:numPr>
          <w:ilvl w:val="0"/>
          <w:numId w:val="24"/>
        </w:numPr>
        <w:spacing w:before="120" w:after="120" w:line="312" w:lineRule="auto"/>
        <w:jc w:val="both"/>
        <w:rPr>
          <w:lang w:val="nl-NL"/>
        </w:rPr>
      </w:pPr>
      <w:r w:rsidRPr="00347DE6">
        <w:rPr>
          <w:lang w:val="nl-NL"/>
        </w:rPr>
        <w:t>Phần còn lại (nếu có) được xử lý như sau:</w:t>
      </w:r>
    </w:p>
    <w:p w:rsidR="00347DE6" w:rsidRPr="00347DE6" w:rsidRDefault="00C12924" w:rsidP="00347DE6">
      <w:pPr>
        <w:pStyle w:val="ListParagraph"/>
        <w:numPr>
          <w:ilvl w:val="0"/>
          <w:numId w:val="2"/>
        </w:numPr>
        <w:spacing w:before="120" w:after="120" w:line="312" w:lineRule="auto"/>
        <w:ind w:left="990" w:hanging="283"/>
        <w:contextualSpacing/>
        <w:jc w:val="both"/>
        <w:rPr>
          <w:lang w:val="nl-NL"/>
        </w:rPr>
      </w:pPr>
      <w:r w:rsidRPr="00C12924">
        <w:rPr>
          <w:lang w:val="nl-NL"/>
        </w:rPr>
        <w:t>Nộp về Quỹ hỗ trợ sắp xếp và phát triển doanh nghiệp khi cổ phần hóa toàn bộ công ty trách nhiệm hữu hạn một thành viên do Nhà nước nắm giữ 100% vốn điều lệ</w:t>
      </w:r>
      <w:r w:rsidR="00347DE6" w:rsidRPr="00347DE6">
        <w:rPr>
          <w:lang w:val="nl-NL"/>
        </w:rPr>
        <w:t xml:space="preserve"> phần giá trị cổ phần Nhà nước bán bớt theo mệnh giá;</w:t>
      </w:r>
    </w:p>
    <w:p w:rsidR="00230231" w:rsidRPr="00347DE6" w:rsidRDefault="00347DE6" w:rsidP="00347DE6">
      <w:pPr>
        <w:pStyle w:val="ListParagraph"/>
        <w:numPr>
          <w:ilvl w:val="0"/>
          <w:numId w:val="2"/>
        </w:numPr>
        <w:spacing w:before="120" w:after="120" w:line="312" w:lineRule="auto"/>
        <w:ind w:left="990" w:hanging="283"/>
        <w:contextualSpacing/>
        <w:jc w:val="both"/>
        <w:rPr>
          <w:lang w:val="nl-NL"/>
        </w:rPr>
      </w:pPr>
      <w:r w:rsidRPr="00347DE6">
        <w:rPr>
          <w:lang w:val="nl-NL"/>
        </w:rPr>
        <w:t>Phần còn</w:t>
      </w:r>
      <w:r w:rsidR="006C1324">
        <w:rPr>
          <w:lang w:val="nl-NL"/>
        </w:rPr>
        <w:t xml:space="preserve"> lại (nếu có) được phân chia: </w:t>
      </w:r>
      <w:r w:rsidR="00867F4E">
        <w:rPr>
          <w:lang w:val="nl-NL"/>
        </w:rPr>
        <w:t>Đ</w:t>
      </w:r>
      <w:r w:rsidR="006C1324" w:rsidRPr="006C1324">
        <w:rPr>
          <w:lang w:val="nl-NL"/>
        </w:rPr>
        <w:t>ể lại cho công ty cổ phần theo tỷ lệ tương ứng với cổ phần phát hàn</w:t>
      </w:r>
      <w:r w:rsidR="00867F4E">
        <w:rPr>
          <w:lang w:val="nl-NL"/>
        </w:rPr>
        <w:t>h thêm trong cơ cấu vốn điều lệ;</w:t>
      </w:r>
      <w:r w:rsidR="006C1324" w:rsidRPr="006C1324">
        <w:rPr>
          <w:lang w:val="nl-NL"/>
        </w:rPr>
        <w:t xml:space="preserve"> Phần còn lại </w:t>
      </w:r>
      <w:r w:rsidR="00C12924" w:rsidRPr="00C12924">
        <w:rPr>
          <w:lang w:val="nl-NL"/>
        </w:rPr>
        <w:t>Nộp về Quỹ hỗ trợ sắp xếp và phát triển doanh nghiệp khi cổ phần hóa toàn bộ công ty trách nhiệm hữu hạn một thành viên do Nhà nước nắm giữ 100% vốn điều lệ</w:t>
      </w:r>
      <w:r w:rsidR="00C12924">
        <w:rPr>
          <w:lang w:val="nl-NL"/>
        </w:rPr>
        <w:t>.</w:t>
      </w:r>
    </w:p>
    <w:p w:rsidR="00230231" w:rsidRPr="00BC46A4" w:rsidRDefault="00230231" w:rsidP="00230231">
      <w:pPr>
        <w:pStyle w:val="Heading1"/>
        <w:numPr>
          <w:ilvl w:val="0"/>
          <w:numId w:val="5"/>
        </w:numPr>
        <w:spacing w:before="120" w:after="120" w:line="360" w:lineRule="exact"/>
        <w:ind w:left="432" w:hanging="432"/>
        <w:jc w:val="both"/>
        <w:rPr>
          <w:rFonts w:ascii="Times New Roman" w:hAnsi="Times New Roman"/>
          <w:color w:val="000000"/>
          <w:sz w:val="24"/>
          <w:szCs w:val="24"/>
          <w:lang w:val="nl-NL"/>
        </w:rPr>
      </w:pPr>
      <w:bookmarkStart w:id="204" w:name="_Toc251652375"/>
      <w:bookmarkStart w:id="205" w:name="_Toc251664613"/>
      <w:bookmarkStart w:id="206" w:name="_Toc366678723"/>
      <w:bookmarkEnd w:id="204"/>
      <w:bookmarkEnd w:id="205"/>
      <w:r w:rsidRPr="00BC46A4">
        <w:rPr>
          <w:rFonts w:ascii="Times New Roman" w:hAnsi="Times New Roman"/>
          <w:color w:val="000000"/>
          <w:sz w:val="24"/>
          <w:szCs w:val="24"/>
          <w:lang w:val="nl-NL"/>
        </w:rPr>
        <w:lastRenderedPageBreak/>
        <w:t>CÁC NHÂN TỐ RỦI RO ẢNH HƯỞNG ĐẾN HOẠT ĐỘNG SẢN XUẤT KINH DOANH CỦA TỔ CHỨC PHÁT HÀNH</w:t>
      </w:r>
      <w:bookmarkEnd w:id="206"/>
    </w:p>
    <w:p w:rsidR="00230231" w:rsidRPr="00BC46A4" w:rsidRDefault="00230231" w:rsidP="00230231">
      <w:pPr>
        <w:pStyle w:val="Heading2"/>
        <w:numPr>
          <w:ilvl w:val="0"/>
          <w:numId w:val="9"/>
        </w:numPr>
        <w:spacing w:before="60" w:line="360" w:lineRule="exact"/>
        <w:ind w:left="450" w:hanging="426"/>
        <w:rPr>
          <w:rFonts w:ascii="Times New Roman" w:hAnsi="Times New Roman"/>
          <w:i w:val="0"/>
          <w:sz w:val="24"/>
          <w:szCs w:val="24"/>
          <w:lang w:val="nl-NL"/>
        </w:rPr>
      </w:pPr>
      <w:bookmarkStart w:id="207" w:name="_Toc366678724"/>
      <w:r w:rsidRPr="00BC46A4">
        <w:rPr>
          <w:rFonts w:ascii="Times New Roman" w:hAnsi="Times New Roman"/>
          <w:i w:val="0"/>
          <w:sz w:val="24"/>
          <w:szCs w:val="24"/>
          <w:lang w:val="nl-NL"/>
        </w:rPr>
        <w:t>Rủi ro về nền kinh tế</w:t>
      </w:r>
      <w:bookmarkEnd w:id="207"/>
    </w:p>
    <w:p w:rsidR="00BA075F" w:rsidRDefault="00BA075F" w:rsidP="00BA075F">
      <w:pPr>
        <w:spacing w:before="120" w:after="120" w:line="312" w:lineRule="auto"/>
        <w:jc w:val="both"/>
        <w:rPr>
          <w:lang w:val="nl-NL"/>
        </w:rPr>
      </w:pPr>
      <w:r w:rsidRPr="00BC46A4">
        <w:rPr>
          <w:lang w:val="nl-NL"/>
        </w:rPr>
        <w:t>Với đặc thù chuyên cung cấp các sản phẩm thi công trong lĩnh vực xây dựng mà nổi bật là xây dựng và thi công c</w:t>
      </w:r>
      <w:r>
        <w:rPr>
          <w:lang w:val="nl-NL"/>
        </w:rPr>
        <w:t>ác công trình đường giao thông</w:t>
      </w:r>
      <w:r w:rsidRPr="00BC46A4">
        <w:rPr>
          <w:lang w:val="nl-NL"/>
        </w:rPr>
        <w:t>… hoạt động kinh doanh của Công ty đã, đang và sẽ chịu ảnh hưởng nhất định trước những biến động thay đổi theo chu kỳ của nền kinh tế. Kinh tế càng phát triển, tốc độ tăng trưởng ổn định, sức mua gia tăng sẽ kéo theo nhu cầu xây dựng hạ tầng, nhà xưởng, đường giao thông và trang bị cơ sở vật chất kỹ thuật phục vụ mục tiêu phát triển sản xuất kinh doanh ngày càng nhiều, qua đó đẩy mạnh cầu về sản phẩm thi công công trình, đem lại cơ hội phát triển và gia tăng doanh thu, thị phần tiêu thụ cho Công ty. Ngược lại, khi nền kinh tế gặp khó khăn, tốc độ tăng trưởng giảm sút cũng sẽ ảnh hưởng không nhỏ đến các kế hoạch sản xuất kinh doanh và đầu tư xây dựng, vô hình chung sẽ tác động ngược lại đến sự phát triển của ngành xây dựng nói chung và của Công ty nói riêng.</w:t>
      </w:r>
    </w:p>
    <w:p w:rsidR="00BA075F" w:rsidRPr="00551063" w:rsidRDefault="00BA075F" w:rsidP="00BA075F">
      <w:pPr>
        <w:widowControl w:val="0"/>
        <w:autoSpaceDE w:val="0"/>
        <w:autoSpaceDN w:val="0"/>
        <w:adjustRightInd w:val="0"/>
        <w:spacing w:before="120" w:after="120" w:line="312" w:lineRule="auto"/>
        <w:ind w:left="540" w:hanging="540"/>
        <w:rPr>
          <w:b/>
          <w:i/>
          <w:color w:val="000000"/>
          <w:w w:val="102"/>
          <w:lang w:val="nl-NL"/>
        </w:rPr>
      </w:pPr>
      <w:r w:rsidRPr="00551063">
        <w:rPr>
          <w:b/>
          <w:i/>
          <w:color w:val="000000"/>
          <w:w w:val="102"/>
          <w:lang w:val="nl-NL"/>
        </w:rPr>
        <w:t xml:space="preserve">1.1 </w:t>
      </w:r>
      <w:r w:rsidRPr="00551063">
        <w:rPr>
          <w:b/>
          <w:i/>
          <w:color w:val="000000"/>
          <w:w w:val="102"/>
          <w:lang w:val="nl-NL"/>
        </w:rPr>
        <w:tab/>
        <w:t>Rủi ro tăng trưởng và lạm phát</w:t>
      </w:r>
    </w:p>
    <w:p w:rsidR="00BA075F" w:rsidRPr="00551063" w:rsidRDefault="00BA075F" w:rsidP="00BA075F">
      <w:pPr>
        <w:widowControl w:val="0"/>
        <w:autoSpaceDE w:val="0"/>
        <w:autoSpaceDN w:val="0"/>
        <w:adjustRightInd w:val="0"/>
        <w:spacing w:before="120" w:after="120" w:line="312" w:lineRule="auto"/>
        <w:ind w:left="547"/>
        <w:jc w:val="both"/>
        <w:rPr>
          <w:color w:val="000000"/>
          <w:lang w:val="nl-NL"/>
        </w:rPr>
      </w:pPr>
      <w:r w:rsidRPr="00551063">
        <w:rPr>
          <w:color w:val="000000"/>
          <w:lang w:val="nl-NL"/>
        </w:rPr>
        <w:t>Việt Nam là nước có nền kinh tế đang trong giai đoạn phát triển. Tốc độ tăng trưởng GDP bình quân trong giai đoạn 2002-2007 duy trì ở mức 7,9%/năm. Tuy nhiên, từ năm 2008 đến nay, cuộc khủng hoảng kinh tế thế giới nói chung và tình hình lạm phát nói riêng ở Việt Nam đã ở mức báo động.</w:t>
      </w:r>
    </w:p>
    <w:p w:rsidR="00BA075F" w:rsidRPr="00551063" w:rsidRDefault="00BA075F" w:rsidP="00BA075F">
      <w:pPr>
        <w:widowControl w:val="0"/>
        <w:autoSpaceDE w:val="0"/>
        <w:autoSpaceDN w:val="0"/>
        <w:adjustRightInd w:val="0"/>
        <w:spacing w:before="120" w:after="120" w:line="312" w:lineRule="auto"/>
        <w:ind w:left="547"/>
        <w:jc w:val="both"/>
        <w:rPr>
          <w:color w:val="000000"/>
          <w:spacing w:val="-1"/>
          <w:lang w:val="nl-NL"/>
        </w:rPr>
      </w:pPr>
      <w:r w:rsidRPr="00551063">
        <w:rPr>
          <w:color w:val="000000"/>
          <w:spacing w:val="-1"/>
          <w:lang w:val="nl-NL"/>
        </w:rPr>
        <w:t xml:space="preserve">Trước bối cảnh kinh tế thế giới suy giảm khó lường, Việt Nam đã có chủ trương đúng về tập trung cho mục tiêu ổn định kinh tế vĩ mô, kiềm chế lạm phát, bảo đảm tăng trưởng hợp lý. Nhờ các chủ trương đúng đắn này và sự chỉ đạo kiên quyết của lãnh đạo cấp cao, lãnh đạo các ngành, địa phương tình trạng lạm phát được đánh giá đã được kiểm soát, giảm khá đều đặn từ 23% thời điểm tháng 8/2011 còn 5% thời điểm tháng 8/2012. </w:t>
      </w:r>
    </w:p>
    <w:p w:rsidR="00BA075F" w:rsidRPr="00551063" w:rsidRDefault="00BA075F" w:rsidP="00BA075F">
      <w:pPr>
        <w:widowControl w:val="0"/>
        <w:autoSpaceDE w:val="0"/>
        <w:autoSpaceDN w:val="0"/>
        <w:adjustRightInd w:val="0"/>
        <w:spacing w:before="120" w:after="120" w:line="312" w:lineRule="auto"/>
        <w:ind w:left="547"/>
        <w:jc w:val="both"/>
        <w:rPr>
          <w:color w:val="000000"/>
          <w:spacing w:val="-1"/>
          <w:lang w:val="nl-NL"/>
        </w:rPr>
      </w:pPr>
      <w:r w:rsidRPr="00551063">
        <w:rPr>
          <w:color w:val="000000"/>
          <w:spacing w:val="-1"/>
          <w:lang w:val="nl-NL"/>
        </w:rPr>
        <w:t>Bước sang năm 2013, tiếp tục thực hiện các chính sách ổn định kinh tế vĩ mô, điều chỉnh giảm lãi suất, đẩy nhanh tiến trình xử lý nợ xấu, sớm đưa VAMC – công ty mua bán nợ đi vào hoạt động, chủ động đưa ra các gói hỗ trợ lãi suất để hỗ trợ khu vực xây dựng và thị trường bất động sản … mặc dù các điều kiện về tài chính toàn cầu đã và đang được cải thiện nhưng nhìn chung chưa phục hồi, tăng trưởng chậm và vẫn tiềm ẩn nhiều nguy cơ bất lợi nên 6 tháng đầu năm 2013, kinh tế Việt Nam tiếp tục đối mặt với nhiều khó khăn. GDP 6 tháng đầu năm 2013 ước tăng 4,9% so với cùng kỳ 2012. Tốc độ tăng GDP 6 tháng đầu năm 2013 xấp xỉ mức tăng cùng kỳ 2012 (4,93%) nhưng thấp hơn nhi</w:t>
      </w:r>
      <w:r w:rsidRPr="00551063">
        <w:rPr>
          <w:rFonts w:hint="eastAsia"/>
          <w:color w:val="000000"/>
          <w:spacing w:val="-1"/>
          <w:lang w:val="nl-NL"/>
        </w:rPr>
        <w:t>ề</w:t>
      </w:r>
      <w:r w:rsidRPr="00551063">
        <w:rPr>
          <w:color w:val="000000"/>
          <w:spacing w:val="-1"/>
          <w:lang w:val="nl-NL"/>
        </w:rPr>
        <w:t>u mức tăng 6,22% của cùng kỳ 2010 và mức tăng 5,92% của cùng kỳ 2011. Theo đánh giá của một số chuyên gia kinh tế, mục tiêu tăng trưởng GDP 5,5% mà Việt Nam đặt ra là một thách thức lớn và khó hoàn thành.</w:t>
      </w:r>
    </w:p>
    <w:p w:rsidR="00BA075F" w:rsidRPr="00551063" w:rsidRDefault="00BA075F" w:rsidP="00BA075F">
      <w:pPr>
        <w:widowControl w:val="0"/>
        <w:autoSpaceDE w:val="0"/>
        <w:autoSpaceDN w:val="0"/>
        <w:adjustRightInd w:val="0"/>
        <w:spacing w:before="120" w:after="120" w:line="312" w:lineRule="auto"/>
        <w:ind w:left="547"/>
        <w:jc w:val="both"/>
        <w:rPr>
          <w:color w:val="000000"/>
          <w:spacing w:val="-1"/>
          <w:lang w:val="nl-NL"/>
        </w:rPr>
      </w:pPr>
      <w:r w:rsidRPr="00551063">
        <w:rPr>
          <w:color w:val="000000"/>
          <w:spacing w:val="-1"/>
          <w:lang w:val="nl-NL"/>
        </w:rPr>
        <w:t>Chỉ số giá tiêu dùng (CPI) tháng 6/2013 tăng 0,05% so với tháng trước. Lạm phát 6 tháng đầu năm nhìn chung không có bi</w:t>
      </w:r>
      <w:r w:rsidRPr="00551063">
        <w:rPr>
          <w:rFonts w:hint="eastAsia"/>
          <w:color w:val="000000"/>
          <w:spacing w:val="-1"/>
          <w:lang w:val="nl-NL"/>
        </w:rPr>
        <w:t>ế</w:t>
      </w:r>
      <w:r w:rsidRPr="00551063">
        <w:rPr>
          <w:color w:val="000000"/>
          <w:spacing w:val="-1"/>
          <w:lang w:val="nl-NL"/>
        </w:rPr>
        <w:t xml:space="preserve">n động lớn. Riêng chỉ số giá mặt hàng lương thực và thực phẩm chỉ tăng vào 2 tháng đầu năm, các tháng sau có chỉ số giá giảm. CPI tháng 6/2013 tăng 2,4% so với tháng 12/2012 và tăng 6,69% so với cùng kỳ năm trước. Chỉ số giá tiêu </w:t>
      </w:r>
      <w:r w:rsidRPr="00551063">
        <w:rPr>
          <w:color w:val="000000"/>
          <w:spacing w:val="-1"/>
          <w:lang w:val="nl-NL"/>
        </w:rPr>
        <w:lastRenderedPageBreak/>
        <w:t>dùng bình quân 6 tháng đầu năm nay tăng 6,73% so với cùng kỳ năm 2012.</w:t>
      </w:r>
    </w:p>
    <w:p w:rsidR="00BA075F" w:rsidRPr="00551063" w:rsidRDefault="00BA075F" w:rsidP="00BA075F">
      <w:pPr>
        <w:widowControl w:val="0"/>
        <w:autoSpaceDE w:val="0"/>
        <w:autoSpaceDN w:val="0"/>
        <w:adjustRightInd w:val="0"/>
        <w:spacing w:before="120" w:after="120" w:line="312" w:lineRule="auto"/>
        <w:ind w:left="540" w:hanging="540"/>
        <w:rPr>
          <w:i/>
          <w:lang w:val="nl-NL"/>
        </w:rPr>
      </w:pPr>
      <w:r w:rsidRPr="00551063">
        <w:rPr>
          <w:b/>
          <w:i/>
          <w:lang w:val="nl-NL"/>
        </w:rPr>
        <w:t xml:space="preserve">1.2 </w:t>
      </w:r>
      <w:r w:rsidRPr="00551063">
        <w:rPr>
          <w:i/>
          <w:lang w:val="nl-NL"/>
        </w:rPr>
        <w:tab/>
      </w:r>
      <w:r w:rsidRPr="00551063">
        <w:rPr>
          <w:b/>
          <w:i/>
          <w:lang w:val="nl-NL"/>
        </w:rPr>
        <w:t>Rủi ro lãi suất</w:t>
      </w:r>
    </w:p>
    <w:p w:rsidR="00BA075F" w:rsidRPr="00551063" w:rsidRDefault="00BA075F" w:rsidP="00BA075F">
      <w:pPr>
        <w:widowControl w:val="0"/>
        <w:autoSpaceDE w:val="0"/>
        <w:autoSpaceDN w:val="0"/>
        <w:adjustRightInd w:val="0"/>
        <w:spacing w:before="120" w:after="120" w:line="312" w:lineRule="auto"/>
        <w:ind w:left="540"/>
        <w:jc w:val="both"/>
        <w:rPr>
          <w:lang w:val="nl-NL"/>
        </w:rPr>
      </w:pPr>
      <w:r w:rsidRPr="00551063">
        <w:rPr>
          <w:lang w:val="nl-NL"/>
        </w:rPr>
        <w:t>Rủi ro lãi suất xảy ra khi doanh nghiệp có nhu cầu sử dụng vốn vay từ ngân hàng dẫn đến chi phí đi vay tăng ảnh hưởng đến lợi nhuận của doanh nghiệp. Trong những năm qua lãi suất trên thị trường biến động không ngừng với nhiều những chính sách được ban hành như thắt chặt chính sách tiền tệ, áp trần lãi suất, hỗ trợ lãi suất cho doanh nghiệp đã ảnh hưởng không nhỏ đến tình hình sản xuất kinh doanh của doanh nghiệp.</w:t>
      </w:r>
    </w:p>
    <w:p w:rsidR="00BA075F" w:rsidRPr="00551063" w:rsidRDefault="00BA075F" w:rsidP="00BA075F">
      <w:pPr>
        <w:widowControl w:val="0"/>
        <w:autoSpaceDE w:val="0"/>
        <w:autoSpaceDN w:val="0"/>
        <w:adjustRightInd w:val="0"/>
        <w:spacing w:before="120" w:after="120" w:line="312" w:lineRule="auto"/>
        <w:ind w:left="540"/>
        <w:jc w:val="both"/>
        <w:rPr>
          <w:lang w:val="nl-NL"/>
        </w:rPr>
      </w:pPr>
      <w:r w:rsidRPr="00551063">
        <w:rPr>
          <w:lang w:val="nl-NL"/>
        </w:rPr>
        <w:t>Trong 6 tháng năm 2013, lãi suất huy động và cho vay đ</w:t>
      </w:r>
      <w:r w:rsidRPr="00551063">
        <w:rPr>
          <w:rFonts w:hint="eastAsia"/>
          <w:lang w:val="nl-NL"/>
        </w:rPr>
        <w:t>ề</w:t>
      </w:r>
      <w:r w:rsidRPr="00551063">
        <w:rPr>
          <w:lang w:val="nl-NL"/>
        </w:rPr>
        <w:t>u ở xu hướng giảm mạnh. Ngân hàng nhà nước (NHNN) đã có 3 lần đi</w:t>
      </w:r>
      <w:r w:rsidRPr="00551063">
        <w:rPr>
          <w:rFonts w:hint="eastAsia"/>
          <w:lang w:val="nl-NL"/>
        </w:rPr>
        <w:t>ề</w:t>
      </w:r>
      <w:r w:rsidRPr="00551063">
        <w:rPr>
          <w:lang w:val="nl-NL"/>
        </w:rPr>
        <w:t>u chỉnh giảm lãi suất, ngày 26/3 giảm 1% các lãi suất chủ chốt, ngày 10/5 giảm ti</w:t>
      </w:r>
      <w:r w:rsidRPr="00551063">
        <w:rPr>
          <w:rFonts w:hint="eastAsia"/>
          <w:lang w:val="nl-NL"/>
        </w:rPr>
        <w:t>ế</w:t>
      </w:r>
      <w:r w:rsidRPr="00551063">
        <w:rPr>
          <w:lang w:val="nl-NL"/>
        </w:rPr>
        <w:t>p 1% các lãi suất chủ chốt. Lãi suất huy động liên tục giảm do tín dụng tăng y</w:t>
      </w:r>
      <w:r w:rsidRPr="00551063">
        <w:rPr>
          <w:rFonts w:hint="eastAsia"/>
          <w:lang w:val="nl-NL"/>
        </w:rPr>
        <w:t>ế</w:t>
      </w:r>
      <w:r w:rsidRPr="00551063">
        <w:rPr>
          <w:lang w:val="nl-NL"/>
        </w:rPr>
        <w:t>u, ngân hàng thừa vốn. Đ</w:t>
      </w:r>
      <w:r w:rsidRPr="00551063">
        <w:rPr>
          <w:rFonts w:hint="eastAsia"/>
          <w:lang w:val="nl-NL"/>
        </w:rPr>
        <w:t>ế</w:t>
      </w:r>
      <w:r w:rsidRPr="00551063">
        <w:rPr>
          <w:lang w:val="nl-NL"/>
        </w:rPr>
        <w:t>n cuối tháng 6, lãi suất huy động kỳ hạn ngắn dao động từ 5% - 7%/năm, lãi suất kỳ hạn dài từ 7,1% - 10%/năm đang tạm thời giải quyết áp lực về chi phí sử dụng vốn cho doanh nghiệp. Tuy nhiên, để tạo điều kiện các doanh nghiệp hoạt động ổn định, lãi suất cho vay cũng cần phải được ổn định lâu dài như hiện nay.</w:t>
      </w:r>
    </w:p>
    <w:p w:rsidR="00BA075F" w:rsidRPr="00BC46A4" w:rsidRDefault="00BA075F" w:rsidP="00230231">
      <w:pPr>
        <w:spacing w:before="120" w:after="120" w:line="312" w:lineRule="auto"/>
        <w:jc w:val="both"/>
        <w:rPr>
          <w:lang w:val="nl-NL"/>
        </w:rPr>
      </w:pPr>
      <w:r w:rsidRPr="00551063">
        <w:rPr>
          <w:lang w:val="nl-NL"/>
        </w:rPr>
        <w:t xml:space="preserve">Như vậy, trong một nền kinh tế chung chưa phục hồi, tăng trưởng chậm và tiềm ẩn </w:t>
      </w:r>
      <w:r w:rsidRPr="00551063">
        <w:rPr>
          <w:color w:val="000000"/>
          <w:spacing w:val="7"/>
          <w:lang w:val="nl-NL"/>
        </w:rPr>
        <w:t>nhiều</w:t>
      </w:r>
      <w:r w:rsidRPr="00551063">
        <w:rPr>
          <w:lang w:val="nl-NL"/>
        </w:rPr>
        <w:t xml:space="preserve"> rủi ro sẽ ảnh hưởng rất lớn đến hoạt động kinh doanh của tất cả các doanh nghiệp.</w:t>
      </w:r>
    </w:p>
    <w:p w:rsidR="00230231" w:rsidRPr="000959FD" w:rsidRDefault="00230231" w:rsidP="00230231">
      <w:pPr>
        <w:pStyle w:val="Heading2"/>
        <w:numPr>
          <w:ilvl w:val="0"/>
          <w:numId w:val="9"/>
        </w:numPr>
        <w:spacing w:before="60" w:line="360" w:lineRule="exact"/>
        <w:ind w:left="450" w:hanging="426"/>
        <w:rPr>
          <w:rFonts w:ascii="Times New Roman" w:hAnsi="Times New Roman"/>
          <w:i w:val="0"/>
          <w:sz w:val="24"/>
          <w:szCs w:val="24"/>
        </w:rPr>
      </w:pPr>
      <w:bookmarkStart w:id="208" w:name="_Toc366678725"/>
      <w:r w:rsidRPr="000959FD">
        <w:rPr>
          <w:rFonts w:ascii="Times New Roman" w:hAnsi="Times New Roman"/>
          <w:i w:val="0"/>
          <w:sz w:val="24"/>
          <w:szCs w:val="24"/>
        </w:rPr>
        <w:t>Rủi ro về luật pháp</w:t>
      </w:r>
      <w:bookmarkEnd w:id="208"/>
    </w:p>
    <w:p w:rsidR="00230231" w:rsidRPr="00495694" w:rsidRDefault="00230231" w:rsidP="00230231">
      <w:pPr>
        <w:spacing w:before="120" w:after="120" w:line="312" w:lineRule="auto"/>
        <w:jc w:val="both"/>
        <w:rPr>
          <w:color w:val="000000"/>
          <w:lang w:val="nl-NL"/>
        </w:rPr>
      </w:pPr>
      <w:r w:rsidRPr="00495694">
        <w:rPr>
          <w:color w:val="000000"/>
          <w:lang w:val="nl-NL"/>
        </w:rPr>
        <w:t xml:space="preserve">Việt Nam </w:t>
      </w:r>
      <w:r w:rsidRPr="00C205C9">
        <w:rPr>
          <w:lang w:val="nl-NL"/>
        </w:rPr>
        <w:t>đang</w:t>
      </w:r>
      <w:r w:rsidRPr="00495694">
        <w:rPr>
          <w:color w:val="000000"/>
          <w:lang w:val="nl-NL"/>
        </w:rPr>
        <w:t xml:space="preserve"> trong giai đoạn phát triển nên hệ thống pháp lý cũng đang dần hoàn thiện, chính sách thay đổi linh hoạt để phù hợp với từng giai đoạn phát triển của nền kinh tế. Vì vậy các văn bản pháp quy không tránh khỏi những b</w:t>
      </w:r>
      <w:r w:rsidR="004866B8">
        <w:rPr>
          <w:color w:val="000000"/>
          <w:lang w:val="nl-NL"/>
        </w:rPr>
        <w:t>ất cập và chồng chéo nhau, gây n</w:t>
      </w:r>
      <w:r w:rsidRPr="00495694">
        <w:rPr>
          <w:color w:val="000000"/>
          <w:lang w:val="nl-NL"/>
        </w:rPr>
        <w:t>ên không ít khó khăn cho cả cơ quan hữu quan lẫn những cá nhân, tổ chức thực hiện.</w:t>
      </w:r>
    </w:p>
    <w:p w:rsidR="00230231" w:rsidRPr="00BC46A4" w:rsidRDefault="00230231" w:rsidP="00230231">
      <w:pPr>
        <w:spacing w:line="312" w:lineRule="auto"/>
        <w:jc w:val="both"/>
        <w:rPr>
          <w:lang w:val="nl-NL"/>
        </w:rPr>
      </w:pPr>
      <w:r w:rsidRPr="00BC46A4">
        <w:rPr>
          <w:lang w:val="nl-NL"/>
        </w:rPr>
        <w:t>Hoạt động của Công ty hoạt động theo Luật doanh nghiêp và chịu sự điều tiết của các văn bản pháp luật liên quan, do vậy những thay đổi về môi trường pháp luật sẽ tác động đến hoạt động kinh doanh của Công ty.</w:t>
      </w:r>
    </w:p>
    <w:p w:rsidR="00230231" w:rsidRPr="00BC46A4" w:rsidRDefault="00230231" w:rsidP="00230231">
      <w:pPr>
        <w:spacing w:before="60" w:after="60" w:line="360" w:lineRule="exact"/>
        <w:jc w:val="both"/>
        <w:rPr>
          <w:lang w:val="nl-NL"/>
        </w:rPr>
      </w:pPr>
      <w:r w:rsidRPr="00BC46A4">
        <w:rPr>
          <w:lang w:val="nl-NL"/>
        </w:rPr>
        <w:t>Các chuẩn mực kế toán, kiểm toán mới đang từng bước xây dựng và hoàn chỉnh nên Công ty phải thường xuyên theo dõi, cập nhật để kịp thời áp dụng các quy định mới, đảm bảo công tác hạch toán theo đúng pháp luật.</w:t>
      </w:r>
    </w:p>
    <w:p w:rsidR="00230231" w:rsidRPr="000959FD" w:rsidRDefault="00230231" w:rsidP="00230231">
      <w:pPr>
        <w:pStyle w:val="Heading2"/>
        <w:numPr>
          <w:ilvl w:val="0"/>
          <w:numId w:val="9"/>
        </w:numPr>
        <w:spacing w:before="120" w:after="120" w:line="360" w:lineRule="exact"/>
        <w:ind w:left="450" w:hanging="426"/>
        <w:rPr>
          <w:rFonts w:ascii="Times New Roman" w:hAnsi="Times New Roman"/>
          <w:i w:val="0"/>
          <w:sz w:val="24"/>
          <w:szCs w:val="24"/>
        </w:rPr>
      </w:pPr>
      <w:bookmarkStart w:id="209" w:name="_Toc366678726"/>
      <w:r w:rsidRPr="000959FD">
        <w:rPr>
          <w:rFonts w:ascii="Times New Roman" w:hAnsi="Times New Roman"/>
          <w:i w:val="0"/>
          <w:sz w:val="24"/>
          <w:szCs w:val="24"/>
        </w:rPr>
        <w:t>Rủi ro đặc thù</w:t>
      </w:r>
      <w:bookmarkEnd w:id="209"/>
    </w:p>
    <w:p w:rsidR="00BA075F" w:rsidRPr="00AC1CCB" w:rsidRDefault="00BA075F" w:rsidP="00BA075F">
      <w:pPr>
        <w:pStyle w:val="ListParagraph"/>
        <w:numPr>
          <w:ilvl w:val="0"/>
          <w:numId w:val="44"/>
        </w:numPr>
        <w:spacing w:before="60" w:after="60" w:line="340" w:lineRule="exact"/>
        <w:ind w:left="450"/>
        <w:jc w:val="both"/>
        <w:rPr>
          <w:b/>
          <w:i/>
          <w:color w:val="000000"/>
        </w:rPr>
      </w:pPr>
      <w:r w:rsidRPr="00AC1CCB">
        <w:rPr>
          <w:b/>
          <w:i/>
          <w:color w:val="000000"/>
        </w:rPr>
        <w:t xml:space="preserve">Rủi ro </w:t>
      </w:r>
      <w:r>
        <w:rPr>
          <w:b/>
          <w:i/>
          <w:color w:val="000000"/>
        </w:rPr>
        <w:t>hoạt động</w:t>
      </w:r>
    </w:p>
    <w:p w:rsidR="00BA075F" w:rsidRPr="003613B9" w:rsidRDefault="00BA075F" w:rsidP="00BA075F">
      <w:pPr>
        <w:spacing w:before="120" w:after="120" w:line="312" w:lineRule="auto"/>
        <w:ind w:left="446"/>
        <w:jc w:val="both"/>
        <w:rPr>
          <w:color w:val="000000"/>
        </w:rPr>
      </w:pPr>
      <w:r w:rsidRPr="00495694">
        <w:t xml:space="preserve">Đặc thù hoạt động của Công ty là thời gian thi công của các công trình thường kéo dài, việc nghiệm thu, bàn giao được thực hiện từng phần, song song với đó là việc giải ngân thường chậm, quá trình hoàn tất hồ sơ thi công cũng như thống nhất phê duyệt quyết toán giữa chủ đầu tư và nhà thầu thường mất rất nhiều thời gian. Bên cạnh đó, có nhiều dự án, công trình xây dựng mà chủ đầu tư lập dự toán còn thiếu tương xứng với nguồn vốn đầu tư dẫn tới thời gian thi công bị kéo dài, điều đó càng làm chậm tiến độ giải ngân, thanh quyết toán của </w:t>
      </w:r>
      <w:r w:rsidRPr="00495694">
        <w:lastRenderedPageBreak/>
        <w:t>các công trình, ảnh hưởng đến tình hình tài chính của Công ty, đôi khi phản ánh không đúng hiệu quả kinh doanh cũng như kết quả doanh thu, lợi nhuận của Công ty giữa các quý hoạt động cũ</w:t>
      </w:r>
      <w:r>
        <w:t>ng như trong năm tài chính.</w:t>
      </w:r>
    </w:p>
    <w:p w:rsidR="00BA075F" w:rsidRPr="003613B9" w:rsidRDefault="00BA075F" w:rsidP="00BA075F">
      <w:pPr>
        <w:spacing w:before="120" w:after="120" w:line="312" w:lineRule="auto"/>
        <w:ind w:left="446"/>
        <w:jc w:val="both"/>
        <w:rPr>
          <w:color w:val="000000"/>
        </w:rPr>
      </w:pPr>
      <w:r w:rsidRPr="00495694">
        <w:t>Để khắc phục rủi ro này Công ty thực hiện biện pháp tập trung đẩy nhanh tiến độ công trình, tăng cường công tác nghiệm thu thanh toán thu hồi vốn, thi công đến đâu nghiệm thu ngay đến đó.</w:t>
      </w:r>
    </w:p>
    <w:p w:rsidR="00BA075F" w:rsidRPr="00AC1CCB" w:rsidRDefault="00BA075F" w:rsidP="00BA075F">
      <w:pPr>
        <w:pStyle w:val="ListParagraph"/>
        <w:numPr>
          <w:ilvl w:val="0"/>
          <w:numId w:val="44"/>
        </w:numPr>
        <w:spacing w:before="60" w:after="60" w:line="340" w:lineRule="exact"/>
        <w:ind w:left="450"/>
        <w:jc w:val="both"/>
        <w:rPr>
          <w:b/>
          <w:i/>
          <w:color w:val="000000"/>
        </w:rPr>
      </w:pPr>
      <w:r w:rsidRPr="00AC1CCB">
        <w:rPr>
          <w:b/>
          <w:i/>
          <w:color w:val="000000"/>
        </w:rPr>
        <w:t>Rủi ro về biến động giá nguyên liệu đầu vào</w:t>
      </w:r>
    </w:p>
    <w:p w:rsidR="00BA075F" w:rsidRDefault="00BA075F" w:rsidP="00BA075F">
      <w:pPr>
        <w:spacing w:before="120" w:after="120" w:line="312" w:lineRule="auto"/>
        <w:ind w:left="446"/>
        <w:jc w:val="both"/>
        <w:rPr>
          <w:spacing w:val="-2"/>
        </w:rPr>
      </w:pPr>
      <w:r w:rsidRPr="00495694">
        <w:rPr>
          <w:spacing w:val="-2"/>
        </w:rPr>
        <w:t>Với đặc thù của một đơn vị xây lắp, chi phí nguyên v</w:t>
      </w:r>
      <w:r>
        <w:rPr>
          <w:spacing w:val="-2"/>
        </w:rPr>
        <w:t xml:space="preserve">ật liệu của Công ty chiếm tỷ lệ lớn trong </w:t>
      </w:r>
      <w:r w:rsidRPr="00495694">
        <w:rPr>
          <w:spacing w:val="-2"/>
        </w:rPr>
        <w:t>tổng chi phí. Bên cạnh đó công nghệ thi công của Công ty chủ yếu dựa vào hệ máy móc thiết bị cơ giới hạng nặng, để vận hành và sử dụng các thiết bị này, nhiên liệu đầu vào là yếu tố không thể thiếu. Tuy nhiên, nguồn nguyên nhiên vật liệu hiện nay Công ty sử dụng chịu khá nhiều ảnh hưởng của sự biến động của giá cả nhiên liệu trong nước và thế giới, giá cả các loại vật liệu xây dựng như nhựa đường, xi m</w:t>
      </w:r>
      <w:r>
        <w:rPr>
          <w:spacing w:val="-2"/>
        </w:rPr>
        <w:t xml:space="preserve">ăng, sắt thép, vật liệu nổ, </w:t>
      </w:r>
      <w:r w:rsidRPr="00495694">
        <w:rPr>
          <w:spacing w:val="-2"/>
        </w:rPr>
        <w:t>giá xăng dầu, … đều có xu hướng ngày càng tăng do đó tác động không nhỏ đến tình hình và kết quả kinh doanh của Công ty. Xác định được mức độ ảnh hưởng của các yếu tố này, Công ty đã thực hiện nhiều biện pháp nhằm tạo sự ổn định cho nguồn nguyên nhiên vật liệu như việc ký kết các hợp đồng xây lắp có điều chỉnh giá trong những trường hợp giá cả các loại vật tư, nhiên liệu đầu vào biến động, ký các hợp đồng cung cấp nguyên vật liệu dài hạn và tạo dựng mối quan hệ làm ăn uy tín, bền vững với các nhà cung cấp, … nhằm hạn chế tối đa rủi ro này.</w:t>
      </w:r>
    </w:p>
    <w:p w:rsidR="00BA075F" w:rsidRPr="00083198" w:rsidRDefault="00BA075F" w:rsidP="00BA075F">
      <w:pPr>
        <w:pStyle w:val="ListParagraph"/>
        <w:numPr>
          <w:ilvl w:val="0"/>
          <w:numId w:val="44"/>
        </w:numPr>
        <w:spacing w:before="60" w:after="60" w:line="340" w:lineRule="exact"/>
        <w:ind w:left="450"/>
        <w:jc w:val="both"/>
        <w:rPr>
          <w:b/>
          <w:i/>
        </w:rPr>
      </w:pPr>
      <w:r w:rsidRPr="00083198">
        <w:rPr>
          <w:b/>
          <w:i/>
        </w:rPr>
        <w:t xml:space="preserve">Rủi </w:t>
      </w:r>
      <w:r w:rsidRPr="003B499C">
        <w:rPr>
          <w:b/>
          <w:i/>
          <w:color w:val="000000"/>
        </w:rPr>
        <w:t>ro</w:t>
      </w:r>
      <w:r w:rsidRPr="00083198">
        <w:rPr>
          <w:b/>
          <w:i/>
        </w:rPr>
        <w:t xml:space="preserve"> về thị trường và cạnh tranh:</w:t>
      </w:r>
    </w:p>
    <w:p w:rsidR="00BA075F" w:rsidRDefault="00BA075F" w:rsidP="00BA075F">
      <w:pPr>
        <w:spacing w:before="60" w:after="60" w:line="340" w:lineRule="exact"/>
        <w:ind w:left="420"/>
        <w:jc w:val="both"/>
      </w:pPr>
      <w:r w:rsidRPr="00495694">
        <w:t>Thị trường xây dựng phụ thuộc nhiều vào kế hoạch đầu tư, khối lượng và tiến độ thi công các công trình, trong khi đó số lượng doanh nghiệp tham gia kinh doanh trong lĩnh vực này ngày càng nhiều đem lại sự cạnh tranh gay gắt trong quá trình cung cấp sản phẩm, dịch vụ. Cạnh tranh một mặt không thể tránh khỏi áp lực phải hạ giá thi công, doanh số và lợi nhuận, mặt khác lại đòi hỏi các doanh nghiệp xây dựng phải có giải pháp hợp lý để tiếp cận thị trường, duy trì và gia tăng thị phần tiêu thụ nhưng đồng thời vẫn phải đảm bảo được chất lượng và tiến độ bàn giao thành phẩm.</w:t>
      </w:r>
    </w:p>
    <w:p w:rsidR="00BA075F" w:rsidRPr="00083198" w:rsidRDefault="00BA075F" w:rsidP="00BA075F">
      <w:pPr>
        <w:pStyle w:val="ListParagraph"/>
        <w:numPr>
          <w:ilvl w:val="0"/>
          <w:numId w:val="44"/>
        </w:numPr>
        <w:spacing w:before="60" w:after="60" w:line="340" w:lineRule="exact"/>
        <w:ind w:left="450"/>
        <w:jc w:val="both"/>
        <w:rPr>
          <w:b/>
          <w:i/>
        </w:rPr>
      </w:pPr>
      <w:r w:rsidRPr="00083198">
        <w:rPr>
          <w:b/>
          <w:i/>
        </w:rPr>
        <w:t>Rủi ro về mặt kỹ thuật:</w:t>
      </w:r>
    </w:p>
    <w:p w:rsidR="00BA075F" w:rsidRDefault="00BA075F" w:rsidP="00BA075F">
      <w:pPr>
        <w:spacing w:before="60" w:after="60" w:line="340" w:lineRule="exact"/>
        <w:ind w:left="420"/>
        <w:jc w:val="both"/>
        <w:rPr>
          <w:rStyle w:val="apple-style-span"/>
          <w:rFonts w:eastAsia="Batang"/>
          <w:spacing w:val="-6"/>
        </w:rPr>
      </w:pPr>
      <w:r w:rsidRPr="000959FD">
        <w:rPr>
          <w:bCs/>
          <w:spacing w:val="-6"/>
        </w:rPr>
        <w:t xml:space="preserve">Lĩnh vực xây dựng đòi hỏi phải có hệ thống thiết bị kỹ thuật và máy móc thi công phù hợp và đảm bảo, </w:t>
      </w:r>
      <w:r w:rsidRPr="000959FD">
        <w:rPr>
          <w:rStyle w:val="apple-style-span"/>
          <w:rFonts w:eastAsia="Batang"/>
          <w:spacing w:val="-6"/>
        </w:rPr>
        <w:t>với sự tiến bộ nhanh chóng của khoa học kỹ thuật thì sự lỗi thời là khó tránh khỏi, đòi hỏi Công ty phải có chế độ khấu hao và kế hoạch mua sắm máy móc trang thiết bị hợp lý nhằm giảm thiểu giá thành nhưng vẫn đảm bảo hệ thống kỹ thuật phục vụ thi công xây dựng.</w:t>
      </w:r>
    </w:p>
    <w:p w:rsidR="00BA075F" w:rsidRPr="00083198" w:rsidRDefault="00BA075F" w:rsidP="00BA075F">
      <w:pPr>
        <w:pStyle w:val="ListParagraph"/>
        <w:numPr>
          <w:ilvl w:val="0"/>
          <w:numId w:val="44"/>
        </w:numPr>
        <w:spacing w:before="60" w:after="60" w:line="340" w:lineRule="exact"/>
        <w:ind w:left="450"/>
        <w:jc w:val="both"/>
        <w:rPr>
          <w:b/>
          <w:i/>
        </w:rPr>
      </w:pPr>
      <w:r w:rsidRPr="00083198">
        <w:rPr>
          <w:b/>
          <w:i/>
        </w:rPr>
        <w:t>Rủi ro về lãi suất và khả năng thanh toán:</w:t>
      </w:r>
    </w:p>
    <w:p w:rsidR="00BA075F" w:rsidRPr="00495694" w:rsidRDefault="00BA075F" w:rsidP="00BA075F">
      <w:pPr>
        <w:spacing w:before="60" w:after="60" w:line="340" w:lineRule="exact"/>
        <w:ind w:left="420"/>
        <w:jc w:val="both"/>
        <w:rPr>
          <w:spacing w:val="-2"/>
        </w:rPr>
      </w:pPr>
      <w:r w:rsidRPr="000959FD">
        <w:rPr>
          <w:spacing w:val="-2"/>
        </w:rPr>
        <w:t xml:space="preserve">Rủi ro này xuất phát từ đặc thù của ngành xây dựng đó là các dự án thi công thường có thời hạn </w:t>
      </w:r>
      <w:r w:rsidRPr="002400F4">
        <w:rPr>
          <w:bCs/>
          <w:spacing w:val="-6"/>
        </w:rPr>
        <w:t>tương</w:t>
      </w:r>
      <w:r w:rsidRPr="000959FD">
        <w:rPr>
          <w:spacing w:val="-2"/>
        </w:rPr>
        <w:t xml:space="preserve"> đối dài trong khi vốn đầu tư lớn, nguồn vốn ứ đọng tại các công trình nhiều, các khoản phải thu khách hàng chưa thu hồi được ngay do đó Công ty phải huy động vốn từ các nguồn bên ngoài, nợ phải trả t</w:t>
      </w:r>
      <w:r>
        <w:rPr>
          <w:spacing w:val="-2"/>
        </w:rPr>
        <w:t>hường xuyên chiếm tỷ trọng cao</w:t>
      </w:r>
      <w:r w:rsidRPr="000959FD">
        <w:rPr>
          <w:spacing w:val="-2"/>
        </w:rPr>
        <w:t xml:space="preserve">. Vay nợ, đặc biệt là các khoản nợ dài hạn ngân hàng, Công ty phải trả chi phí lãi vay nên sẽ không thể tránh khỏi rủi ro về lãi suất và rủi ro về khả năng thanh toán khi không thu hồi kịp thời các khoản nợ từ khách </w:t>
      </w:r>
      <w:r w:rsidRPr="000959FD">
        <w:rPr>
          <w:spacing w:val="-2"/>
        </w:rPr>
        <w:lastRenderedPageBreak/>
        <w:t>hàng. Để khắc phục những tồn tại trên Công ty đã và đang thực hiện các biện pháp b</w:t>
      </w:r>
      <w:r>
        <w:rPr>
          <w:spacing w:val="-2"/>
        </w:rPr>
        <w:t xml:space="preserve">ước đầu mang lại hiệu quả như: </w:t>
      </w:r>
      <w:r w:rsidRPr="000959FD">
        <w:rPr>
          <w:spacing w:val="-2"/>
        </w:rPr>
        <w:t>kiểm soát chặt chẽ các khoản công nợ phải thu và thực hiện việc tái cấu trúc nguồn vốn theo hướng tăng dần tỷ trọng nguồn vốn dài hạn trong tổng nguồn vốn của Công ty.</w:t>
      </w:r>
    </w:p>
    <w:p w:rsidR="00230231" w:rsidRPr="000959FD" w:rsidRDefault="00230231" w:rsidP="00230231">
      <w:pPr>
        <w:pStyle w:val="Heading2"/>
        <w:numPr>
          <w:ilvl w:val="0"/>
          <w:numId w:val="9"/>
        </w:numPr>
        <w:spacing w:line="324" w:lineRule="auto"/>
        <w:ind w:left="0" w:firstLine="0"/>
        <w:rPr>
          <w:rFonts w:ascii="Times New Roman" w:hAnsi="Times New Roman"/>
          <w:i w:val="0"/>
          <w:sz w:val="24"/>
          <w:szCs w:val="24"/>
        </w:rPr>
      </w:pPr>
      <w:bookmarkStart w:id="210" w:name="_Toc366678727"/>
      <w:r w:rsidRPr="000959FD">
        <w:rPr>
          <w:rFonts w:ascii="Times New Roman" w:hAnsi="Times New Roman"/>
          <w:i w:val="0"/>
          <w:sz w:val="24"/>
          <w:szCs w:val="24"/>
        </w:rPr>
        <w:t>Rủi ro của đợt chào bán</w:t>
      </w:r>
      <w:bookmarkEnd w:id="210"/>
    </w:p>
    <w:p w:rsidR="00230231" w:rsidRPr="000959FD" w:rsidRDefault="00230231" w:rsidP="00292F6C">
      <w:pPr>
        <w:widowControl w:val="0"/>
        <w:autoSpaceDE w:val="0"/>
        <w:autoSpaceDN w:val="0"/>
        <w:adjustRightInd w:val="0"/>
        <w:spacing w:before="120" w:after="120" w:line="312" w:lineRule="auto"/>
        <w:jc w:val="both"/>
      </w:pPr>
      <w:r w:rsidRPr="000959FD">
        <w:t>Quan hệ cung cầu của thị trường ảnh hưởng rất lớn đến giá cổ phiếu mà mối quan hệ cung cầu này lại phụ thuộc vào yếu tố mang tính kinh tế và cả yếu tố tâm lý của nhà đầu tư vì vậy có thể xảy ra khả năng không phân phối hết số lượng cổ phần chào bán đấu giá.</w:t>
      </w:r>
    </w:p>
    <w:p w:rsidR="00230231" w:rsidRPr="000959FD" w:rsidRDefault="00230231" w:rsidP="00292F6C">
      <w:pPr>
        <w:pStyle w:val="Heading2"/>
        <w:numPr>
          <w:ilvl w:val="0"/>
          <w:numId w:val="9"/>
        </w:numPr>
        <w:spacing w:before="120" w:after="120" w:line="312" w:lineRule="auto"/>
        <w:ind w:left="0" w:firstLine="0"/>
        <w:rPr>
          <w:rFonts w:ascii="Times New Roman" w:hAnsi="Times New Roman"/>
          <w:i w:val="0"/>
          <w:sz w:val="24"/>
          <w:szCs w:val="24"/>
        </w:rPr>
      </w:pPr>
      <w:bookmarkStart w:id="211" w:name="_Toc366678728"/>
      <w:r w:rsidRPr="000959FD">
        <w:rPr>
          <w:rFonts w:ascii="Times New Roman" w:hAnsi="Times New Roman"/>
          <w:i w:val="0"/>
          <w:sz w:val="24"/>
          <w:szCs w:val="24"/>
        </w:rPr>
        <w:t>Các rủi ro khác</w:t>
      </w:r>
      <w:bookmarkEnd w:id="211"/>
    </w:p>
    <w:p w:rsidR="00230231" w:rsidRDefault="00230231" w:rsidP="00292F6C">
      <w:pPr>
        <w:widowControl w:val="0"/>
        <w:autoSpaceDE w:val="0"/>
        <w:autoSpaceDN w:val="0"/>
        <w:adjustRightInd w:val="0"/>
        <w:spacing w:before="120" w:after="120" w:line="312" w:lineRule="auto"/>
        <w:jc w:val="both"/>
        <w:rPr>
          <w:color w:val="000000"/>
          <w:lang w:val="nl-NL"/>
        </w:rPr>
      </w:pPr>
      <w:r w:rsidRPr="00495694">
        <w:rPr>
          <w:color w:val="000000"/>
          <w:lang w:val="nl-NL"/>
        </w:rPr>
        <w:t>, nếu xảy ra sẽ gây thiệt hại cho tài sản, con người và tình hình hoạt động của Công ty.</w:t>
      </w:r>
    </w:p>
    <w:p w:rsidR="00BA075F" w:rsidRDefault="00BA075F" w:rsidP="00BA075F">
      <w:pPr>
        <w:widowControl w:val="0"/>
        <w:autoSpaceDE w:val="0"/>
        <w:autoSpaceDN w:val="0"/>
        <w:adjustRightInd w:val="0"/>
        <w:spacing w:before="120" w:after="120" w:line="312" w:lineRule="auto"/>
        <w:jc w:val="both"/>
      </w:pPr>
      <w:r>
        <w:rPr>
          <w:color w:val="000000"/>
          <w:lang w:val="nl-NL"/>
        </w:rPr>
        <w:t xml:space="preserve">Theo quy định tại khoản 4 Điều 21 Nghị định số </w:t>
      </w:r>
      <w:r w:rsidRPr="00AA6671">
        <w:rPr>
          <w:color w:val="000000"/>
          <w:lang w:val="nl-NL"/>
        </w:rPr>
        <w:t>59/2011/NĐ-CP ngày 18/07/2011</w:t>
      </w:r>
      <w:r w:rsidRPr="0093391B">
        <w:t xml:space="preserve"> của Chính Phủ về việc chuyển doanh nghiệp 100% vốn nhà n</w:t>
      </w:r>
      <w:r>
        <w:t>ước thành công ty cổ phần, khoản phát sinh chênh lệch giảm giữa giá trị thực tế phần vốn nhà nước tại thời điểm doanh nghiệp chuyển sang công ty cổ phần với giá trị thực tế phần vốn nhà nước tại thời điểm xác định giá trị doanh nghiệp (đối với Công ty là ngày 31/12/2012) thì xử lý như sau:</w:t>
      </w:r>
    </w:p>
    <w:p w:rsidR="00BA075F" w:rsidRPr="00A44586" w:rsidRDefault="00BA075F" w:rsidP="00BA075F">
      <w:pPr>
        <w:pStyle w:val="BodyTextIndent"/>
        <w:numPr>
          <w:ilvl w:val="0"/>
          <w:numId w:val="14"/>
        </w:numPr>
        <w:spacing w:before="120" w:line="312" w:lineRule="auto"/>
        <w:ind w:left="461" w:hanging="432"/>
        <w:jc w:val="both"/>
        <w:rPr>
          <w:b/>
          <w:bCs/>
          <w:i/>
          <w:szCs w:val="28"/>
          <w:lang w:val="nl-NL"/>
        </w:rPr>
      </w:pPr>
      <w:r w:rsidRPr="00A44586">
        <w:rPr>
          <w:b/>
          <w:bCs/>
          <w:i/>
          <w:szCs w:val="28"/>
        </w:rPr>
        <w:t>Nếu do nguyên nhân khách quan:</w:t>
      </w:r>
    </w:p>
    <w:p w:rsidR="00BA075F" w:rsidRDefault="00BA075F" w:rsidP="00BA075F">
      <w:pPr>
        <w:pStyle w:val="BodyTextIndent"/>
        <w:numPr>
          <w:ilvl w:val="0"/>
          <w:numId w:val="25"/>
        </w:numPr>
        <w:spacing w:before="120" w:line="312" w:lineRule="auto"/>
        <w:ind w:left="720"/>
        <w:jc w:val="both"/>
        <w:rPr>
          <w:bCs/>
          <w:szCs w:val="28"/>
          <w:lang w:val="nl-NL"/>
        </w:rPr>
      </w:pPr>
      <w:r w:rsidRPr="000D5345">
        <w:rPr>
          <w:lang w:val="nl-NL"/>
        </w:rPr>
        <w:t>Nếu do nguyên nhân khách quan (do thiên tai; địch họa; do Nhà nước thay đổi chính sách hoặc do biến động của thị trường quốc tế và các nguyên nhân bất khả kháng khác) doanh nghiệp báo cáo cơ quan có thẩm quyền quyết định phương án cổ phần hóa xem xét, quyết định việc sử dụng tiền thu từ bán cổ phần để bù đắp tổn thất sau khi trừ đi bồi thường của bảo hiểm (nếu có). Trường hợp tiền thu từ bán cổ phần không đủ bù đắp, cơ quan có thẩm quyền quyết định phương án cổ phần hóa xem xét thông qua Đại hội đồng cổ đông để điều chỉnh quy mô, cơ cấu vốn điều lệ của công ty cổ phần.</w:t>
      </w:r>
    </w:p>
    <w:p w:rsidR="00BA075F" w:rsidRPr="000F0253" w:rsidRDefault="00BA075F" w:rsidP="00BA075F">
      <w:pPr>
        <w:pStyle w:val="BodyTextIndent"/>
        <w:numPr>
          <w:ilvl w:val="0"/>
          <w:numId w:val="14"/>
        </w:numPr>
        <w:spacing w:before="120" w:line="312" w:lineRule="auto"/>
        <w:ind w:left="461" w:hanging="432"/>
        <w:jc w:val="both"/>
        <w:rPr>
          <w:b/>
          <w:i/>
          <w:iCs/>
          <w:spacing w:val="-6"/>
          <w:szCs w:val="28"/>
          <w:lang w:val="nl-NL"/>
        </w:rPr>
      </w:pPr>
      <w:r w:rsidRPr="000F0253">
        <w:rPr>
          <w:b/>
          <w:bCs/>
          <w:i/>
          <w:szCs w:val="28"/>
        </w:rPr>
        <w:t>Nếu</w:t>
      </w:r>
      <w:r w:rsidRPr="000F0253">
        <w:rPr>
          <w:b/>
          <w:i/>
          <w:szCs w:val="28"/>
          <w:lang w:val="nl-NL"/>
        </w:rPr>
        <w:t xml:space="preserve"> do nguyên nhân chủ quan:</w:t>
      </w:r>
    </w:p>
    <w:p w:rsidR="00BA075F" w:rsidRPr="00830C0D" w:rsidRDefault="00BA075F" w:rsidP="00BA075F">
      <w:pPr>
        <w:pStyle w:val="BodyTextIndent"/>
        <w:numPr>
          <w:ilvl w:val="0"/>
          <w:numId w:val="25"/>
        </w:numPr>
        <w:spacing w:before="120" w:line="312" w:lineRule="auto"/>
        <w:ind w:left="720"/>
        <w:jc w:val="both"/>
        <w:rPr>
          <w:bCs/>
          <w:szCs w:val="28"/>
          <w:lang w:val="nl-NL"/>
        </w:rPr>
      </w:pPr>
      <w:r w:rsidRPr="00830C0D">
        <w:rPr>
          <w:bCs/>
          <w:szCs w:val="28"/>
          <w:lang w:val="nl-NL"/>
        </w:rPr>
        <w:t xml:space="preserve">Nếu lỗ do việc không xử lý dứt </w:t>
      </w:r>
      <w:r w:rsidRPr="00830C0D">
        <w:rPr>
          <w:rFonts w:hint="eastAsia"/>
          <w:bCs/>
          <w:szCs w:val="28"/>
          <w:lang w:val="nl-NL"/>
        </w:rPr>
        <w:t>đ</w:t>
      </w:r>
      <w:r w:rsidRPr="00830C0D">
        <w:rPr>
          <w:bCs/>
          <w:szCs w:val="28"/>
          <w:lang w:val="nl-NL"/>
        </w:rPr>
        <w:t xml:space="preserve">iểm các tồn tại về tài chính theo quy </w:t>
      </w:r>
      <w:r w:rsidRPr="00830C0D">
        <w:rPr>
          <w:rFonts w:hint="eastAsia"/>
          <w:bCs/>
          <w:szCs w:val="28"/>
          <w:lang w:val="nl-NL"/>
        </w:rPr>
        <w:t>đ</w:t>
      </w:r>
      <w:r w:rsidRPr="00830C0D">
        <w:rPr>
          <w:bCs/>
          <w:szCs w:val="28"/>
          <w:lang w:val="nl-NL"/>
        </w:rPr>
        <w:t>ịnh hiện hành của Nhà n</w:t>
      </w:r>
      <w:r w:rsidRPr="00830C0D">
        <w:rPr>
          <w:rFonts w:hint="eastAsia"/>
          <w:bCs/>
          <w:szCs w:val="28"/>
          <w:lang w:val="nl-NL"/>
        </w:rPr>
        <w:t>ư</w:t>
      </w:r>
      <w:r w:rsidRPr="00830C0D">
        <w:rPr>
          <w:bCs/>
          <w:szCs w:val="28"/>
          <w:lang w:val="nl-NL"/>
        </w:rPr>
        <w:t xml:space="preserve">ớc khi xác </w:t>
      </w:r>
      <w:r w:rsidRPr="00830C0D">
        <w:rPr>
          <w:rFonts w:hint="eastAsia"/>
          <w:bCs/>
          <w:szCs w:val="28"/>
          <w:lang w:val="nl-NL"/>
        </w:rPr>
        <w:t>đ</w:t>
      </w:r>
      <w:r w:rsidRPr="00830C0D">
        <w:rPr>
          <w:bCs/>
          <w:szCs w:val="28"/>
          <w:lang w:val="nl-NL"/>
        </w:rPr>
        <w:t xml:space="preserve">ịnh giá trị doanh nghiệp thì phải xác </w:t>
      </w:r>
      <w:r w:rsidRPr="00830C0D">
        <w:rPr>
          <w:rFonts w:hint="eastAsia"/>
          <w:bCs/>
          <w:szCs w:val="28"/>
          <w:lang w:val="nl-NL"/>
        </w:rPr>
        <w:t>đ</w:t>
      </w:r>
      <w:r w:rsidRPr="00830C0D">
        <w:rPr>
          <w:bCs/>
          <w:szCs w:val="28"/>
          <w:lang w:val="nl-NL"/>
        </w:rPr>
        <w:t>ịnh rõ trách nhiệm của các c</w:t>
      </w:r>
      <w:r w:rsidRPr="00830C0D">
        <w:rPr>
          <w:rFonts w:hint="eastAsia"/>
          <w:bCs/>
          <w:szCs w:val="28"/>
          <w:lang w:val="nl-NL"/>
        </w:rPr>
        <w:t>ơ</w:t>
      </w:r>
      <w:r w:rsidRPr="00830C0D">
        <w:rPr>
          <w:bCs/>
          <w:szCs w:val="28"/>
          <w:lang w:val="nl-NL"/>
        </w:rPr>
        <w:t xml:space="preserve"> quan có liên quan: doanh nghiệp, tổ chức t</w:t>
      </w:r>
      <w:r w:rsidRPr="00830C0D">
        <w:rPr>
          <w:rFonts w:hint="eastAsia"/>
          <w:bCs/>
          <w:szCs w:val="28"/>
          <w:lang w:val="nl-NL"/>
        </w:rPr>
        <w:t>ư</w:t>
      </w:r>
      <w:r w:rsidRPr="00830C0D">
        <w:rPr>
          <w:bCs/>
          <w:szCs w:val="28"/>
          <w:lang w:val="nl-NL"/>
        </w:rPr>
        <w:t xml:space="preserve"> vấn </w:t>
      </w:r>
      <w:r w:rsidRPr="00830C0D">
        <w:rPr>
          <w:rFonts w:hint="eastAsia"/>
          <w:bCs/>
          <w:szCs w:val="28"/>
          <w:lang w:val="nl-NL"/>
        </w:rPr>
        <w:t>đ</w:t>
      </w:r>
      <w:r w:rsidRPr="00830C0D">
        <w:rPr>
          <w:bCs/>
          <w:szCs w:val="28"/>
          <w:lang w:val="nl-NL"/>
        </w:rPr>
        <w:t>ịnh giá và c</w:t>
      </w:r>
      <w:r w:rsidRPr="00830C0D">
        <w:rPr>
          <w:rFonts w:hint="eastAsia"/>
          <w:bCs/>
          <w:szCs w:val="28"/>
          <w:lang w:val="nl-NL"/>
        </w:rPr>
        <w:t>ơ</w:t>
      </w:r>
      <w:r w:rsidRPr="00830C0D">
        <w:rPr>
          <w:bCs/>
          <w:szCs w:val="28"/>
          <w:lang w:val="nl-NL"/>
        </w:rPr>
        <w:t xml:space="preserve"> quan quyết </w:t>
      </w:r>
      <w:r w:rsidRPr="00830C0D">
        <w:rPr>
          <w:rFonts w:hint="eastAsia"/>
          <w:bCs/>
          <w:szCs w:val="28"/>
          <w:lang w:val="nl-NL"/>
        </w:rPr>
        <w:t>đ</w:t>
      </w:r>
      <w:r w:rsidRPr="00830C0D">
        <w:rPr>
          <w:bCs/>
          <w:szCs w:val="28"/>
          <w:lang w:val="nl-NL"/>
        </w:rPr>
        <w:t xml:space="preserve">ịnh cổ phần hóa </w:t>
      </w:r>
      <w:r w:rsidRPr="00830C0D">
        <w:rPr>
          <w:rFonts w:hint="eastAsia"/>
          <w:bCs/>
          <w:szCs w:val="28"/>
          <w:lang w:val="nl-NL"/>
        </w:rPr>
        <w:t>đ</w:t>
      </w:r>
      <w:r w:rsidRPr="00830C0D">
        <w:rPr>
          <w:bCs/>
          <w:szCs w:val="28"/>
          <w:lang w:val="nl-NL"/>
        </w:rPr>
        <w:t>ể xử lý bồi th</w:t>
      </w:r>
      <w:r w:rsidRPr="00830C0D">
        <w:rPr>
          <w:rFonts w:hint="eastAsia"/>
          <w:bCs/>
          <w:szCs w:val="28"/>
          <w:lang w:val="nl-NL"/>
        </w:rPr>
        <w:t>ư</w:t>
      </w:r>
      <w:r w:rsidRPr="00830C0D">
        <w:rPr>
          <w:bCs/>
          <w:szCs w:val="28"/>
          <w:lang w:val="nl-NL"/>
        </w:rPr>
        <w:t>ờng vật chất;</w:t>
      </w:r>
    </w:p>
    <w:p w:rsidR="00BA075F" w:rsidRPr="00830C0D" w:rsidRDefault="00BA075F" w:rsidP="00BA075F">
      <w:pPr>
        <w:pStyle w:val="BodyTextIndent"/>
        <w:numPr>
          <w:ilvl w:val="0"/>
          <w:numId w:val="25"/>
        </w:numPr>
        <w:spacing w:before="120" w:line="312" w:lineRule="auto"/>
        <w:ind w:left="720"/>
        <w:jc w:val="both"/>
        <w:rPr>
          <w:bCs/>
          <w:szCs w:val="28"/>
          <w:lang w:val="nl-NL"/>
        </w:rPr>
      </w:pPr>
      <w:r w:rsidRPr="00830C0D">
        <w:rPr>
          <w:bCs/>
          <w:szCs w:val="28"/>
          <w:lang w:val="nl-NL"/>
        </w:rPr>
        <w:t xml:space="preserve">Nếu lỗ do </w:t>
      </w:r>
      <w:r w:rsidRPr="00830C0D">
        <w:rPr>
          <w:rFonts w:hint="eastAsia"/>
          <w:bCs/>
          <w:szCs w:val="28"/>
          <w:lang w:val="nl-NL"/>
        </w:rPr>
        <w:t>đ</w:t>
      </w:r>
      <w:r w:rsidRPr="00830C0D">
        <w:rPr>
          <w:bCs/>
          <w:szCs w:val="28"/>
          <w:lang w:val="nl-NL"/>
        </w:rPr>
        <w:t xml:space="preserve">iều hành sản xuất, kinh doanh thì các cán bộ quản lý doanh nghiệp </w:t>
      </w:r>
      <w:r w:rsidRPr="00830C0D">
        <w:rPr>
          <w:rFonts w:hint="eastAsia"/>
          <w:bCs/>
          <w:szCs w:val="28"/>
          <w:lang w:val="nl-NL"/>
        </w:rPr>
        <w:t>đ</w:t>
      </w:r>
      <w:r w:rsidRPr="00830C0D">
        <w:rPr>
          <w:bCs/>
          <w:szCs w:val="28"/>
          <w:lang w:val="nl-NL"/>
        </w:rPr>
        <w:t>ó có trách nhiệm bồi th</w:t>
      </w:r>
      <w:r w:rsidRPr="00830C0D">
        <w:rPr>
          <w:rFonts w:hint="eastAsia"/>
          <w:bCs/>
          <w:szCs w:val="28"/>
          <w:lang w:val="nl-NL"/>
        </w:rPr>
        <w:t>ư</w:t>
      </w:r>
      <w:r w:rsidRPr="00830C0D">
        <w:rPr>
          <w:bCs/>
          <w:szCs w:val="28"/>
          <w:lang w:val="nl-NL"/>
        </w:rPr>
        <w:t xml:space="preserve">ờng toàn bộ tổn thất do chủ quan gây ra theo quy </w:t>
      </w:r>
      <w:r w:rsidRPr="00830C0D">
        <w:rPr>
          <w:rFonts w:hint="eastAsia"/>
          <w:bCs/>
          <w:szCs w:val="28"/>
          <w:lang w:val="nl-NL"/>
        </w:rPr>
        <w:t>đ</w:t>
      </w:r>
      <w:r w:rsidRPr="00830C0D">
        <w:rPr>
          <w:bCs/>
          <w:szCs w:val="28"/>
          <w:lang w:val="nl-NL"/>
        </w:rPr>
        <w:t>ịnh hiện hành;</w:t>
      </w:r>
    </w:p>
    <w:p w:rsidR="00BA075F" w:rsidRPr="004E5CEB" w:rsidRDefault="00BA075F" w:rsidP="00BA075F">
      <w:pPr>
        <w:pStyle w:val="BodyTextIndent"/>
        <w:numPr>
          <w:ilvl w:val="0"/>
          <w:numId w:val="25"/>
        </w:numPr>
        <w:spacing w:before="120" w:line="312" w:lineRule="auto"/>
        <w:ind w:left="720"/>
        <w:jc w:val="both"/>
        <w:rPr>
          <w:b/>
          <w:bCs/>
          <w:i/>
          <w:spacing w:val="-4"/>
          <w:szCs w:val="28"/>
          <w:lang w:val="nl-NL"/>
        </w:rPr>
      </w:pPr>
      <w:r w:rsidRPr="00830C0D">
        <w:rPr>
          <w:bCs/>
          <w:szCs w:val="28"/>
          <w:lang w:val="nl-NL"/>
        </w:rPr>
        <w:t xml:space="preserve">Trường hợp vì lý do bất khả kháng mà người có trách nhiệm bồi thường không có khả năng thực hiện việc bồi thường theo quyết định của cơ quan có thẩm quyền thì phần tổn thất còn lại </w:t>
      </w:r>
      <w:r w:rsidRPr="00830C0D">
        <w:rPr>
          <w:rFonts w:hint="eastAsia"/>
          <w:bCs/>
          <w:szCs w:val="28"/>
          <w:lang w:val="nl-NL"/>
        </w:rPr>
        <w:t>đư</w:t>
      </w:r>
      <w:r w:rsidRPr="00830C0D">
        <w:rPr>
          <w:bCs/>
          <w:szCs w:val="28"/>
          <w:lang w:val="nl-NL"/>
        </w:rPr>
        <w:t>ợc xử lý như trường hợp do nguyên nhân khách</w:t>
      </w:r>
      <w:r w:rsidRPr="00121FE5">
        <w:rPr>
          <w:color w:val="000000"/>
          <w:lang w:val="nl-NL"/>
        </w:rPr>
        <w:t xml:space="preserve"> quan theo quy </w:t>
      </w:r>
      <w:r w:rsidRPr="00121FE5">
        <w:rPr>
          <w:rFonts w:hint="eastAsia"/>
          <w:color w:val="000000"/>
          <w:lang w:val="nl-NL"/>
        </w:rPr>
        <w:t>đ</w:t>
      </w:r>
      <w:r w:rsidRPr="00121FE5">
        <w:rPr>
          <w:color w:val="000000"/>
          <w:lang w:val="nl-NL"/>
        </w:rPr>
        <w:t xml:space="preserve">ịnh tại </w:t>
      </w:r>
      <w:r>
        <w:rPr>
          <w:color w:val="000000"/>
          <w:lang w:val="nl-NL"/>
        </w:rPr>
        <w:t>mục</w:t>
      </w:r>
      <w:r w:rsidRPr="00121FE5">
        <w:rPr>
          <w:color w:val="000000"/>
          <w:lang w:val="nl-NL"/>
        </w:rPr>
        <w:t xml:space="preserve"> a </w:t>
      </w:r>
      <w:r>
        <w:rPr>
          <w:color w:val="000000"/>
          <w:lang w:val="nl-NL"/>
        </w:rPr>
        <w:t>nói trên</w:t>
      </w:r>
      <w:r w:rsidRPr="00121FE5">
        <w:rPr>
          <w:color w:val="000000"/>
          <w:lang w:val="nl-NL"/>
        </w:rPr>
        <w:t>.</w:t>
      </w:r>
    </w:p>
    <w:p w:rsidR="00BA075F" w:rsidRDefault="00BA075F" w:rsidP="00292F6C">
      <w:pPr>
        <w:widowControl w:val="0"/>
        <w:autoSpaceDE w:val="0"/>
        <w:autoSpaceDN w:val="0"/>
        <w:adjustRightInd w:val="0"/>
        <w:spacing w:before="120" w:after="120" w:line="312" w:lineRule="auto"/>
        <w:jc w:val="both"/>
        <w:rPr>
          <w:color w:val="000000"/>
          <w:lang w:val="nl-NL"/>
        </w:rPr>
      </w:pPr>
      <w:r w:rsidRPr="00495694">
        <w:rPr>
          <w:color w:val="000000"/>
          <w:lang w:val="nl-NL"/>
        </w:rPr>
        <w:t>Ngoài ra còn có các rủi ro khác như thiên tai, bệ</w:t>
      </w:r>
      <w:r>
        <w:rPr>
          <w:color w:val="000000"/>
          <w:lang w:val="nl-NL"/>
        </w:rPr>
        <w:t>nh dịch, chiến tranh, hỏa hoạn,</w:t>
      </w:r>
      <w:r w:rsidRPr="00495694">
        <w:rPr>
          <w:color w:val="000000"/>
          <w:lang w:val="nl-NL"/>
        </w:rPr>
        <w:t xml:space="preserve">... là những rủi ro bất khả kháng, nếu xảy ra sẽ gây thiệt hại cho tài sản, con người và tình hình hoạt động của </w:t>
      </w:r>
      <w:r w:rsidRPr="00495694">
        <w:rPr>
          <w:color w:val="000000"/>
          <w:lang w:val="nl-NL"/>
        </w:rPr>
        <w:lastRenderedPageBreak/>
        <w:t>Công ty.</w:t>
      </w:r>
    </w:p>
    <w:p w:rsidR="00230231" w:rsidRPr="000959FD" w:rsidRDefault="00230231" w:rsidP="00292F6C">
      <w:pPr>
        <w:pStyle w:val="Heading1"/>
        <w:numPr>
          <w:ilvl w:val="0"/>
          <w:numId w:val="5"/>
        </w:numPr>
        <w:spacing w:before="120" w:after="120" w:line="312" w:lineRule="auto"/>
        <w:ind w:left="426" w:hanging="426"/>
        <w:rPr>
          <w:rFonts w:ascii="Times New Roman" w:hAnsi="Times New Roman"/>
          <w:color w:val="000000"/>
          <w:sz w:val="24"/>
          <w:szCs w:val="24"/>
        </w:rPr>
      </w:pPr>
      <w:bookmarkStart w:id="212" w:name="_Toc366678729"/>
      <w:r w:rsidRPr="000959FD">
        <w:rPr>
          <w:rFonts w:ascii="Times New Roman" w:hAnsi="Times New Roman"/>
          <w:color w:val="000000"/>
          <w:sz w:val="24"/>
          <w:szCs w:val="24"/>
        </w:rPr>
        <w:t>THAY LỜI KẾT</w:t>
      </w:r>
      <w:bookmarkEnd w:id="212"/>
    </w:p>
    <w:p w:rsidR="00230231" w:rsidRPr="0093391B" w:rsidRDefault="00230231" w:rsidP="00292F6C">
      <w:pPr>
        <w:widowControl w:val="0"/>
        <w:autoSpaceDE w:val="0"/>
        <w:autoSpaceDN w:val="0"/>
        <w:adjustRightInd w:val="0"/>
        <w:spacing w:before="120" w:after="120" w:line="312" w:lineRule="auto"/>
        <w:jc w:val="both"/>
        <w:rPr>
          <w:color w:val="000000"/>
        </w:rPr>
      </w:pPr>
      <w:r w:rsidRPr="0093391B">
        <w:rPr>
          <w:color w:val="000000"/>
        </w:rPr>
        <w:t xml:space="preserve">Bản công bố thông tin này là một phần của hồ sơ bán đấu giá cổ phần lần đầu ra ngoài công chúng của </w:t>
      </w:r>
      <w:r>
        <w:rPr>
          <w:color w:val="000000"/>
        </w:rPr>
        <w:t xml:space="preserve">Công ty TNHH MTV </w:t>
      </w:r>
      <w:r w:rsidR="003E058B">
        <w:rPr>
          <w:color w:val="000000"/>
        </w:rPr>
        <w:t>Quản lý và Xây dựng Đường bộ 248</w:t>
      </w:r>
      <w:r w:rsidRPr="0093391B">
        <w:rPr>
          <w:color w:val="000000"/>
        </w:rPr>
        <w:t>, được cung cấp cho các nhà đầu tư nhằm mục đích giúp các nhà đầu tư có thể tự đánh giá về tài sản, hoạt động kinh doanh, tình hình tài chính và triển vọng của Công ty trong tương lai. Các thông tin này không hàm ý bảo đảm giá trị của cổ phần.</w:t>
      </w:r>
    </w:p>
    <w:p w:rsidR="00230231" w:rsidRPr="0093391B" w:rsidRDefault="00230231" w:rsidP="00292F6C">
      <w:pPr>
        <w:widowControl w:val="0"/>
        <w:autoSpaceDE w:val="0"/>
        <w:autoSpaceDN w:val="0"/>
        <w:adjustRightInd w:val="0"/>
        <w:spacing w:before="120" w:after="120" w:line="312" w:lineRule="auto"/>
        <w:jc w:val="both"/>
        <w:rPr>
          <w:color w:val="000000"/>
        </w:rPr>
      </w:pPr>
      <w:r w:rsidRPr="0093391B">
        <w:rPr>
          <w:color w:val="000000"/>
        </w:rPr>
        <w:t>Bản công bố thông tin được lập trên cơ sở các thông tin và số liệu do Công ty cung cấp đảm bảo tính công khai, minh bạch, công bằng và bảo vệ quyền, lợi ích hợp pháp của nhà đầu tư.</w:t>
      </w:r>
    </w:p>
    <w:p w:rsidR="00230231" w:rsidRDefault="00230231" w:rsidP="00292F6C">
      <w:pPr>
        <w:widowControl w:val="0"/>
        <w:autoSpaceDE w:val="0"/>
        <w:autoSpaceDN w:val="0"/>
        <w:adjustRightInd w:val="0"/>
        <w:spacing w:before="120" w:after="120" w:line="312" w:lineRule="auto"/>
        <w:jc w:val="both"/>
        <w:rPr>
          <w:color w:val="000000"/>
        </w:rPr>
      </w:pPr>
      <w:r w:rsidRPr="0093391B">
        <w:rPr>
          <w:color w:val="000000"/>
        </w:rPr>
        <w:t>Các nhà đầu tư nên tham khảo Bản công bố thông tin này trước khi quyết định tham gia đấu giá mua cổ phần của Công ty.</w:t>
      </w:r>
    </w:p>
    <w:p w:rsidR="00230231" w:rsidRDefault="00230231" w:rsidP="00230231">
      <w:pPr>
        <w:spacing w:line="312" w:lineRule="auto"/>
        <w:jc w:val="right"/>
        <w:rPr>
          <w:i/>
        </w:rPr>
      </w:pPr>
    </w:p>
    <w:p w:rsidR="00230231" w:rsidRDefault="00230231" w:rsidP="00230231">
      <w:pPr>
        <w:spacing w:line="312" w:lineRule="auto"/>
        <w:jc w:val="right"/>
        <w:rPr>
          <w:i/>
        </w:rPr>
      </w:pPr>
    </w:p>
    <w:p w:rsidR="00230231" w:rsidRDefault="00230231" w:rsidP="00230231">
      <w:pPr>
        <w:spacing w:line="312" w:lineRule="auto"/>
        <w:jc w:val="right"/>
        <w:rPr>
          <w:i/>
        </w:rPr>
      </w:pPr>
    </w:p>
    <w:p w:rsidR="006F0EF2" w:rsidRDefault="00230231" w:rsidP="00230231">
      <w:pPr>
        <w:spacing w:line="312" w:lineRule="auto"/>
        <w:jc w:val="center"/>
        <w:rPr>
          <w:i/>
        </w:rPr>
        <w:sectPr w:rsidR="006F0EF2" w:rsidSect="00796AA0">
          <w:headerReference w:type="default" r:id="rId14"/>
          <w:footerReference w:type="default" r:id="rId15"/>
          <w:type w:val="evenPage"/>
          <w:pgSz w:w="11909" w:h="16834" w:code="9"/>
          <w:pgMar w:top="990" w:right="929" w:bottom="899" w:left="1701" w:header="810" w:footer="245" w:gutter="0"/>
          <w:pgNumType w:start="1" w:chapStyle="1"/>
          <w:cols w:space="720"/>
          <w:docGrid w:linePitch="360"/>
        </w:sectPr>
      </w:pPr>
      <w:r>
        <w:rPr>
          <w:i/>
        </w:rPr>
        <w:br w:type="page"/>
      </w:r>
    </w:p>
    <w:p w:rsidR="00230231" w:rsidRDefault="002D00DF" w:rsidP="00230231">
      <w:pPr>
        <w:spacing w:line="312" w:lineRule="auto"/>
        <w:jc w:val="center"/>
        <w:rPr>
          <w:i/>
        </w:rPr>
      </w:pPr>
      <w:r>
        <w:rPr>
          <w:i/>
        </w:rPr>
        <w:lastRenderedPageBreak/>
        <w:t>Hà Nội</w:t>
      </w:r>
      <w:r w:rsidR="00230231">
        <w:rPr>
          <w:i/>
        </w:rPr>
        <w:t xml:space="preserve">, ngày      tháng </w:t>
      </w:r>
      <w:r w:rsidR="00DA4299">
        <w:rPr>
          <w:i/>
        </w:rPr>
        <w:t>0</w:t>
      </w:r>
      <w:r w:rsidR="00BA075F">
        <w:rPr>
          <w:i/>
        </w:rPr>
        <w:t>9</w:t>
      </w:r>
      <w:r w:rsidR="00DA4299">
        <w:rPr>
          <w:i/>
        </w:rPr>
        <w:t xml:space="preserve"> </w:t>
      </w:r>
      <w:r w:rsidR="00230231" w:rsidRPr="0093391B">
        <w:rPr>
          <w:i/>
        </w:rPr>
        <w:t>năm 201</w:t>
      </w:r>
      <w:r w:rsidR="00D35141">
        <w:rPr>
          <w:i/>
        </w:rPr>
        <w:t>3</w:t>
      </w:r>
    </w:p>
    <w:p w:rsidR="00BA075F" w:rsidRPr="0093391B" w:rsidRDefault="00BA075F" w:rsidP="00230231">
      <w:pPr>
        <w:spacing w:line="312" w:lineRule="auto"/>
        <w:jc w:val="center"/>
        <w:rPr>
          <w:i/>
        </w:rPr>
      </w:pPr>
    </w:p>
    <w:p w:rsidR="00230231" w:rsidRPr="00693B66" w:rsidRDefault="00230231" w:rsidP="00230231">
      <w:pPr>
        <w:jc w:val="center"/>
        <w:rPr>
          <w:b/>
          <w:bCs/>
          <w:lang w:val="pt-BR"/>
        </w:rPr>
      </w:pPr>
      <w:r w:rsidRPr="00693B66">
        <w:rPr>
          <w:b/>
          <w:bCs/>
          <w:lang w:val="pt-BR"/>
        </w:rPr>
        <w:t xml:space="preserve">ĐẠI DIỆN </w:t>
      </w:r>
      <w:r>
        <w:rPr>
          <w:b/>
          <w:bCs/>
          <w:lang w:val="pt-BR"/>
        </w:rPr>
        <w:t>BAN CHỈ ĐẠO CỔ PHẦN HÓA</w:t>
      </w:r>
    </w:p>
    <w:p w:rsidR="00230231" w:rsidRPr="00693B66" w:rsidRDefault="00230231" w:rsidP="00230231">
      <w:pPr>
        <w:jc w:val="center"/>
        <w:rPr>
          <w:b/>
          <w:bCs/>
          <w:lang w:val="sv-SE"/>
        </w:rPr>
      </w:pPr>
      <w:r>
        <w:rPr>
          <w:b/>
          <w:bCs/>
          <w:lang w:val="sv-SE"/>
        </w:rPr>
        <w:t>TRƯỞNG BAN</w:t>
      </w:r>
    </w:p>
    <w:p w:rsidR="00230231" w:rsidRPr="00693B66" w:rsidRDefault="00230231" w:rsidP="00230231">
      <w:pPr>
        <w:rPr>
          <w:lang w:val="sv-SE"/>
        </w:rPr>
      </w:pPr>
    </w:p>
    <w:p w:rsidR="00230231" w:rsidRDefault="00230231" w:rsidP="00230231">
      <w:pPr>
        <w:jc w:val="center"/>
        <w:rPr>
          <w:bCs/>
          <w:i/>
          <w:lang w:val="sv-SE"/>
        </w:rPr>
      </w:pPr>
    </w:p>
    <w:p w:rsidR="00230231" w:rsidRDefault="00230231" w:rsidP="00230231">
      <w:pPr>
        <w:jc w:val="center"/>
        <w:rPr>
          <w:bCs/>
          <w:i/>
          <w:lang w:val="sv-SE"/>
        </w:rPr>
      </w:pPr>
    </w:p>
    <w:p w:rsidR="00230231" w:rsidRDefault="00230231" w:rsidP="00230231">
      <w:pPr>
        <w:jc w:val="center"/>
        <w:rPr>
          <w:bCs/>
          <w:i/>
          <w:lang w:val="sv-SE"/>
        </w:rPr>
      </w:pPr>
    </w:p>
    <w:p w:rsidR="00230231" w:rsidRDefault="00230231" w:rsidP="00230231">
      <w:pPr>
        <w:jc w:val="center"/>
        <w:rPr>
          <w:bCs/>
          <w:i/>
          <w:sz w:val="12"/>
          <w:szCs w:val="12"/>
          <w:lang w:val="sv-SE"/>
        </w:rPr>
      </w:pPr>
    </w:p>
    <w:p w:rsidR="00230231" w:rsidRDefault="00BA075F" w:rsidP="00230231">
      <w:pPr>
        <w:spacing w:line="340" w:lineRule="exact"/>
        <w:ind w:left="14"/>
        <w:jc w:val="center"/>
        <w:rPr>
          <w:b/>
          <w:bCs/>
          <w:lang w:val="pt-BR"/>
        </w:rPr>
      </w:pPr>
      <w:r>
        <w:rPr>
          <w:b/>
          <w:bCs/>
          <w:lang w:val="sv-SE"/>
        </w:rPr>
        <w:t>PHẠM DŨNG</w:t>
      </w:r>
    </w:p>
    <w:p w:rsidR="00230231" w:rsidRDefault="00230231" w:rsidP="00230231">
      <w:pPr>
        <w:spacing w:line="340" w:lineRule="exact"/>
        <w:ind w:left="14"/>
        <w:jc w:val="center"/>
        <w:rPr>
          <w:b/>
          <w:bCs/>
          <w:lang w:val="pt-BR"/>
        </w:rPr>
      </w:pPr>
    </w:p>
    <w:p w:rsidR="00BA075F" w:rsidRDefault="00BA075F" w:rsidP="00230231">
      <w:pPr>
        <w:spacing w:line="340" w:lineRule="exact"/>
        <w:ind w:left="14"/>
        <w:jc w:val="center"/>
        <w:rPr>
          <w:b/>
          <w:bCs/>
          <w:lang w:val="pt-BR"/>
        </w:rPr>
      </w:pPr>
    </w:p>
    <w:p w:rsidR="00230231" w:rsidRPr="00693B66" w:rsidRDefault="00230231" w:rsidP="00230231">
      <w:pPr>
        <w:spacing w:line="340" w:lineRule="exact"/>
        <w:ind w:left="14"/>
        <w:jc w:val="center"/>
        <w:rPr>
          <w:b/>
          <w:bCs/>
          <w:lang w:val="pt-BR"/>
        </w:rPr>
      </w:pPr>
      <w:r w:rsidRPr="00693B66">
        <w:rPr>
          <w:b/>
          <w:bCs/>
          <w:lang w:val="pt-BR"/>
        </w:rPr>
        <w:t xml:space="preserve">ĐẠI DIỆN TỔ CHỨC CHÀO BÁN </w:t>
      </w:r>
    </w:p>
    <w:p w:rsidR="00230231" w:rsidRPr="00693B66" w:rsidRDefault="00230231" w:rsidP="00230231">
      <w:pPr>
        <w:spacing w:line="340" w:lineRule="exact"/>
        <w:ind w:left="14"/>
        <w:jc w:val="center"/>
        <w:rPr>
          <w:b/>
          <w:bCs/>
          <w:lang w:val="pt-BR"/>
        </w:rPr>
      </w:pPr>
      <w:r w:rsidRPr="00693B66">
        <w:rPr>
          <w:b/>
          <w:bCs/>
          <w:lang w:val="pt-BR"/>
        </w:rPr>
        <w:t xml:space="preserve">CÔNG TY </w:t>
      </w:r>
      <w:r w:rsidR="00CE5823">
        <w:rPr>
          <w:b/>
          <w:bCs/>
          <w:lang w:val="pt-BR"/>
        </w:rPr>
        <w:t xml:space="preserve">TNHH MTV </w:t>
      </w:r>
      <w:r w:rsidR="00BA075F">
        <w:rPr>
          <w:b/>
          <w:bCs/>
          <w:lang w:val="pt-BR"/>
        </w:rPr>
        <w:t>QUẢN LÝ VÀ XÂY DỰNG ĐƯỜNG BỘ 248</w:t>
      </w:r>
    </w:p>
    <w:tbl>
      <w:tblPr>
        <w:tblW w:w="0" w:type="auto"/>
        <w:tblInd w:w="108" w:type="dxa"/>
        <w:tblLook w:val="04A0"/>
      </w:tblPr>
      <w:tblGrid>
        <w:gridCol w:w="9387"/>
      </w:tblGrid>
      <w:tr w:rsidR="00464C73" w:rsidRPr="003C47D2" w:rsidTr="00F37B98">
        <w:tc>
          <w:tcPr>
            <w:tcW w:w="9387" w:type="dxa"/>
          </w:tcPr>
          <w:p w:rsidR="00464C73" w:rsidRPr="00693B66" w:rsidRDefault="00464C73" w:rsidP="008A7C2C">
            <w:pPr>
              <w:spacing w:before="120"/>
              <w:jc w:val="center"/>
              <w:rPr>
                <w:b/>
                <w:bCs/>
                <w:lang w:val="pt-BR"/>
              </w:rPr>
            </w:pPr>
            <w:r>
              <w:rPr>
                <w:b/>
                <w:bCs/>
                <w:lang w:val="pt-BR"/>
              </w:rPr>
              <w:t>GIÁM ĐỐC</w:t>
            </w:r>
          </w:p>
          <w:p w:rsidR="00464C73" w:rsidRPr="00693B66" w:rsidRDefault="00464C73" w:rsidP="008A7C2C">
            <w:pPr>
              <w:jc w:val="center"/>
              <w:rPr>
                <w:b/>
                <w:bCs/>
                <w:lang w:val="pt-BR"/>
              </w:rPr>
            </w:pPr>
          </w:p>
          <w:p w:rsidR="00464C73" w:rsidRDefault="00464C73" w:rsidP="008A7C2C">
            <w:pPr>
              <w:spacing w:after="120"/>
              <w:jc w:val="center"/>
              <w:rPr>
                <w:b/>
                <w:bCs/>
                <w:sz w:val="12"/>
                <w:szCs w:val="12"/>
                <w:lang w:val="pt-BR"/>
              </w:rPr>
            </w:pPr>
          </w:p>
          <w:p w:rsidR="00464C73" w:rsidRDefault="00464C73" w:rsidP="008A7C2C">
            <w:pPr>
              <w:spacing w:after="120"/>
              <w:jc w:val="center"/>
              <w:rPr>
                <w:b/>
                <w:bCs/>
                <w:sz w:val="12"/>
                <w:szCs w:val="12"/>
                <w:lang w:val="pt-BR"/>
              </w:rPr>
            </w:pPr>
          </w:p>
          <w:p w:rsidR="00464C73" w:rsidRDefault="00464C73" w:rsidP="008A7C2C">
            <w:pPr>
              <w:spacing w:after="120"/>
              <w:jc w:val="center"/>
              <w:rPr>
                <w:b/>
                <w:bCs/>
                <w:sz w:val="12"/>
                <w:szCs w:val="12"/>
                <w:lang w:val="pt-BR"/>
              </w:rPr>
            </w:pPr>
          </w:p>
          <w:p w:rsidR="00464C73" w:rsidRDefault="00464C73" w:rsidP="008A7C2C">
            <w:pPr>
              <w:spacing w:after="120"/>
              <w:jc w:val="center"/>
              <w:rPr>
                <w:b/>
                <w:bCs/>
                <w:sz w:val="12"/>
                <w:szCs w:val="12"/>
                <w:lang w:val="pt-BR"/>
              </w:rPr>
            </w:pPr>
          </w:p>
          <w:p w:rsidR="00464C73" w:rsidRPr="00D638DA" w:rsidRDefault="00464C73" w:rsidP="008A7C2C">
            <w:pPr>
              <w:spacing w:after="120"/>
              <w:jc w:val="center"/>
              <w:rPr>
                <w:b/>
                <w:bCs/>
                <w:sz w:val="12"/>
                <w:szCs w:val="12"/>
                <w:lang w:val="pt-BR"/>
              </w:rPr>
            </w:pPr>
          </w:p>
          <w:p w:rsidR="00464C73" w:rsidRDefault="00BA075F" w:rsidP="008A7C2C">
            <w:pPr>
              <w:jc w:val="center"/>
              <w:rPr>
                <w:b/>
                <w:bCs/>
                <w:lang w:val="pt-BR"/>
              </w:rPr>
            </w:pPr>
            <w:r>
              <w:rPr>
                <w:b/>
                <w:bCs/>
                <w:lang w:val="pt-BR"/>
              </w:rPr>
              <w:t>NGÔ QUANG VINH</w:t>
            </w:r>
          </w:p>
          <w:p w:rsidR="00BA075F" w:rsidRDefault="00BA075F" w:rsidP="008A7C2C">
            <w:pPr>
              <w:jc w:val="center"/>
              <w:rPr>
                <w:b/>
                <w:bCs/>
                <w:lang w:val="pt-BR"/>
              </w:rPr>
            </w:pPr>
          </w:p>
          <w:p w:rsidR="00BA075F" w:rsidRPr="00693B66" w:rsidRDefault="00BA075F" w:rsidP="008A7C2C">
            <w:pPr>
              <w:jc w:val="center"/>
              <w:rPr>
                <w:b/>
                <w:bCs/>
                <w:lang w:val="pt-BR"/>
              </w:rPr>
            </w:pPr>
          </w:p>
        </w:tc>
      </w:tr>
      <w:tr w:rsidR="00230231" w:rsidRPr="003C47D2" w:rsidTr="008A7C2C">
        <w:tc>
          <w:tcPr>
            <w:tcW w:w="9387" w:type="dxa"/>
          </w:tcPr>
          <w:p w:rsidR="00230231" w:rsidRPr="00693B66" w:rsidRDefault="00230231" w:rsidP="008A7C2C">
            <w:pPr>
              <w:spacing w:before="240" w:line="312" w:lineRule="auto"/>
              <w:jc w:val="center"/>
              <w:rPr>
                <w:b/>
                <w:bCs/>
                <w:lang w:val="pt-BR"/>
              </w:rPr>
            </w:pPr>
            <w:r w:rsidRPr="00693B66">
              <w:rPr>
                <w:b/>
                <w:bCs/>
                <w:lang w:val="pt-BR"/>
              </w:rPr>
              <w:t xml:space="preserve">ĐẠI DIỆN TỔ CHỨC TƯ VẤN </w:t>
            </w:r>
          </w:p>
          <w:p w:rsidR="00230231" w:rsidRPr="00693B66" w:rsidRDefault="00230231" w:rsidP="008A7C2C">
            <w:pPr>
              <w:spacing w:line="312" w:lineRule="auto"/>
              <w:jc w:val="center"/>
              <w:rPr>
                <w:lang w:val="sv-SE"/>
              </w:rPr>
            </w:pPr>
            <w:r w:rsidRPr="00693B66">
              <w:rPr>
                <w:b/>
                <w:bCs/>
                <w:lang w:val="pt-BR"/>
              </w:rPr>
              <w:t>CÔNG TY CỔ</w:t>
            </w:r>
            <w:r w:rsidRPr="00693B66">
              <w:rPr>
                <w:b/>
                <w:bCs/>
                <w:lang w:val="sv-SE"/>
              </w:rPr>
              <w:t xml:space="preserve"> PHẦN CHỨNG KHOÁN </w:t>
            </w:r>
            <w:r>
              <w:rPr>
                <w:b/>
                <w:bCs/>
                <w:lang w:val="sv-SE"/>
              </w:rPr>
              <w:t>SÀI GÒN – HÀ NỘI</w:t>
            </w:r>
          </w:p>
          <w:p w:rsidR="00230231" w:rsidRDefault="00230231" w:rsidP="008A7C2C">
            <w:pPr>
              <w:spacing w:line="312" w:lineRule="auto"/>
              <w:jc w:val="center"/>
              <w:rPr>
                <w:b/>
                <w:bCs/>
                <w:lang w:val="sv-SE"/>
              </w:rPr>
            </w:pPr>
            <w:r>
              <w:rPr>
                <w:b/>
                <w:bCs/>
                <w:lang w:val="sv-SE"/>
              </w:rPr>
              <w:t xml:space="preserve">PHÓ </w:t>
            </w:r>
            <w:r w:rsidRPr="00D638DA">
              <w:rPr>
                <w:b/>
                <w:bCs/>
                <w:lang w:val="pt-BR"/>
              </w:rPr>
              <w:t>TỔNG</w:t>
            </w:r>
            <w:r w:rsidRPr="00693B66">
              <w:rPr>
                <w:b/>
                <w:bCs/>
                <w:lang w:val="sv-SE"/>
              </w:rPr>
              <w:t xml:space="preserve"> GIÁM ĐỐC</w:t>
            </w:r>
          </w:p>
          <w:p w:rsidR="00230231" w:rsidRDefault="00230231" w:rsidP="008A7C2C">
            <w:pPr>
              <w:spacing w:line="312" w:lineRule="auto"/>
              <w:jc w:val="center"/>
              <w:rPr>
                <w:b/>
                <w:bCs/>
                <w:lang w:val="sv-SE"/>
              </w:rPr>
            </w:pPr>
          </w:p>
          <w:p w:rsidR="00230231" w:rsidRDefault="00230231" w:rsidP="008A7C2C">
            <w:pPr>
              <w:spacing w:line="312" w:lineRule="auto"/>
              <w:jc w:val="center"/>
              <w:rPr>
                <w:b/>
                <w:bCs/>
                <w:lang w:val="sv-SE"/>
              </w:rPr>
            </w:pPr>
          </w:p>
          <w:p w:rsidR="00230231" w:rsidRDefault="00230231" w:rsidP="008A7C2C">
            <w:pPr>
              <w:spacing w:line="312" w:lineRule="auto"/>
              <w:jc w:val="center"/>
              <w:rPr>
                <w:b/>
                <w:bCs/>
                <w:lang w:val="sv-SE"/>
              </w:rPr>
            </w:pPr>
          </w:p>
          <w:p w:rsidR="00230231" w:rsidRDefault="00230231" w:rsidP="008A7C2C">
            <w:pPr>
              <w:spacing w:line="312" w:lineRule="auto"/>
              <w:jc w:val="center"/>
              <w:rPr>
                <w:b/>
                <w:bCs/>
                <w:lang w:val="sv-SE"/>
              </w:rPr>
            </w:pPr>
          </w:p>
          <w:p w:rsidR="00230231" w:rsidRDefault="00230231" w:rsidP="008A7C2C">
            <w:pPr>
              <w:jc w:val="center"/>
              <w:rPr>
                <w:b/>
                <w:bCs/>
                <w:lang w:val="pt-BR"/>
              </w:rPr>
            </w:pPr>
            <w:r>
              <w:rPr>
                <w:b/>
                <w:bCs/>
                <w:lang w:val="sv-SE"/>
              </w:rPr>
              <w:t>VŨ ĐỨC TIẾN</w:t>
            </w:r>
          </w:p>
        </w:tc>
      </w:tr>
    </w:tbl>
    <w:p w:rsidR="00230231" w:rsidRPr="002D3998" w:rsidRDefault="00230231" w:rsidP="00230231">
      <w:pPr>
        <w:spacing w:line="312" w:lineRule="auto"/>
        <w:jc w:val="center"/>
        <w:rPr>
          <w:b/>
          <w:lang w:val="pt-BR"/>
        </w:rPr>
      </w:pPr>
    </w:p>
    <w:p w:rsidR="00230231" w:rsidRPr="002D3998" w:rsidRDefault="00230231" w:rsidP="00230231">
      <w:pPr>
        <w:spacing w:line="312" w:lineRule="auto"/>
        <w:jc w:val="center"/>
        <w:rPr>
          <w:b/>
          <w:lang w:val="sv-SE"/>
        </w:rPr>
      </w:pPr>
    </w:p>
    <w:p w:rsidR="00230231" w:rsidRPr="002D3998" w:rsidRDefault="00230231" w:rsidP="00230231">
      <w:pPr>
        <w:spacing w:line="312" w:lineRule="auto"/>
        <w:jc w:val="right"/>
        <w:rPr>
          <w:i/>
          <w:lang w:val="sv-SE"/>
        </w:rPr>
      </w:pPr>
    </w:p>
    <w:p w:rsidR="00230231" w:rsidRPr="002D3998" w:rsidRDefault="00230231" w:rsidP="00230231">
      <w:pPr>
        <w:spacing w:line="312" w:lineRule="auto"/>
        <w:jc w:val="right"/>
        <w:rPr>
          <w:i/>
          <w:lang w:val="sv-SE"/>
        </w:rPr>
      </w:pPr>
    </w:p>
    <w:p w:rsidR="00230231" w:rsidRPr="002D3998" w:rsidRDefault="00230231" w:rsidP="00230231">
      <w:pPr>
        <w:spacing w:line="312" w:lineRule="auto"/>
        <w:jc w:val="right"/>
        <w:rPr>
          <w:i/>
          <w:lang w:val="sv-SE"/>
        </w:rPr>
      </w:pPr>
    </w:p>
    <w:p w:rsidR="00230231" w:rsidRPr="002D3998" w:rsidRDefault="00230231" w:rsidP="00230231">
      <w:pPr>
        <w:spacing w:line="312" w:lineRule="auto"/>
        <w:jc w:val="both"/>
        <w:rPr>
          <w:lang w:val="sv-SE"/>
        </w:rPr>
      </w:pPr>
    </w:p>
    <w:p w:rsidR="00F532B5" w:rsidRPr="003F6BB0" w:rsidRDefault="00F532B5">
      <w:pPr>
        <w:rPr>
          <w:lang w:val="sv-SE"/>
        </w:rPr>
      </w:pPr>
    </w:p>
    <w:sectPr w:rsidR="00F532B5" w:rsidRPr="003F6BB0" w:rsidSect="006F0EF2">
      <w:footerReference w:type="default" r:id="rId16"/>
      <w:pgSz w:w="11909" w:h="16834" w:code="9"/>
      <w:pgMar w:top="990" w:right="929" w:bottom="899" w:left="1701" w:header="810" w:footer="245" w:gutter="0"/>
      <w:pgNumType w:start="1" w:chapStyle="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1C97" w:rsidRDefault="00FC1C97" w:rsidP="00270C31">
      <w:r>
        <w:separator/>
      </w:r>
    </w:p>
  </w:endnote>
  <w:endnote w:type="continuationSeparator" w:id="1">
    <w:p w:rsidR="00FC1C97" w:rsidRDefault="00FC1C97" w:rsidP="00270C3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VnCentury Schoolbook">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Times New Roman Italic">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70" w:type="dxa"/>
      <w:tblInd w:w="108" w:type="dxa"/>
      <w:tblBorders>
        <w:top w:val="single" w:sz="18" w:space="0" w:color="auto"/>
      </w:tblBorders>
      <w:tblLayout w:type="fixed"/>
      <w:tblLook w:val="04A0"/>
    </w:tblPr>
    <w:tblGrid>
      <w:gridCol w:w="7938"/>
      <w:gridCol w:w="1332"/>
    </w:tblGrid>
    <w:tr w:rsidR="00745C26" w:rsidTr="008A7C2C">
      <w:tc>
        <w:tcPr>
          <w:tcW w:w="7938" w:type="dxa"/>
        </w:tcPr>
        <w:p w:rsidR="00745C26" w:rsidRPr="008422AF" w:rsidRDefault="00745C26" w:rsidP="008A7C2C">
          <w:pPr>
            <w:pStyle w:val="Footer"/>
            <w:spacing w:before="120"/>
            <w:rPr>
              <w:i/>
              <w:spacing w:val="-4"/>
            </w:rPr>
          </w:pPr>
          <w:r w:rsidRPr="008422AF">
            <w:rPr>
              <w:i/>
              <w:spacing w:val="-4"/>
              <w:sz w:val="20"/>
            </w:rPr>
            <w:t xml:space="preserve">Tổ chức tư vấn: </w:t>
          </w:r>
          <w:r w:rsidRPr="008422AF">
            <w:rPr>
              <w:b/>
              <w:spacing w:val="-4"/>
              <w:sz w:val="20"/>
            </w:rPr>
            <w:t>CÔNG TY CỔ PHẦN CHỨNG KHOÁN SÀI GÒN – HÀ NỘI</w:t>
          </w:r>
        </w:p>
      </w:tc>
      <w:tc>
        <w:tcPr>
          <w:tcW w:w="1332" w:type="dxa"/>
        </w:tcPr>
        <w:p w:rsidR="00745C26" w:rsidRPr="008422AF" w:rsidRDefault="00745C26" w:rsidP="008A7C2C">
          <w:pPr>
            <w:pStyle w:val="Footer"/>
            <w:spacing w:before="120"/>
            <w:jc w:val="right"/>
          </w:pPr>
          <w:r w:rsidRPr="008422AF">
            <w:t xml:space="preserve">Trang </w:t>
          </w:r>
          <w:fldSimple w:instr=" PAGE   \* MERGEFORMAT ">
            <w:r w:rsidR="0083587E">
              <w:rPr>
                <w:noProof/>
              </w:rPr>
              <w:t>31</w:t>
            </w:r>
          </w:fldSimple>
        </w:p>
      </w:tc>
    </w:tr>
  </w:tbl>
  <w:p w:rsidR="00745C26" w:rsidRDefault="00745C2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C26" w:rsidRPr="006F0EF2" w:rsidRDefault="00745C26" w:rsidP="006F0E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1C97" w:rsidRDefault="00FC1C97" w:rsidP="00270C31">
      <w:r>
        <w:separator/>
      </w:r>
    </w:p>
  </w:footnote>
  <w:footnote w:type="continuationSeparator" w:id="1">
    <w:p w:rsidR="00FC1C97" w:rsidRDefault="00FC1C97" w:rsidP="00270C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60" w:type="dxa"/>
      <w:tblInd w:w="108" w:type="dxa"/>
      <w:tblBorders>
        <w:bottom w:val="thickThinSmallGap" w:sz="18" w:space="0" w:color="auto"/>
      </w:tblBorders>
      <w:tblLook w:val="04A0"/>
    </w:tblPr>
    <w:tblGrid>
      <w:gridCol w:w="6210"/>
      <w:gridCol w:w="3150"/>
    </w:tblGrid>
    <w:tr w:rsidR="00745C26" w:rsidTr="00D35141">
      <w:trPr>
        <w:trHeight w:val="432"/>
      </w:trPr>
      <w:tc>
        <w:tcPr>
          <w:tcW w:w="6210" w:type="dxa"/>
          <w:vAlign w:val="center"/>
        </w:tcPr>
        <w:p w:rsidR="00745C26" w:rsidRPr="008B5DC0" w:rsidRDefault="00745C26" w:rsidP="008B5DC0">
          <w:pPr>
            <w:pStyle w:val="Header"/>
            <w:rPr>
              <w:b/>
              <w:sz w:val="20"/>
              <w:szCs w:val="20"/>
            </w:rPr>
          </w:pPr>
          <w:r>
            <w:rPr>
              <w:b/>
              <w:sz w:val="20"/>
              <w:szCs w:val="20"/>
            </w:rPr>
            <w:t>CT</w:t>
          </w:r>
          <w:r w:rsidRPr="008B5DC0">
            <w:rPr>
              <w:b/>
              <w:sz w:val="20"/>
              <w:szCs w:val="20"/>
            </w:rPr>
            <w:t xml:space="preserve"> TNHH MTV QUẢN LÝ VÀ XÂY DỰNG ĐƯỜNG BỘ 248</w:t>
          </w:r>
        </w:p>
      </w:tc>
      <w:tc>
        <w:tcPr>
          <w:tcW w:w="3150" w:type="dxa"/>
          <w:vAlign w:val="center"/>
        </w:tcPr>
        <w:p w:rsidR="00745C26" w:rsidRPr="008B5DC0" w:rsidRDefault="00745C26" w:rsidP="008A7C2C">
          <w:pPr>
            <w:pStyle w:val="Header"/>
            <w:jc w:val="right"/>
            <w:rPr>
              <w:b/>
              <w:sz w:val="20"/>
              <w:szCs w:val="20"/>
            </w:rPr>
          </w:pPr>
          <w:r w:rsidRPr="008B5DC0">
            <w:rPr>
              <w:b/>
              <w:sz w:val="20"/>
              <w:szCs w:val="20"/>
            </w:rPr>
            <w:t>BẢN CÔNG BỐ THÔNG TIN</w:t>
          </w:r>
        </w:p>
      </w:tc>
    </w:tr>
  </w:tbl>
  <w:p w:rsidR="00745C26" w:rsidRPr="008F0B9F" w:rsidRDefault="00745C26" w:rsidP="008A7C2C">
    <w:pPr>
      <w:pStyle w:val="Header"/>
      <w:rPr>
        <w:sz w:val="1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1"/>
      </v:shape>
    </w:pict>
  </w:numPicBullet>
  <w:abstractNum w:abstractNumId="0">
    <w:nsid w:val="014A2D64"/>
    <w:multiLevelType w:val="hybridMultilevel"/>
    <w:tmpl w:val="8EDAB3A8"/>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1F40C0F"/>
    <w:multiLevelType w:val="hybridMultilevel"/>
    <w:tmpl w:val="F5C40A16"/>
    <w:lvl w:ilvl="0" w:tplc="54CA1D96">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B442B"/>
    <w:multiLevelType w:val="hybridMultilevel"/>
    <w:tmpl w:val="F82AFA22"/>
    <w:lvl w:ilvl="0" w:tplc="FDE28CA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BA529A"/>
    <w:multiLevelType w:val="hybridMultilevel"/>
    <w:tmpl w:val="58AE89B2"/>
    <w:lvl w:ilvl="0" w:tplc="04090009">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A3534AC"/>
    <w:multiLevelType w:val="hybridMultilevel"/>
    <w:tmpl w:val="DCCE6C7A"/>
    <w:lvl w:ilvl="0" w:tplc="BE4E6348">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5">
    <w:nsid w:val="0B69713F"/>
    <w:multiLevelType w:val="hybridMultilevel"/>
    <w:tmpl w:val="5D0E7DC0"/>
    <w:lvl w:ilvl="0" w:tplc="BE4E6348">
      <w:start w:val="1"/>
      <w:numFmt w:val="bullet"/>
      <w:lvlText w:val=""/>
      <w:lvlJc w:val="left"/>
      <w:pPr>
        <w:ind w:left="1281" w:hanging="360"/>
      </w:pPr>
      <w:rPr>
        <w:rFonts w:ascii="Symbol" w:hAnsi="Symbol" w:hint="default"/>
      </w:rPr>
    </w:lvl>
    <w:lvl w:ilvl="1" w:tplc="042A000D">
      <w:start w:val="1"/>
      <w:numFmt w:val="bullet"/>
      <w:lvlText w:val=""/>
      <w:lvlJc w:val="left"/>
      <w:pPr>
        <w:ind w:left="2001" w:hanging="360"/>
      </w:pPr>
      <w:rPr>
        <w:rFonts w:ascii="Wingdings" w:hAnsi="Wingdings" w:hint="default"/>
      </w:rPr>
    </w:lvl>
    <w:lvl w:ilvl="2" w:tplc="042A0005" w:tentative="1">
      <w:start w:val="1"/>
      <w:numFmt w:val="bullet"/>
      <w:lvlText w:val=""/>
      <w:lvlJc w:val="left"/>
      <w:pPr>
        <w:ind w:left="2721" w:hanging="360"/>
      </w:pPr>
      <w:rPr>
        <w:rFonts w:ascii="Wingdings" w:hAnsi="Wingdings" w:hint="default"/>
      </w:rPr>
    </w:lvl>
    <w:lvl w:ilvl="3" w:tplc="042A0001" w:tentative="1">
      <w:start w:val="1"/>
      <w:numFmt w:val="bullet"/>
      <w:lvlText w:val=""/>
      <w:lvlJc w:val="left"/>
      <w:pPr>
        <w:ind w:left="3441" w:hanging="360"/>
      </w:pPr>
      <w:rPr>
        <w:rFonts w:ascii="Symbol" w:hAnsi="Symbol" w:hint="default"/>
      </w:rPr>
    </w:lvl>
    <w:lvl w:ilvl="4" w:tplc="042A0003" w:tentative="1">
      <w:start w:val="1"/>
      <w:numFmt w:val="bullet"/>
      <w:lvlText w:val="o"/>
      <w:lvlJc w:val="left"/>
      <w:pPr>
        <w:ind w:left="4161" w:hanging="360"/>
      </w:pPr>
      <w:rPr>
        <w:rFonts w:ascii="Courier New" w:hAnsi="Courier New" w:cs="Courier New" w:hint="default"/>
      </w:rPr>
    </w:lvl>
    <w:lvl w:ilvl="5" w:tplc="042A0005" w:tentative="1">
      <w:start w:val="1"/>
      <w:numFmt w:val="bullet"/>
      <w:lvlText w:val=""/>
      <w:lvlJc w:val="left"/>
      <w:pPr>
        <w:ind w:left="4881" w:hanging="360"/>
      </w:pPr>
      <w:rPr>
        <w:rFonts w:ascii="Wingdings" w:hAnsi="Wingdings" w:hint="default"/>
      </w:rPr>
    </w:lvl>
    <w:lvl w:ilvl="6" w:tplc="042A0001" w:tentative="1">
      <w:start w:val="1"/>
      <w:numFmt w:val="bullet"/>
      <w:lvlText w:val=""/>
      <w:lvlJc w:val="left"/>
      <w:pPr>
        <w:ind w:left="5601" w:hanging="360"/>
      </w:pPr>
      <w:rPr>
        <w:rFonts w:ascii="Symbol" w:hAnsi="Symbol" w:hint="default"/>
      </w:rPr>
    </w:lvl>
    <w:lvl w:ilvl="7" w:tplc="042A0003" w:tentative="1">
      <w:start w:val="1"/>
      <w:numFmt w:val="bullet"/>
      <w:lvlText w:val="o"/>
      <w:lvlJc w:val="left"/>
      <w:pPr>
        <w:ind w:left="6321" w:hanging="360"/>
      </w:pPr>
      <w:rPr>
        <w:rFonts w:ascii="Courier New" w:hAnsi="Courier New" w:cs="Courier New" w:hint="default"/>
      </w:rPr>
    </w:lvl>
    <w:lvl w:ilvl="8" w:tplc="042A0005" w:tentative="1">
      <w:start w:val="1"/>
      <w:numFmt w:val="bullet"/>
      <w:lvlText w:val=""/>
      <w:lvlJc w:val="left"/>
      <w:pPr>
        <w:ind w:left="7041" w:hanging="360"/>
      </w:pPr>
      <w:rPr>
        <w:rFonts w:ascii="Wingdings" w:hAnsi="Wingdings" w:hint="default"/>
      </w:rPr>
    </w:lvl>
  </w:abstractNum>
  <w:abstractNum w:abstractNumId="6">
    <w:nsid w:val="0CA676D0"/>
    <w:multiLevelType w:val="hybridMultilevel"/>
    <w:tmpl w:val="D8AE2180"/>
    <w:lvl w:ilvl="0" w:tplc="24D43582">
      <w:start w:val="1"/>
      <w:numFmt w:val="bullet"/>
      <w:lvlText w:val=""/>
      <w:lvlJc w:val="left"/>
      <w:pPr>
        <w:tabs>
          <w:tab w:val="num" w:pos="907"/>
        </w:tabs>
        <w:ind w:left="907" w:hanging="397"/>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11006ECB"/>
    <w:multiLevelType w:val="multilevel"/>
    <w:tmpl w:val="F30CD29C"/>
    <w:lvl w:ilvl="0">
      <w:start w:val="1"/>
      <w:numFmt w:val="decimal"/>
      <w:lvlText w:val="%1."/>
      <w:lvlJc w:val="left"/>
      <w:pPr>
        <w:ind w:left="720" w:hanging="360"/>
      </w:pPr>
      <w:rPr>
        <w:rFonts w:ascii="Times New Roman" w:hAnsi="Times New Roman" w:cs="Times New Roman" w:hint="default"/>
        <w:b/>
        <w:sz w:val="24"/>
      </w:rPr>
    </w:lvl>
    <w:lvl w:ilvl="1">
      <w:start w:val="1"/>
      <w:numFmt w:val="decimal"/>
      <w:isLgl/>
      <w:lvlText w:val="%1.%2."/>
      <w:lvlJc w:val="left"/>
      <w:pPr>
        <w:ind w:left="720" w:hanging="360"/>
      </w:pPr>
      <w:rPr>
        <w:rFonts w:hint="default"/>
        <w:b/>
        <w: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140C54E0"/>
    <w:multiLevelType w:val="hybridMultilevel"/>
    <w:tmpl w:val="DD3AB664"/>
    <w:lvl w:ilvl="0" w:tplc="BE4E6348">
      <w:start w:val="1"/>
      <w:numFmt w:val="bullet"/>
      <w:lvlText w:val=""/>
      <w:lvlJc w:val="left"/>
      <w:pPr>
        <w:ind w:left="1259" w:hanging="360"/>
      </w:pPr>
      <w:rPr>
        <w:rFonts w:ascii="Symbol" w:hAnsi="Symbol" w:hint="default"/>
      </w:rPr>
    </w:lvl>
    <w:lvl w:ilvl="1" w:tplc="042A0003" w:tentative="1">
      <w:start w:val="1"/>
      <w:numFmt w:val="bullet"/>
      <w:lvlText w:val="o"/>
      <w:lvlJc w:val="left"/>
      <w:pPr>
        <w:ind w:left="1979" w:hanging="360"/>
      </w:pPr>
      <w:rPr>
        <w:rFonts w:ascii="Courier New" w:hAnsi="Courier New" w:cs="Courier New" w:hint="default"/>
      </w:rPr>
    </w:lvl>
    <w:lvl w:ilvl="2" w:tplc="042A0005" w:tentative="1">
      <w:start w:val="1"/>
      <w:numFmt w:val="bullet"/>
      <w:lvlText w:val=""/>
      <w:lvlJc w:val="left"/>
      <w:pPr>
        <w:ind w:left="2699" w:hanging="360"/>
      </w:pPr>
      <w:rPr>
        <w:rFonts w:ascii="Wingdings" w:hAnsi="Wingdings" w:hint="default"/>
      </w:rPr>
    </w:lvl>
    <w:lvl w:ilvl="3" w:tplc="042A0001" w:tentative="1">
      <w:start w:val="1"/>
      <w:numFmt w:val="bullet"/>
      <w:lvlText w:val=""/>
      <w:lvlJc w:val="left"/>
      <w:pPr>
        <w:ind w:left="3419" w:hanging="360"/>
      </w:pPr>
      <w:rPr>
        <w:rFonts w:ascii="Symbol" w:hAnsi="Symbol" w:hint="default"/>
      </w:rPr>
    </w:lvl>
    <w:lvl w:ilvl="4" w:tplc="042A0003" w:tentative="1">
      <w:start w:val="1"/>
      <w:numFmt w:val="bullet"/>
      <w:lvlText w:val="o"/>
      <w:lvlJc w:val="left"/>
      <w:pPr>
        <w:ind w:left="4139" w:hanging="360"/>
      </w:pPr>
      <w:rPr>
        <w:rFonts w:ascii="Courier New" w:hAnsi="Courier New" w:cs="Courier New" w:hint="default"/>
      </w:rPr>
    </w:lvl>
    <w:lvl w:ilvl="5" w:tplc="042A0005" w:tentative="1">
      <w:start w:val="1"/>
      <w:numFmt w:val="bullet"/>
      <w:lvlText w:val=""/>
      <w:lvlJc w:val="left"/>
      <w:pPr>
        <w:ind w:left="4859" w:hanging="360"/>
      </w:pPr>
      <w:rPr>
        <w:rFonts w:ascii="Wingdings" w:hAnsi="Wingdings" w:hint="default"/>
      </w:rPr>
    </w:lvl>
    <w:lvl w:ilvl="6" w:tplc="042A0001" w:tentative="1">
      <w:start w:val="1"/>
      <w:numFmt w:val="bullet"/>
      <w:lvlText w:val=""/>
      <w:lvlJc w:val="left"/>
      <w:pPr>
        <w:ind w:left="5579" w:hanging="360"/>
      </w:pPr>
      <w:rPr>
        <w:rFonts w:ascii="Symbol" w:hAnsi="Symbol" w:hint="default"/>
      </w:rPr>
    </w:lvl>
    <w:lvl w:ilvl="7" w:tplc="042A0003" w:tentative="1">
      <w:start w:val="1"/>
      <w:numFmt w:val="bullet"/>
      <w:lvlText w:val="o"/>
      <w:lvlJc w:val="left"/>
      <w:pPr>
        <w:ind w:left="6299" w:hanging="360"/>
      </w:pPr>
      <w:rPr>
        <w:rFonts w:ascii="Courier New" w:hAnsi="Courier New" w:cs="Courier New" w:hint="default"/>
      </w:rPr>
    </w:lvl>
    <w:lvl w:ilvl="8" w:tplc="042A0005" w:tentative="1">
      <w:start w:val="1"/>
      <w:numFmt w:val="bullet"/>
      <w:lvlText w:val=""/>
      <w:lvlJc w:val="left"/>
      <w:pPr>
        <w:ind w:left="7019" w:hanging="360"/>
      </w:pPr>
      <w:rPr>
        <w:rFonts w:ascii="Wingdings" w:hAnsi="Wingdings" w:hint="default"/>
      </w:rPr>
    </w:lvl>
  </w:abstractNum>
  <w:abstractNum w:abstractNumId="9">
    <w:nsid w:val="16A1428A"/>
    <w:multiLevelType w:val="singleLevel"/>
    <w:tmpl w:val="D84457CE"/>
    <w:lvl w:ilvl="0">
      <w:start w:val="1"/>
      <w:numFmt w:val="upperRoman"/>
      <w:pStyle w:val="Heading6"/>
      <w:lvlText w:val="%1."/>
      <w:lvlJc w:val="left"/>
      <w:pPr>
        <w:tabs>
          <w:tab w:val="num" w:pos="720"/>
        </w:tabs>
        <w:ind w:left="720" w:hanging="720"/>
      </w:pPr>
      <w:rPr>
        <w:rFonts w:hint="default"/>
      </w:rPr>
    </w:lvl>
  </w:abstractNum>
  <w:abstractNum w:abstractNumId="10">
    <w:nsid w:val="184003F8"/>
    <w:multiLevelType w:val="hybridMultilevel"/>
    <w:tmpl w:val="608C7992"/>
    <w:lvl w:ilvl="0" w:tplc="04090007">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D1D19E2"/>
    <w:multiLevelType w:val="hybridMultilevel"/>
    <w:tmpl w:val="56043B90"/>
    <w:lvl w:ilvl="0" w:tplc="BE4E6348">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2">
    <w:nsid w:val="21F4578F"/>
    <w:multiLevelType w:val="hybridMultilevel"/>
    <w:tmpl w:val="0204C30E"/>
    <w:lvl w:ilvl="0" w:tplc="A95A74C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FE05A2"/>
    <w:multiLevelType w:val="hybridMultilevel"/>
    <w:tmpl w:val="B11AE05A"/>
    <w:lvl w:ilvl="0" w:tplc="042A0009">
      <w:start w:val="1"/>
      <w:numFmt w:val="bullet"/>
      <w:lvlText w:val=""/>
      <w:lvlJc w:val="left"/>
      <w:pPr>
        <w:ind w:left="720" w:hanging="360"/>
      </w:pPr>
      <w:rPr>
        <w:rFonts w:ascii="Wingdings" w:hAnsi="Wingdings" w:hint="default"/>
      </w:rPr>
    </w:lvl>
    <w:lvl w:ilvl="1" w:tplc="FDE28CAA">
      <w:start w:val="1"/>
      <w:numFmt w:val="bullet"/>
      <w:lvlText w:val=""/>
      <w:lvlJc w:val="left"/>
      <w:pPr>
        <w:ind w:left="1440" w:hanging="360"/>
      </w:pPr>
      <w:rPr>
        <w:rFonts w:ascii="Symbol" w:hAnsi="Symbol"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247422F2"/>
    <w:multiLevelType w:val="hybridMultilevel"/>
    <w:tmpl w:val="AD366A44"/>
    <w:lvl w:ilvl="0" w:tplc="04090017">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5">
    <w:nsid w:val="2642723C"/>
    <w:multiLevelType w:val="hybridMultilevel"/>
    <w:tmpl w:val="D49880DA"/>
    <w:lvl w:ilvl="0" w:tplc="4876354C">
      <w:start w:val="1"/>
      <w:numFmt w:val="bullet"/>
      <w:lvlText w:val="-"/>
      <w:lvlJc w:val="left"/>
      <w:pPr>
        <w:ind w:left="1094" w:hanging="360"/>
      </w:pPr>
      <w:rPr>
        <w:rFonts w:ascii="Vrinda" w:hAnsi="Vrinda" w:hint="default"/>
        <w:color w:val="auto"/>
      </w:rPr>
    </w:lvl>
    <w:lvl w:ilvl="1" w:tplc="042A000D">
      <w:start w:val="1"/>
      <w:numFmt w:val="bullet"/>
      <w:lvlText w:val=""/>
      <w:lvlJc w:val="left"/>
      <w:pPr>
        <w:ind w:left="1814" w:hanging="360"/>
      </w:pPr>
      <w:rPr>
        <w:rFonts w:ascii="Wingdings" w:hAnsi="Wingdings" w:hint="default"/>
      </w:rPr>
    </w:lvl>
    <w:lvl w:ilvl="2" w:tplc="042A0005" w:tentative="1">
      <w:start w:val="1"/>
      <w:numFmt w:val="bullet"/>
      <w:lvlText w:val=""/>
      <w:lvlJc w:val="left"/>
      <w:pPr>
        <w:ind w:left="2534" w:hanging="360"/>
      </w:pPr>
      <w:rPr>
        <w:rFonts w:ascii="Wingdings" w:hAnsi="Wingdings" w:hint="default"/>
      </w:rPr>
    </w:lvl>
    <w:lvl w:ilvl="3" w:tplc="042A0001" w:tentative="1">
      <w:start w:val="1"/>
      <w:numFmt w:val="bullet"/>
      <w:lvlText w:val=""/>
      <w:lvlJc w:val="left"/>
      <w:pPr>
        <w:ind w:left="3254" w:hanging="360"/>
      </w:pPr>
      <w:rPr>
        <w:rFonts w:ascii="Symbol" w:hAnsi="Symbol" w:hint="default"/>
      </w:rPr>
    </w:lvl>
    <w:lvl w:ilvl="4" w:tplc="042A0003" w:tentative="1">
      <w:start w:val="1"/>
      <w:numFmt w:val="bullet"/>
      <w:lvlText w:val="o"/>
      <w:lvlJc w:val="left"/>
      <w:pPr>
        <w:ind w:left="3974" w:hanging="360"/>
      </w:pPr>
      <w:rPr>
        <w:rFonts w:ascii="Courier New" w:hAnsi="Courier New" w:cs="Courier New" w:hint="default"/>
      </w:rPr>
    </w:lvl>
    <w:lvl w:ilvl="5" w:tplc="042A0005" w:tentative="1">
      <w:start w:val="1"/>
      <w:numFmt w:val="bullet"/>
      <w:lvlText w:val=""/>
      <w:lvlJc w:val="left"/>
      <w:pPr>
        <w:ind w:left="4694" w:hanging="360"/>
      </w:pPr>
      <w:rPr>
        <w:rFonts w:ascii="Wingdings" w:hAnsi="Wingdings" w:hint="default"/>
      </w:rPr>
    </w:lvl>
    <w:lvl w:ilvl="6" w:tplc="042A0001" w:tentative="1">
      <w:start w:val="1"/>
      <w:numFmt w:val="bullet"/>
      <w:lvlText w:val=""/>
      <w:lvlJc w:val="left"/>
      <w:pPr>
        <w:ind w:left="5414" w:hanging="360"/>
      </w:pPr>
      <w:rPr>
        <w:rFonts w:ascii="Symbol" w:hAnsi="Symbol" w:hint="default"/>
      </w:rPr>
    </w:lvl>
    <w:lvl w:ilvl="7" w:tplc="042A0003" w:tentative="1">
      <w:start w:val="1"/>
      <w:numFmt w:val="bullet"/>
      <w:lvlText w:val="o"/>
      <w:lvlJc w:val="left"/>
      <w:pPr>
        <w:ind w:left="6134" w:hanging="360"/>
      </w:pPr>
      <w:rPr>
        <w:rFonts w:ascii="Courier New" w:hAnsi="Courier New" w:cs="Courier New" w:hint="default"/>
      </w:rPr>
    </w:lvl>
    <w:lvl w:ilvl="8" w:tplc="042A0005" w:tentative="1">
      <w:start w:val="1"/>
      <w:numFmt w:val="bullet"/>
      <w:lvlText w:val=""/>
      <w:lvlJc w:val="left"/>
      <w:pPr>
        <w:ind w:left="6854" w:hanging="360"/>
      </w:pPr>
      <w:rPr>
        <w:rFonts w:ascii="Wingdings" w:hAnsi="Wingdings" w:hint="default"/>
      </w:rPr>
    </w:lvl>
  </w:abstractNum>
  <w:abstractNum w:abstractNumId="16">
    <w:nsid w:val="265377EE"/>
    <w:multiLevelType w:val="hybridMultilevel"/>
    <w:tmpl w:val="68060B8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43750D"/>
    <w:multiLevelType w:val="hybridMultilevel"/>
    <w:tmpl w:val="9C9C9270"/>
    <w:lvl w:ilvl="0" w:tplc="20CEF49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293A60F1"/>
    <w:multiLevelType w:val="hybridMultilevel"/>
    <w:tmpl w:val="96CC84F2"/>
    <w:lvl w:ilvl="0" w:tplc="BE4E6348">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9">
    <w:nsid w:val="2D0F5E01"/>
    <w:multiLevelType w:val="multilevel"/>
    <w:tmpl w:val="94143886"/>
    <w:lvl w:ilvl="0">
      <w:start w:val="1"/>
      <w:numFmt w:val="decimal"/>
      <w:lvlText w:val="%1."/>
      <w:lvlJc w:val="left"/>
      <w:pPr>
        <w:ind w:left="720" w:hanging="360"/>
      </w:pPr>
      <w:rPr>
        <w:rFonts w:hint="default"/>
        <w:b/>
        <w:i w:val="0"/>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30B26077"/>
    <w:multiLevelType w:val="multilevel"/>
    <w:tmpl w:val="CB3669F2"/>
    <w:lvl w:ilvl="0">
      <w:start w:val="2"/>
      <w:numFmt w:val="decimal"/>
      <w:lvlText w:val="%1."/>
      <w:lvlJc w:val="left"/>
      <w:pPr>
        <w:ind w:left="720" w:hanging="360"/>
      </w:pPr>
      <w:rPr>
        <w:rFonts w:hint="default"/>
        <w:sz w:val="24"/>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1">
    <w:nsid w:val="31344F3C"/>
    <w:multiLevelType w:val="hybridMultilevel"/>
    <w:tmpl w:val="B824D5B2"/>
    <w:lvl w:ilvl="0" w:tplc="DE52A1D8">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4B12D4E"/>
    <w:multiLevelType w:val="hybridMultilevel"/>
    <w:tmpl w:val="DDCC73EE"/>
    <w:lvl w:ilvl="0" w:tplc="0409000F">
      <w:start w:val="1"/>
      <w:numFmt w:val="decimal"/>
      <w:lvlText w:val="%1."/>
      <w:lvlJc w:val="left"/>
      <w:pPr>
        <w:ind w:left="1146" w:hanging="360"/>
      </w:pPr>
      <w:rPr>
        <w:rFonts w:hint="default"/>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
    <w:nsid w:val="3A87061D"/>
    <w:multiLevelType w:val="hybridMultilevel"/>
    <w:tmpl w:val="52BA2B88"/>
    <w:lvl w:ilvl="0" w:tplc="FDE28CAA">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3B1F52C5"/>
    <w:multiLevelType w:val="hybridMultilevel"/>
    <w:tmpl w:val="0FA0CE8C"/>
    <w:lvl w:ilvl="0" w:tplc="FDE28CAA">
      <w:start w:val="1"/>
      <w:numFmt w:val="bullet"/>
      <w:lvlText w:val=""/>
      <w:lvlJc w:val="left"/>
      <w:pPr>
        <w:ind w:left="1920" w:hanging="360"/>
      </w:pPr>
      <w:rPr>
        <w:rFonts w:ascii="Symbol" w:hAnsi="Symbol" w:hint="default"/>
      </w:rPr>
    </w:lvl>
    <w:lvl w:ilvl="1" w:tplc="042A0003" w:tentative="1">
      <w:start w:val="1"/>
      <w:numFmt w:val="bullet"/>
      <w:lvlText w:val="o"/>
      <w:lvlJc w:val="left"/>
      <w:pPr>
        <w:ind w:left="2640" w:hanging="360"/>
      </w:pPr>
      <w:rPr>
        <w:rFonts w:ascii="Courier New" w:hAnsi="Courier New" w:cs="Courier New" w:hint="default"/>
      </w:rPr>
    </w:lvl>
    <w:lvl w:ilvl="2" w:tplc="042A0005" w:tentative="1">
      <w:start w:val="1"/>
      <w:numFmt w:val="bullet"/>
      <w:lvlText w:val=""/>
      <w:lvlJc w:val="left"/>
      <w:pPr>
        <w:ind w:left="3360" w:hanging="360"/>
      </w:pPr>
      <w:rPr>
        <w:rFonts w:ascii="Wingdings" w:hAnsi="Wingdings" w:hint="default"/>
      </w:rPr>
    </w:lvl>
    <w:lvl w:ilvl="3" w:tplc="042A0001" w:tentative="1">
      <w:start w:val="1"/>
      <w:numFmt w:val="bullet"/>
      <w:lvlText w:val=""/>
      <w:lvlJc w:val="left"/>
      <w:pPr>
        <w:ind w:left="4080" w:hanging="360"/>
      </w:pPr>
      <w:rPr>
        <w:rFonts w:ascii="Symbol" w:hAnsi="Symbol" w:hint="default"/>
      </w:rPr>
    </w:lvl>
    <w:lvl w:ilvl="4" w:tplc="042A0003" w:tentative="1">
      <w:start w:val="1"/>
      <w:numFmt w:val="bullet"/>
      <w:lvlText w:val="o"/>
      <w:lvlJc w:val="left"/>
      <w:pPr>
        <w:ind w:left="4800" w:hanging="360"/>
      </w:pPr>
      <w:rPr>
        <w:rFonts w:ascii="Courier New" w:hAnsi="Courier New" w:cs="Courier New" w:hint="default"/>
      </w:rPr>
    </w:lvl>
    <w:lvl w:ilvl="5" w:tplc="042A0005" w:tentative="1">
      <w:start w:val="1"/>
      <w:numFmt w:val="bullet"/>
      <w:lvlText w:val=""/>
      <w:lvlJc w:val="left"/>
      <w:pPr>
        <w:ind w:left="5520" w:hanging="360"/>
      </w:pPr>
      <w:rPr>
        <w:rFonts w:ascii="Wingdings" w:hAnsi="Wingdings" w:hint="default"/>
      </w:rPr>
    </w:lvl>
    <w:lvl w:ilvl="6" w:tplc="042A0001" w:tentative="1">
      <w:start w:val="1"/>
      <w:numFmt w:val="bullet"/>
      <w:lvlText w:val=""/>
      <w:lvlJc w:val="left"/>
      <w:pPr>
        <w:ind w:left="6240" w:hanging="360"/>
      </w:pPr>
      <w:rPr>
        <w:rFonts w:ascii="Symbol" w:hAnsi="Symbol" w:hint="default"/>
      </w:rPr>
    </w:lvl>
    <w:lvl w:ilvl="7" w:tplc="042A0003" w:tentative="1">
      <w:start w:val="1"/>
      <w:numFmt w:val="bullet"/>
      <w:lvlText w:val="o"/>
      <w:lvlJc w:val="left"/>
      <w:pPr>
        <w:ind w:left="6960" w:hanging="360"/>
      </w:pPr>
      <w:rPr>
        <w:rFonts w:ascii="Courier New" w:hAnsi="Courier New" w:cs="Courier New" w:hint="default"/>
      </w:rPr>
    </w:lvl>
    <w:lvl w:ilvl="8" w:tplc="042A0005" w:tentative="1">
      <w:start w:val="1"/>
      <w:numFmt w:val="bullet"/>
      <w:lvlText w:val=""/>
      <w:lvlJc w:val="left"/>
      <w:pPr>
        <w:ind w:left="7680" w:hanging="360"/>
      </w:pPr>
      <w:rPr>
        <w:rFonts w:ascii="Wingdings" w:hAnsi="Wingdings" w:hint="default"/>
      </w:rPr>
    </w:lvl>
  </w:abstractNum>
  <w:abstractNum w:abstractNumId="25">
    <w:nsid w:val="3B3819B8"/>
    <w:multiLevelType w:val="hybridMultilevel"/>
    <w:tmpl w:val="218C7E42"/>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3D9A7125"/>
    <w:multiLevelType w:val="multilevel"/>
    <w:tmpl w:val="C54A5C1E"/>
    <w:lvl w:ilvl="0">
      <w:start w:val="1"/>
      <w:numFmt w:val="upperRoman"/>
      <w:lvlText w:val="%1."/>
      <w:lvlJc w:val="left"/>
      <w:pPr>
        <w:ind w:left="1080" w:hanging="720"/>
      </w:pPr>
      <w:rPr>
        <w:rFonts w:ascii="Times New Roman" w:hAnsi="Times New Roman" w:cs="Times New Roman" w:hint="default"/>
        <w:b/>
        <w:sz w:val="24"/>
        <w:szCs w:val="24"/>
      </w:rPr>
    </w:lvl>
    <w:lvl w:ilvl="1">
      <w:start w:val="1"/>
      <w:numFmt w:val="decimal"/>
      <w:isLgl/>
      <w:lvlText w:val="%1.%2."/>
      <w:lvlJc w:val="left"/>
      <w:pPr>
        <w:ind w:left="1440" w:hanging="720"/>
      </w:pPr>
      <w:rPr>
        <w:rFonts w:hint="default"/>
        <w:b/>
      </w:rPr>
    </w:lvl>
    <w:lvl w:ilvl="2">
      <w:start w:val="1"/>
      <w:numFmt w:val="decimalZero"/>
      <w:isLgl/>
      <w:lvlText w:val="%1.%2.%3."/>
      <w:lvlJc w:val="left"/>
      <w:pPr>
        <w:ind w:left="1800" w:hanging="720"/>
      </w:pPr>
      <w:rPr>
        <w:rFonts w:hint="default"/>
      </w:rPr>
    </w:lvl>
    <w:lvl w:ilvl="3">
      <w:start w:val="1"/>
      <w:numFmt w:val="decimalZero"/>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7">
    <w:nsid w:val="42847719"/>
    <w:multiLevelType w:val="hybridMultilevel"/>
    <w:tmpl w:val="8BAA6094"/>
    <w:lvl w:ilvl="0" w:tplc="BE4E6348">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464D2B70"/>
    <w:multiLevelType w:val="hybridMultilevel"/>
    <w:tmpl w:val="6322A04A"/>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9">
    <w:nsid w:val="479604FB"/>
    <w:multiLevelType w:val="hybridMultilevel"/>
    <w:tmpl w:val="BF083E14"/>
    <w:lvl w:ilvl="0" w:tplc="FDE28CAA">
      <w:start w:val="1"/>
      <w:numFmt w:val="bullet"/>
      <w:lvlText w:val=""/>
      <w:lvlJc w:val="left"/>
      <w:pPr>
        <w:ind w:left="1440" w:hanging="360"/>
      </w:pPr>
      <w:rPr>
        <w:rFonts w:ascii="Symbol" w:hAnsi="Symbol" w:hint="default"/>
        <w:b/>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49452A0F"/>
    <w:multiLevelType w:val="hybridMultilevel"/>
    <w:tmpl w:val="722ED144"/>
    <w:lvl w:ilvl="0" w:tplc="042A0009">
      <w:start w:val="1"/>
      <w:numFmt w:val="bullet"/>
      <w:lvlText w:val=""/>
      <w:lvlJc w:val="left"/>
      <w:pPr>
        <w:ind w:left="780" w:hanging="360"/>
      </w:pPr>
      <w:rPr>
        <w:rFonts w:ascii="Wingdings" w:hAnsi="Wingdings" w:hint="default"/>
      </w:rPr>
    </w:lvl>
    <w:lvl w:ilvl="1" w:tplc="042A0003" w:tentative="1">
      <w:start w:val="1"/>
      <w:numFmt w:val="bullet"/>
      <w:lvlText w:val="o"/>
      <w:lvlJc w:val="left"/>
      <w:pPr>
        <w:ind w:left="1500" w:hanging="360"/>
      </w:pPr>
      <w:rPr>
        <w:rFonts w:ascii="Courier New" w:hAnsi="Courier New" w:cs="Courier New" w:hint="default"/>
      </w:rPr>
    </w:lvl>
    <w:lvl w:ilvl="2" w:tplc="042A0005" w:tentative="1">
      <w:start w:val="1"/>
      <w:numFmt w:val="bullet"/>
      <w:lvlText w:val=""/>
      <w:lvlJc w:val="left"/>
      <w:pPr>
        <w:ind w:left="2220" w:hanging="360"/>
      </w:pPr>
      <w:rPr>
        <w:rFonts w:ascii="Wingdings" w:hAnsi="Wingdings" w:hint="default"/>
      </w:rPr>
    </w:lvl>
    <w:lvl w:ilvl="3" w:tplc="042A0001" w:tentative="1">
      <w:start w:val="1"/>
      <w:numFmt w:val="bullet"/>
      <w:lvlText w:val=""/>
      <w:lvlJc w:val="left"/>
      <w:pPr>
        <w:ind w:left="2940" w:hanging="360"/>
      </w:pPr>
      <w:rPr>
        <w:rFonts w:ascii="Symbol" w:hAnsi="Symbol" w:hint="default"/>
      </w:rPr>
    </w:lvl>
    <w:lvl w:ilvl="4" w:tplc="042A0003" w:tentative="1">
      <w:start w:val="1"/>
      <w:numFmt w:val="bullet"/>
      <w:lvlText w:val="o"/>
      <w:lvlJc w:val="left"/>
      <w:pPr>
        <w:ind w:left="3660" w:hanging="360"/>
      </w:pPr>
      <w:rPr>
        <w:rFonts w:ascii="Courier New" w:hAnsi="Courier New" w:cs="Courier New" w:hint="default"/>
      </w:rPr>
    </w:lvl>
    <w:lvl w:ilvl="5" w:tplc="042A0005" w:tentative="1">
      <w:start w:val="1"/>
      <w:numFmt w:val="bullet"/>
      <w:lvlText w:val=""/>
      <w:lvlJc w:val="left"/>
      <w:pPr>
        <w:ind w:left="4380" w:hanging="360"/>
      </w:pPr>
      <w:rPr>
        <w:rFonts w:ascii="Wingdings" w:hAnsi="Wingdings" w:hint="default"/>
      </w:rPr>
    </w:lvl>
    <w:lvl w:ilvl="6" w:tplc="042A0001" w:tentative="1">
      <w:start w:val="1"/>
      <w:numFmt w:val="bullet"/>
      <w:lvlText w:val=""/>
      <w:lvlJc w:val="left"/>
      <w:pPr>
        <w:ind w:left="5100" w:hanging="360"/>
      </w:pPr>
      <w:rPr>
        <w:rFonts w:ascii="Symbol" w:hAnsi="Symbol" w:hint="default"/>
      </w:rPr>
    </w:lvl>
    <w:lvl w:ilvl="7" w:tplc="042A0003" w:tentative="1">
      <w:start w:val="1"/>
      <w:numFmt w:val="bullet"/>
      <w:lvlText w:val="o"/>
      <w:lvlJc w:val="left"/>
      <w:pPr>
        <w:ind w:left="5820" w:hanging="360"/>
      </w:pPr>
      <w:rPr>
        <w:rFonts w:ascii="Courier New" w:hAnsi="Courier New" w:cs="Courier New" w:hint="default"/>
      </w:rPr>
    </w:lvl>
    <w:lvl w:ilvl="8" w:tplc="042A0005" w:tentative="1">
      <w:start w:val="1"/>
      <w:numFmt w:val="bullet"/>
      <w:lvlText w:val=""/>
      <w:lvlJc w:val="left"/>
      <w:pPr>
        <w:ind w:left="6540" w:hanging="360"/>
      </w:pPr>
      <w:rPr>
        <w:rFonts w:ascii="Wingdings" w:hAnsi="Wingdings" w:hint="default"/>
      </w:rPr>
    </w:lvl>
  </w:abstractNum>
  <w:abstractNum w:abstractNumId="31">
    <w:nsid w:val="4DC251A8"/>
    <w:multiLevelType w:val="hybridMultilevel"/>
    <w:tmpl w:val="CEF05CA4"/>
    <w:lvl w:ilvl="0" w:tplc="042A0019">
      <w:start w:val="1"/>
      <w:numFmt w:val="lowerLetter"/>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32">
    <w:nsid w:val="520D0AB7"/>
    <w:multiLevelType w:val="hybridMultilevel"/>
    <w:tmpl w:val="E6EEE42C"/>
    <w:lvl w:ilvl="0" w:tplc="FDE28CAA">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nsid w:val="62DA0DC6"/>
    <w:multiLevelType w:val="hybridMultilevel"/>
    <w:tmpl w:val="EC72519A"/>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nsid w:val="66911AE0"/>
    <w:multiLevelType w:val="multilevel"/>
    <w:tmpl w:val="31DC52D4"/>
    <w:lvl w:ilvl="0">
      <w:start w:val="4"/>
      <w:numFmt w:val="decimal"/>
      <w:lvlText w:val="%1."/>
      <w:lvlJc w:val="left"/>
      <w:pPr>
        <w:ind w:left="360" w:hanging="360"/>
      </w:pPr>
      <w:rPr>
        <w:rFonts w:hint="default"/>
        <w:b w:val="0"/>
        <w:sz w:val="24"/>
      </w:rPr>
    </w:lvl>
    <w:lvl w:ilvl="1">
      <w:start w:val="1"/>
      <w:numFmt w:val="decimal"/>
      <w:lvlText w:val="%1.%2."/>
      <w:lvlJc w:val="left"/>
      <w:pPr>
        <w:ind w:left="1440" w:hanging="720"/>
      </w:pPr>
      <w:rPr>
        <w:rFonts w:hint="default"/>
        <w:b/>
        <w:sz w:val="24"/>
      </w:rPr>
    </w:lvl>
    <w:lvl w:ilvl="2">
      <w:start w:val="1"/>
      <w:numFmt w:val="decimal"/>
      <w:lvlText w:val="%1.%2.%3."/>
      <w:lvlJc w:val="left"/>
      <w:pPr>
        <w:ind w:left="2160" w:hanging="720"/>
      </w:pPr>
      <w:rPr>
        <w:rFonts w:hint="default"/>
        <w:b w:val="0"/>
        <w:sz w:val="24"/>
      </w:rPr>
    </w:lvl>
    <w:lvl w:ilvl="3">
      <w:start w:val="1"/>
      <w:numFmt w:val="decimalZero"/>
      <w:lvlText w:val="%1.%2.%3.%4."/>
      <w:lvlJc w:val="left"/>
      <w:pPr>
        <w:ind w:left="3240" w:hanging="1080"/>
      </w:pPr>
      <w:rPr>
        <w:rFonts w:hint="default"/>
        <w:b w:val="0"/>
        <w:sz w:val="24"/>
      </w:rPr>
    </w:lvl>
    <w:lvl w:ilvl="4">
      <w:start w:val="1"/>
      <w:numFmt w:val="decimal"/>
      <w:lvlText w:val="%1.%2.%3.%4.%5."/>
      <w:lvlJc w:val="left"/>
      <w:pPr>
        <w:ind w:left="3960" w:hanging="1080"/>
      </w:pPr>
      <w:rPr>
        <w:rFonts w:hint="default"/>
        <w:b w:val="0"/>
        <w:sz w:val="24"/>
      </w:rPr>
    </w:lvl>
    <w:lvl w:ilvl="5">
      <w:start w:val="1"/>
      <w:numFmt w:val="decimal"/>
      <w:lvlText w:val="%1.%2.%3.%4.%5.%6."/>
      <w:lvlJc w:val="left"/>
      <w:pPr>
        <w:ind w:left="5040" w:hanging="1440"/>
      </w:pPr>
      <w:rPr>
        <w:rFonts w:hint="default"/>
        <w:b w:val="0"/>
        <w:sz w:val="24"/>
      </w:rPr>
    </w:lvl>
    <w:lvl w:ilvl="6">
      <w:start w:val="1"/>
      <w:numFmt w:val="decimal"/>
      <w:lvlText w:val="%1.%2.%3.%4.%5.%6.%7."/>
      <w:lvlJc w:val="left"/>
      <w:pPr>
        <w:ind w:left="5760" w:hanging="1440"/>
      </w:pPr>
      <w:rPr>
        <w:rFonts w:hint="default"/>
        <w:b w:val="0"/>
        <w:sz w:val="24"/>
      </w:rPr>
    </w:lvl>
    <w:lvl w:ilvl="7">
      <w:start w:val="1"/>
      <w:numFmt w:val="decimal"/>
      <w:lvlText w:val="%1.%2.%3.%4.%5.%6.%7.%8."/>
      <w:lvlJc w:val="left"/>
      <w:pPr>
        <w:ind w:left="6840" w:hanging="1800"/>
      </w:pPr>
      <w:rPr>
        <w:rFonts w:hint="default"/>
        <w:b w:val="0"/>
        <w:sz w:val="24"/>
      </w:rPr>
    </w:lvl>
    <w:lvl w:ilvl="8">
      <w:start w:val="1"/>
      <w:numFmt w:val="decimal"/>
      <w:lvlText w:val="%1.%2.%3.%4.%5.%6.%7.%8.%9."/>
      <w:lvlJc w:val="left"/>
      <w:pPr>
        <w:ind w:left="7560" w:hanging="1800"/>
      </w:pPr>
      <w:rPr>
        <w:rFonts w:hint="default"/>
        <w:b w:val="0"/>
        <w:sz w:val="24"/>
      </w:rPr>
    </w:lvl>
  </w:abstractNum>
  <w:abstractNum w:abstractNumId="35">
    <w:nsid w:val="678B1C9B"/>
    <w:multiLevelType w:val="hybridMultilevel"/>
    <w:tmpl w:val="4B4642FE"/>
    <w:lvl w:ilvl="0" w:tplc="042A000F">
      <w:start w:val="1"/>
      <w:numFmt w:val="decimal"/>
      <w:lvlText w:val="%1."/>
      <w:lvlJc w:val="left"/>
      <w:pPr>
        <w:ind w:left="1145" w:hanging="360"/>
      </w:pPr>
    </w:lvl>
    <w:lvl w:ilvl="1" w:tplc="042A0019" w:tentative="1">
      <w:start w:val="1"/>
      <w:numFmt w:val="lowerLetter"/>
      <w:lvlText w:val="%2."/>
      <w:lvlJc w:val="left"/>
      <w:pPr>
        <w:ind w:left="1865" w:hanging="360"/>
      </w:pPr>
    </w:lvl>
    <w:lvl w:ilvl="2" w:tplc="042A001B" w:tentative="1">
      <w:start w:val="1"/>
      <w:numFmt w:val="lowerRoman"/>
      <w:lvlText w:val="%3."/>
      <w:lvlJc w:val="right"/>
      <w:pPr>
        <w:ind w:left="2585" w:hanging="180"/>
      </w:pPr>
    </w:lvl>
    <w:lvl w:ilvl="3" w:tplc="042A000F" w:tentative="1">
      <w:start w:val="1"/>
      <w:numFmt w:val="decimal"/>
      <w:lvlText w:val="%4."/>
      <w:lvlJc w:val="left"/>
      <w:pPr>
        <w:ind w:left="3305" w:hanging="360"/>
      </w:pPr>
    </w:lvl>
    <w:lvl w:ilvl="4" w:tplc="042A0019" w:tentative="1">
      <w:start w:val="1"/>
      <w:numFmt w:val="lowerLetter"/>
      <w:lvlText w:val="%5."/>
      <w:lvlJc w:val="left"/>
      <w:pPr>
        <w:ind w:left="4025" w:hanging="360"/>
      </w:pPr>
    </w:lvl>
    <w:lvl w:ilvl="5" w:tplc="042A001B" w:tentative="1">
      <w:start w:val="1"/>
      <w:numFmt w:val="lowerRoman"/>
      <w:lvlText w:val="%6."/>
      <w:lvlJc w:val="right"/>
      <w:pPr>
        <w:ind w:left="4745" w:hanging="180"/>
      </w:pPr>
    </w:lvl>
    <w:lvl w:ilvl="6" w:tplc="042A000F" w:tentative="1">
      <w:start w:val="1"/>
      <w:numFmt w:val="decimal"/>
      <w:lvlText w:val="%7."/>
      <w:lvlJc w:val="left"/>
      <w:pPr>
        <w:ind w:left="5465" w:hanging="360"/>
      </w:pPr>
    </w:lvl>
    <w:lvl w:ilvl="7" w:tplc="042A0019" w:tentative="1">
      <w:start w:val="1"/>
      <w:numFmt w:val="lowerLetter"/>
      <w:lvlText w:val="%8."/>
      <w:lvlJc w:val="left"/>
      <w:pPr>
        <w:ind w:left="6185" w:hanging="360"/>
      </w:pPr>
    </w:lvl>
    <w:lvl w:ilvl="8" w:tplc="042A001B" w:tentative="1">
      <w:start w:val="1"/>
      <w:numFmt w:val="lowerRoman"/>
      <w:lvlText w:val="%9."/>
      <w:lvlJc w:val="right"/>
      <w:pPr>
        <w:ind w:left="6905" w:hanging="180"/>
      </w:pPr>
    </w:lvl>
  </w:abstractNum>
  <w:abstractNum w:abstractNumId="36">
    <w:nsid w:val="67945813"/>
    <w:multiLevelType w:val="multilevel"/>
    <w:tmpl w:val="A1DACDC2"/>
    <w:lvl w:ilvl="0">
      <w:start w:val="2"/>
      <w:numFmt w:val="upperRoman"/>
      <w:pStyle w:val="Style1"/>
      <w:lvlText w:val="%1."/>
      <w:lvlJc w:val="left"/>
      <w:pPr>
        <w:tabs>
          <w:tab w:val="num" w:pos="720"/>
        </w:tabs>
        <w:ind w:left="454" w:hanging="454"/>
      </w:pPr>
      <w:rPr>
        <w:rFonts w:hint="default"/>
        <w:sz w:val="24"/>
        <w:szCs w:val="24"/>
      </w:rPr>
    </w:lvl>
    <w:lvl w:ilvl="1">
      <w:start w:val="1"/>
      <w:numFmt w:val="decimal"/>
      <w:isLgl/>
      <w:lvlText w:val="3.%2"/>
      <w:lvlJc w:val="left"/>
      <w:pPr>
        <w:tabs>
          <w:tab w:val="num" w:pos="604"/>
        </w:tabs>
        <w:ind w:left="604" w:hanging="360"/>
      </w:pPr>
      <w:rPr>
        <w:rFonts w:hint="default"/>
        <w:b/>
        <w:color w:val="auto"/>
        <w:lang w:val="en-US"/>
      </w:rPr>
    </w:lvl>
    <w:lvl w:ilvl="2">
      <w:start w:val="1"/>
      <w:numFmt w:val="decimal"/>
      <w:isLgl/>
      <w:lvlText w:val="%1.%2.%3"/>
      <w:lvlJc w:val="left"/>
      <w:pPr>
        <w:tabs>
          <w:tab w:val="num" w:pos="1208"/>
        </w:tabs>
        <w:ind w:left="1208" w:hanging="720"/>
      </w:pPr>
      <w:rPr>
        <w:rFonts w:hint="default"/>
        <w:color w:val="FF0000"/>
      </w:rPr>
    </w:lvl>
    <w:lvl w:ilvl="3">
      <w:start w:val="1"/>
      <w:numFmt w:val="decimal"/>
      <w:isLgl/>
      <w:lvlText w:val="%1.%2.%3.%4"/>
      <w:lvlJc w:val="left"/>
      <w:pPr>
        <w:tabs>
          <w:tab w:val="num" w:pos="1452"/>
        </w:tabs>
        <w:ind w:left="1452" w:hanging="720"/>
      </w:pPr>
      <w:rPr>
        <w:rFonts w:hint="default"/>
        <w:color w:val="FF0000"/>
      </w:rPr>
    </w:lvl>
    <w:lvl w:ilvl="4">
      <w:start w:val="1"/>
      <w:numFmt w:val="decimal"/>
      <w:isLgl/>
      <w:lvlText w:val="%1.%2.%3.%4.%5"/>
      <w:lvlJc w:val="left"/>
      <w:pPr>
        <w:tabs>
          <w:tab w:val="num" w:pos="2056"/>
        </w:tabs>
        <w:ind w:left="2056" w:hanging="1080"/>
      </w:pPr>
      <w:rPr>
        <w:rFonts w:hint="default"/>
        <w:color w:val="FF0000"/>
      </w:rPr>
    </w:lvl>
    <w:lvl w:ilvl="5">
      <w:start w:val="1"/>
      <w:numFmt w:val="decimal"/>
      <w:isLgl/>
      <w:lvlText w:val="%1.%2.%3.%4.%5.%6"/>
      <w:lvlJc w:val="left"/>
      <w:pPr>
        <w:tabs>
          <w:tab w:val="num" w:pos="2300"/>
        </w:tabs>
        <w:ind w:left="2300" w:hanging="1080"/>
      </w:pPr>
      <w:rPr>
        <w:rFonts w:hint="default"/>
        <w:color w:val="FF0000"/>
      </w:rPr>
    </w:lvl>
    <w:lvl w:ilvl="6">
      <w:start w:val="1"/>
      <w:numFmt w:val="decimal"/>
      <w:isLgl/>
      <w:lvlText w:val="%1.%2.%3.%4.%5.%6.%7"/>
      <w:lvlJc w:val="left"/>
      <w:pPr>
        <w:tabs>
          <w:tab w:val="num" w:pos="2904"/>
        </w:tabs>
        <w:ind w:left="2904" w:hanging="1440"/>
      </w:pPr>
      <w:rPr>
        <w:rFonts w:hint="default"/>
        <w:color w:val="FF0000"/>
      </w:rPr>
    </w:lvl>
    <w:lvl w:ilvl="7">
      <w:start w:val="1"/>
      <w:numFmt w:val="decimal"/>
      <w:isLgl/>
      <w:lvlText w:val="%1.%2.%3.%4.%5.%6.%7.%8"/>
      <w:lvlJc w:val="left"/>
      <w:pPr>
        <w:tabs>
          <w:tab w:val="num" w:pos="3148"/>
        </w:tabs>
        <w:ind w:left="3148" w:hanging="1440"/>
      </w:pPr>
      <w:rPr>
        <w:rFonts w:hint="default"/>
        <w:color w:val="FF0000"/>
      </w:rPr>
    </w:lvl>
    <w:lvl w:ilvl="8">
      <w:start w:val="1"/>
      <w:numFmt w:val="decimal"/>
      <w:isLgl/>
      <w:lvlText w:val="%1.%2.%3.%4.%5.%6.%7.%8.%9"/>
      <w:lvlJc w:val="left"/>
      <w:pPr>
        <w:tabs>
          <w:tab w:val="num" w:pos="3752"/>
        </w:tabs>
        <w:ind w:left="3752" w:hanging="1800"/>
      </w:pPr>
      <w:rPr>
        <w:rFonts w:hint="default"/>
        <w:color w:val="FF0000"/>
      </w:rPr>
    </w:lvl>
  </w:abstractNum>
  <w:abstractNum w:abstractNumId="37">
    <w:nsid w:val="6A896836"/>
    <w:multiLevelType w:val="hybridMultilevel"/>
    <w:tmpl w:val="3530D322"/>
    <w:lvl w:ilvl="0" w:tplc="042A000D">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38">
    <w:nsid w:val="6AEF1CAD"/>
    <w:multiLevelType w:val="hybridMultilevel"/>
    <w:tmpl w:val="51F49110"/>
    <w:lvl w:ilvl="0" w:tplc="BE4E6348">
      <w:start w:val="1"/>
      <w:numFmt w:val="bullet"/>
      <w:lvlText w:val=""/>
      <w:lvlJc w:val="left"/>
      <w:pPr>
        <w:ind w:left="1287" w:hanging="360"/>
      </w:pPr>
      <w:rPr>
        <w:rFonts w:ascii="Symbol" w:hAnsi="Symbol" w:hint="default"/>
      </w:rPr>
    </w:lvl>
    <w:lvl w:ilvl="1" w:tplc="042A000D">
      <w:start w:val="1"/>
      <w:numFmt w:val="bullet"/>
      <w:lvlText w:val=""/>
      <w:lvlJc w:val="left"/>
      <w:pPr>
        <w:ind w:left="2007" w:hanging="360"/>
      </w:pPr>
      <w:rPr>
        <w:rFonts w:ascii="Wingdings" w:hAnsi="Wingdings"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39">
    <w:nsid w:val="6F5725DE"/>
    <w:multiLevelType w:val="hybridMultilevel"/>
    <w:tmpl w:val="CEF05CA4"/>
    <w:lvl w:ilvl="0" w:tplc="042A0019">
      <w:start w:val="1"/>
      <w:numFmt w:val="lowerLetter"/>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40">
    <w:nsid w:val="70703ABE"/>
    <w:multiLevelType w:val="hybridMultilevel"/>
    <w:tmpl w:val="85CA363C"/>
    <w:lvl w:ilvl="0" w:tplc="04090005">
      <w:start w:val="1"/>
      <w:numFmt w:val="bullet"/>
      <w:lvlText w:val=""/>
      <w:lvlJc w:val="left"/>
      <w:pPr>
        <w:ind w:left="1281" w:hanging="360"/>
      </w:pPr>
      <w:rPr>
        <w:rFonts w:ascii="Wingdings" w:hAnsi="Wingdings" w:hint="default"/>
      </w:rPr>
    </w:lvl>
    <w:lvl w:ilvl="1" w:tplc="04090003">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41">
    <w:nsid w:val="73C50B02"/>
    <w:multiLevelType w:val="hybridMultilevel"/>
    <w:tmpl w:val="20ACE770"/>
    <w:lvl w:ilvl="0" w:tplc="04090007">
      <w:start w:val="1"/>
      <w:numFmt w:val="bullet"/>
      <w:lvlText w:val=""/>
      <w:lvlPicBulletId w:val="0"/>
      <w:lvlJc w:val="left"/>
      <w:pPr>
        <w:tabs>
          <w:tab w:val="num" w:pos="720"/>
        </w:tabs>
        <w:ind w:left="720" w:hanging="360"/>
      </w:pPr>
      <w:rPr>
        <w:rFonts w:ascii="Symbol" w:hAnsi="Symbol" w:hint="default"/>
      </w:rPr>
    </w:lvl>
    <w:lvl w:ilvl="1" w:tplc="04090019">
      <w:start w:val="1"/>
      <w:numFmt w:val="decimal"/>
      <w:lvlText w:val="%2."/>
      <w:lvlJc w:val="left"/>
      <w:pPr>
        <w:tabs>
          <w:tab w:val="num" w:pos="1440"/>
        </w:tabs>
        <w:ind w:left="1440" w:hanging="360"/>
      </w:pPr>
      <w:rPr>
        <w:rFonts w:hint="default"/>
        <w:b/>
        <w:i w:val="0"/>
      </w:rPr>
    </w:lvl>
    <w:lvl w:ilvl="2" w:tplc="A982951E">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752430D1"/>
    <w:multiLevelType w:val="hybridMultilevel"/>
    <w:tmpl w:val="A9F802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5783E40"/>
    <w:multiLevelType w:val="hybridMultilevel"/>
    <w:tmpl w:val="BE02DC0E"/>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4">
    <w:nsid w:val="76FA1AE0"/>
    <w:multiLevelType w:val="hybridMultilevel"/>
    <w:tmpl w:val="E370C948"/>
    <w:lvl w:ilvl="0" w:tplc="EBB66E0E">
      <w:start w:val="1"/>
      <w:numFmt w:val="decimal"/>
      <w:lvlText w:val="(%1)"/>
      <w:lvlJc w:val="left"/>
      <w:pPr>
        <w:tabs>
          <w:tab w:val="num" w:pos="732"/>
        </w:tabs>
        <w:ind w:left="732" w:hanging="372"/>
      </w:pPr>
      <w:rPr>
        <w:rFonts w:hint="default"/>
      </w:rPr>
    </w:lvl>
    <w:lvl w:ilvl="1" w:tplc="8BF81D9C" w:tentative="1">
      <w:start w:val="1"/>
      <w:numFmt w:val="lowerLetter"/>
      <w:lvlText w:val="%2."/>
      <w:lvlJc w:val="left"/>
      <w:pPr>
        <w:tabs>
          <w:tab w:val="num" w:pos="1440"/>
        </w:tabs>
        <w:ind w:left="1440" w:hanging="360"/>
      </w:pPr>
    </w:lvl>
    <w:lvl w:ilvl="2" w:tplc="54CC9E2C" w:tentative="1">
      <w:start w:val="1"/>
      <w:numFmt w:val="lowerRoman"/>
      <w:lvlText w:val="%3."/>
      <w:lvlJc w:val="right"/>
      <w:pPr>
        <w:tabs>
          <w:tab w:val="num" w:pos="2160"/>
        </w:tabs>
        <w:ind w:left="2160" w:hanging="180"/>
      </w:pPr>
    </w:lvl>
    <w:lvl w:ilvl="3" w:tplc="8F4867D2" w:tentative="1">
      <w:start w:val="1"/>
      <w:numFmt w:val="decimal"/>
      <w:lvlText w:val="%4."/>
      <w:lvlJc w:val="left"/>
      <w:pPr>
        <w:tabs>
          <w:tab w:val="num" w:pos="2880"/>
        </w:tabs>
        <w:ind w:left="2880" w:hanging="360"/>
      </w:pPr>
    </w:lvl>
    <w:lvl w:ilvl="4" w:tplc="62109606" w:tentative="1">
      <w:start w:val="1"/>
      <w:numFmt w:val="lowerLetter"/>
      <w:lvlText w:val="%5."/>
      <w:lvlJc w:val="left"/>
      <w:pPr>
        <w:tabs>
          <w:tab w:val="num" w:pos="3600"/>
        </w:tabs>
        <w:ind w:left="3600" w:hanging="360"/>
      </w:pPr>
    </w:lvl>
    <w:lvl w:ilvl="5" w:tplc="0CC42864" w:tentative="1">
      <w:start w:val="1"/>
      <w:numFmt w:val="lowerRoman"/>
      <w:lvlText w:val="%6."/>
      <w:lvlJc w:val="right"/>
      <w:pPr>
        <w:tabs>
          <w:tab w:val="num" w:pos="4320"/>
        </w:tabs>
        <w:ind w:left="4320" w:hanging="180"/>
      </w:pPr>
    </w:lvl>
    <w:lvl w:ilvl="6" w:tplc="EB64E924" w:tentative="1">
      <w:start w:val="1"/>
      <w:numFmt w:val="decimal"/>
      <w:lvlText w:val="%7."/>
      <w:lvlJc w:val="left"/>
      <w:pPr>
        <w:tabs>
          <w:tab w:val="num" w:pos="5040"/>
        </w:tabs>
        <w:ind w:left="5040" w:hanging="360"/>
      </w:pPr>
    </w:lvl>
    <w:lvl w:ilvl="7" w:tplc="B928DE00" w:tentative="1">
      <w:start w:val="1"/>
      <w:numFmt w:val="lowerLetter"/>
      <w:lvlText w:val="%8."/>
      <w:lvlJc w:val="left"/>
      <w:pPr>
        <w:tabs>
          <w:tab w:val="num" w:pos="5760"/>
        </w:tabs>
        <w:ind w:left="5760" w:hanging="360"/>
      </w:pPr>
    </w:lvl>
    <w:lvl w:ilvl="8" w:tplc="4BF2D770" w:tentative="1">
      <w:start w:val="1"/>
      <w:numFmt w:val="lowerRoman"/>
      <w:lvlText w:val="%9."/>
      <w:lvlJc w:val="right"/>
      <w:pPr>
        <w:tabs>
          <w:tab w:val="num" w:pos="6480"/>
        </w:tabs>
        <w:ind w:left="6480" w:hanging="180"/>
      </w:pPr>
    </w:lvl>
  </w:abstractNum>
  <w:abstractNum w:abstractNumId="45">
    <w:nsid w:val="799517FD"/>
    <w:multiLevelType w:val="hybridMultilevel"/>
    <w:tmpl w:val="7F705406"/>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21"/>
  </w:num>
  <w:num w:numId="2">
    <w:abstractNumId w:val="29"/>
  </w:num>
  <w:num w:numId="3">
    <w:abstractNumId w:val="3"/>
  </w:num>
  <w:num w:numId="4">
    <w:abstractNumId w:val="20"/>
  </w:num>
  <w:num w:numId="5">
    <w:abstractNumId w:val="26"/>
  </w:num>
  <w:num w:numId="6">
    <w:abstractNumId w:val="1"/>
  </w:num>
  <w:num w:numId="7">
    <w:abstractNumId w:val="19"/>
  </w:num>
  <w:num w:numId="8">
    <w:abstractNumId w:val="7"/>
  </w:num>
  <w:num w:numId="9">
    <w:abstractNumId w:val="22"/>
  </w:num>
  <w:num w:numId="10">
    <w:abstractNumId w:val="2"/>
  </w:num>
  <w:num w:numId="11">
    <w:abstractNumId w:val="40"/>
  </w:num>
  <w:num w:numId="12">
    <w:abstractNumId w:val="10"/>
  </w:num>
  <w:num w:numId="13">
    <w:abstractNumId w:val="42"/>
  </w:num>
  <w:num w:numId="14">
    <w:abstractNumId w:val="14"/>
  </w:num>
  <w:num w:numId="15">
    <w:abstractNumId w:val="33"/>
  </w:num>
  <w:num w:numId="16">
    <w:abstractNumId w:val="32"/>
  </w:num>
  <w:num w:numId="17">
    <w:abstractNumId w:val="13"/>
  </w:num>
  <w:num w:numId="18">
    <w:abstractNumId w:val="9"/>
  </w:num>
  <w:num w:numId="19">
    <w:abstractNumId w:val="35"/>
  </w:num>
  <w:num w:numId="20">
    <w:abstractNumId w:val="45"/>
  </w:num>
  <w:num w:numId="21">
    <w:abstractNumId w:val="23"/>
  </w:num>
  <w:num w:numId="22">
    <w:abstractNumId w:val="6"/>
  </w:num>
  <w:num w:numId="23">
    <w:abstractNumId w:val="34"/>
  </w:num>
  <w:num w:numId="24">
    <w:abstractNumId w:val="0"/>
  </w:num>
  <w:num w:numId="25">
    <w:abstractNumId w:val="24"/>
  </w:num>
  <w:num w:numId="26">
    <w:abstractNumId w:val="31"/>
  </w:num>
  <w:num w:numId="27">
    <w:abstractNumId w:val="18"/>
  </w:num>
  <w:num w:numId="28">
    <w:abstractNumId w:val="25"/>
  </w:num>
  <w:num w:numId="29">
    <w:abstractNumId w:val="28"/>
  </w:num>
  <w:num w:numId="30">
    <w:abstractNumId w:val="39"/>
  </w:num>
  <w:num w:numId="31">
    <w:abstractNumId w:val="43"/>
  </w:num>
  <w:num w:numId="32">
    <w:abstractNumId w:val="5"/>
  </w:num>
  <w:num w:numId="33">
    <w:abstractNumId w:val="11"/>
  </w:num>
  <w:num w:numId="34">
    <w:abstractNumId w:val="38"/>
  </w:num>
  <w:num w:numId="35">
    <w:abstractNumId w:val="36"/>
  </w:num>
  <w:num w:numId="36">
    <w:abstractNumId w:val="44"/>
  </w:num>
  <w:num w:numId="37">
    <w:abstractNumId w:val="41"/>
  </w:num>
  <w:num w:numId="38">
    <w:abstractNumId w:val="15"/>
  </w:num>
  <w:num w:numId="39">
    <w:abstractNumId w:val="8"/>
  </w:num>
  <w:num w:numId="40">
    <w:abstractNumId w:val="4"/>
  </w:num>
  <w:num w:numId="41">
    <w:abstractNumId w:val="27"/>
  </w:num>
  <w:num w:numId="42">
    <w:abstractNumId w:val="37"/>
  </w:num>
  <w:num w:numId="43">
    <w:abstractNumId w:val="12"/>
  </w:num>
  <w:num w:numId="44">
    <w:abstractNumId w:val="30"/>
  </w:num>
  <w:num w:numId="45">
    <w:abstractNumId w:val="17"/>
  </w:num>
  <w:num w:numId="46">
    <w:abstractNumId w:val="16"/>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activeWritingStyle w:appName="MSWord" w:lang="fr-FR" w:vendorID="64" w:dllVersion="131078" w:nlCheck="1" w:checkStyle="1"/>
  <w:activeWritingStyle w:appName="MSWord" w:lang="en-US" w:vendorID="64" w:dllVersion="131078" w:nlCheck="1" w:checkStyle="1"/>
  <w:defaultTabStop w:val="720"/>
  <w:characterSpacingControl w:val="doNotCompress"/>
  <w:hdrShapeDefaults>
    <o:shapedefaults v:ext="edit" spidmax="17410"/>
  </w:hdrShapeDefaults>
  <w:footnotePr>
    <w:footnote w:id="0"/>
    <w:footnote w:id="1"/>
  </w:footnotePr>
  <w:endnotePr>
    <w:endnote w:id="0"/>
    <w:endnote w:id="1"/>
  </w:endnotePr>
  <w:compat/>
  <w:rsids>
    <w:rsidRoot w:val="00230231"/>
    <w:rsid w:val="00000575"/>
    <w:rsid w:val="00003A76"/>
    <w:rsid w:val="000051C6"/>
    <w:rsid w:val="00016B2D"/>
    <w:rsid w:val="00034629"/>
    <w:rsid w:val="00040539"/>
    <w:rsid w:val="000432B7"/>
    <w:rsid w:val="00050FF4"/>
    <w:rsid w:val="00054021"/>
    <w:rsid w:val="00057F77"/>
    <w:rsid w:val="000800F9"/>
    <w:rsid w:val="00080B50"/>
    <w:rsid w:val="00081B16"/>
    <w:rsid w:val="000825AB"/>
    <w:rsid w:val="000901E2"/>
    <w:rsid w:val="00093B89"/>
    <w:rsid w:val="000A4AB5"/>
    <w:rsid w:val="000B0250"/>
    <w:rsid w:val="000B1DAE"/>
    <w:rsid w:val="000B282A"/>
    <w:rsid w:val="000B7DE2"/>
    <w:rsid w:val="000C76F1"/>
    <w:rsid w:val="000D5345"/>
    <w:rsid w:val="000D5DF4"/>
    <w:rsid w:val="000F6B95"/>
    <w:rsid w:val="00103924"/>
    <w:rsid w:val="00103FC5"/>
    <w:rsid w:val="00105A72"/>
    <w:rsid w:val="00107F4C"/>
    <w:rsid w:val="00110642"/>
    <w:rsid w:val="00127181"/>
    <w:rsid w:val="00127DED"/>
    <w:rsid w:val="00131217"/>
    <w:rsid w:val="00142C17"/>
    <w:rsid w:val="001447CB"/>
    <w:rsid w:val="001557F2"/>
    <w:rsid w:val="001566C5"/>
    <w:rsid w:val="00167476"/>
    <w:rsid w:val="001822B3"/>
    <w:rsid w:val="00183DCE"/>
    <w:rsid w:val="00185371"/>
    <w:rsid w:val="0019122B"/>
    <w:rsid w:val="00191241"/>
    <w:rsid w:val="001A398E"/>
    <w:rsid w:val="001A6736"/>
    <w:rsid w:val="001A7BE1"/>
    <w:rsid w:val="001B0DE8"/>
    <w:rsid w:val="001B1F06"/>
    <w:rsid w:val="001B56C9"/>
    <w:rsid w:val="001B7D60"/>
    <w:rsid w:val="001C6815"/>
    <w:rsid w:val="001C72AE"/>
    <w:rsid w:val="001C7F09"/>
    <w:rsid w:val="001D18A1"/>
    <w:rsid w:val="001D1949"/>
    <w:rsid w:val="001E6CE4"/>
    <w:rsid w:val="001F2FD4"/>
    <w:rsid w:val="001F7A42"/>
    <w:rsid w:val="00202A57"/>
    <w:rsid w:val="00206D34"/>
    <w:rsid w:val="00212821"/>
    <w:rsid w:val="002131B6"/>
    <w:rsid w:val="00216DC0"/>
    <w:rsid w:val="00222ACA"/>
    <w:rsid w:val="002245DF"/>
    <w:rsid w:val="002249F0"/>
    <w:rsid w:val="00225C4C"/>
    <w:rsid w:val="00230231"/>
    <w:rsid w:val="0024573F"/>
    <w:rsid w:val="002513DC"/>
    <w:rsid w:val="00263ADF"/>
    <w:rsid w:val="00270C31"/>
    <w:rsid w:val="00276C8D"/>
    <w:rsid w:val="00283128"/>
    <w:rsid w:val="002844E5"/>
    <w:rsid w:val="00286EF6"/>
    <w:rsid w:val="00291B4B"/>
    <w:rsid w:val="00291B9C"/>
    <w:rsid w:val="00292F6C"/>
    <w:rsid w:val="002A3729"/>
    <w:rsid w:val="002A64DD"/>
    <w:rsid w:val="002B30AE"/>
    <w:rsid w:val="002C7FC3"/>
    <w:rsid w:val="002D00DF"/>
    <w:rsid w:val="002D15B9"/>
    <w:rsid w:val="003126B3"/>
    <w:rsid w:val="0031549A"/>
    <w:rsid w:val="003207AE"/>
    <w:rsid w:val="0032488E"/>
    <w:rsid w:val="003318B3"/>
    <w:rsid w:val="00335A72"/>
    <w:rsid w:val="0034703C"/>
    <w:rsid w:val="00347DE6"/>
    <w:rsid w:val="003704CA"/>
    <w:rsid w:val="00371EF0"/>
    <w:rsid w:val="00377C9F"/>
    <w:rsid w:val="00382DE6"/>
    <w:rsid w:val="003A37E2"/>
    <w:rsid w:val="003B4337"/>
    <w:rsid w:val="003C3F61"/>
    <w:rsid w:val="003C409B"/>
    <w:rsid w:val="003C47D2"/>
    <w:rsid w:val="003C5223"/>
    <w:rsid w:val="003D050D"/>
    <w:rsid w:val="003E058B"/>
    <w:rsid w:val="003E1645"/>
    <w:rsid w:val="003E478E"/>
    <w:rsid w:val="003E7F88"/>
    <w:rsid w:val="003F6BB0"/>
    <w:rsid w:val="003F7DB3"/>
    <w:rsid w:val="0040473B"/>
    <w:rsid w:val="00414DCE"/>
    <w:rsid w:val="00416F68"/>
    <w:rsid w:val="004200BB"/>
    <w:rsid w:val="0042296F"/>
    <w:rsid w:val="00431D58"/>
    <w:rsid w:val="00436257"/>
    <w:rsid w:val="004375D0"/>
    <w:rsid w:val="00444675"/>
    <w:rsid w:val="004510C6"/>
    <w:rsid w:val="00464C73"/>
    <w:rsid w:val="00465BDC"/>
    <w:rsid w:val="0046756B"/>
    <w:rsid w:val="00470FCD"/>
    <w:rsid w:val="00481914"/>
    <w:rsid w:val="00485076"/>
    <w:rsid w:val="004866B8"/>
    <w:rsid w:val="00497E7B"/>
    <w:rsid w:val="004A0CED"/>
    <w:rsid w:val="004A317C"/>
    <w:rsid w:val="004B1313"/>
    <w:rsid w:val="004B7F61"/>
    <w:rsid w:val="004C4141"/>
    <w:rsid w:val="004C5AC9"/>
    <w:rsid w:val="004C5E86"/>
    <w:rsid w:val="004D3614"/>
    <w:rsid w:val="004E71B4"/>
    <w:rsid w:val="00502B4C"/>
    <w:rsid w:val="00513160"/>
    <w:rsid w:val="005136FF"/>
    <w:rsid w:val="00514C15"/>
    <w:rsid w:val="00515D91"/>
    <w:rsid w:val="005248C1"/>
    <w:rsid w:val="00524FAD"/>
    <w:rsid w:val="00540E4F"/>
    <w:rsid w:val="005426D7"/>
    <w:rsid w:val="00544106"/>
    <w:rsid w:val="005478DD"/>
    <w:rsid w:val="00557C16"/>
    <w:rsid w:val="005673E0"/>
    <w:rsid w:val="0057180B"/>
    <w:rsid w:val="00585735"/>
    <w:rsid w:val="00585ADB"/>
    <w:rsid w:val="00585EB9"/>
    <w:rsid w:val="005A1E28"/>
    <w:rsid w:val="005A6EED"/>
    <w:rsid w:val="005B3022"/>
    <w:rsid w:val="005B32C1"/>
    <w:rsid w:val="005B32EA"/>
    <w:rsid w:val="005B4CD2"/>
    <w:rsid w:val="005B5500"/>
    <w:rsid w:val="005C2159"/>
    <w:rsid w:val="005C755C"/>
    <w:rsid w:val="005D0C62"/>
    <w:rsid w:val="005E5EBC"/>
    <w:rsid w:val="005E6302"/>
    <w:rsid w:val="005E632D"/>
    <w:rsid w:val="005E6B85"/>
    <w:rsid w:val="005F396B"/>
    <w:rsid w:val="006014CB"/>
    <w:rsid w:val="00602DE7"/>
    <w:rsid w:val="00603EE7"/>
    <w:rsid w:val="00610F4A"/>
    <w:rsid w:val="00617970"/>
    <w:rsid w:val="006205B5"/>
    <w:rsid w:val="0062218A"/>
    <w:rsid w:val="00622BED"/>
    <w:rsid w:val="00627ED1"/>
    <w:rsid w:val="00634E26"/>
    <w:rsid w:val="00641F57"/>
    <w:rsid w:val="00647BC4"/>
    <w:rsid w:val="00650402"/>
    <w:rsid w:val="0065391A"/>
    <w:rsid w:val="00654C0D"/>
    <w:rsid w:val="00662DBF"/>
    <w:rsid w:val="00667932"/>
    <w:rsid w:val="00672555"/>
    <w:rsid w:val="00681FFC"/>
    <w:rsid w:val="006943B1"/>
    <w:rsid w:val="00695239"/>
    <w:rsid w:val="006954CB"/>
    <w:rsid w:val="006A0293"/>
    <w:rsid w:val="006A1720"/>
    <w:rsid w:val="006A268C"/>
    <w:rsid w:val="006B3A33"/>
    <w:rsid w:val="006B5F42"/>
    <w:rsid w:val="006B6D9D"/>
    <w:rsid w:val="006C070F"/>
    <w:rsid w:val="006C1324"/>
    <w:rsid w:val="006C6093"/>
    <w:rsid w:val="006D2013"/>
    <w:rsid w:val="006D31C3"/>
    <w:rsid w:val="006E287F"/>
    <w:rsid w:val="006E683A"/>
    <w:rsid w:val="006E6AD4"/>
    <w:rsid w:val="006F0EF2"/>
    <w:rsid w:val="006F4283"/>
    <w:rsid w:val="007040FD"/>
    <w:rsid w:val="00705068"/>
    <w:rsid w:val="00714CB3"/>
    <w:rsid w:val="00722BE3"/>
    <w:rsid w:val="0072343C"/>
    <w:rsid w:val="00725F83"/>
    <w:rsid w:val="00727151"/>
    <w:rsid w:val="0073061F"/>
    <w:rsid w:val="00742FB8"/>
    <w:rsid w:val="007445A5"/>
    <w:rsid w:val="00745C26"/>
    <w:rsid w:val="00745F00"/>
    <w:rsid w:val="007461EB"/>
    <w:rsid w:val="00753289"/>
    <w:rsid w:val="00754F89"/>
    <w:rsid w:val="0076272A"/>
    <w:rsid w:val="007736D3"/>
    <w:rsid w:val="00776BE0"/>
    <w:rsid w:val="00784C9F"/>
    <w:rsid w:val="007861FE"/>
    <w:rsid w:val="0079269D"/>
    <w:rsid w:val="0079275B"/>
    <w:rsid w:val="00792E25"/>
    <w:rsid w:val="00796AA0"/>
    <w:rsid w:val="007A335D"/>
    <w:rsid w:val="007A3A73"/>
    <w:rsid w:val="007B3D13"/>
    <w:rsid w:val="007C0E0E"/>
    <w:rsid w:val="007D37A2"/>
    <w:rsid w:val="007E1272"/>
    <w:rsid w:val="007E6158"/>
    <w:rsid w:val="007F2E76"/>
    <w:rsid w:val="007F5166"/>
    <w:rsid w:val="007F53BB"/>
    <w:rsid w:val="007F54C6"/>
    <w:rsid w:val="007F5710"/>
    <w:rsid w:val="007F6DFD"/>
    <w:rsid w:val="00801D50"/>
    <w:rsid w:val="0080652C"/>
    <w:rsid w:val="00813071"/>
    <w:rsid w:val="008314A5"/>
    <w:rsid w:val="0083306D"/>
    <w:rsid w:val="00833711"/>
    <w:rsid w:val="0083587E"/>
    <w:rsid w:val="00854783"/>
    <w:rsid w:val="0085488B"/>
    <w:rsid w:val="00856EC4"/>
    <w:rsid w:val="00860A54"/>
    <w:rsid w:val="0086482B"/>
    <w:rsid w:val="00866473"/>
    <w:rsid w:val="00867F4E"/>
    <w:rsid w:val="00874226"/>
    <w:rsid w:val="00881A3A"/>
    <w:rsid w:val="008843B5"/>
    <w:rsid w:val="008A20DE"/>
    <w:rsid w:val="008A393B"/>
    <w:rsid w:val="008A4451"/>
    <w:rsid w:val="008A787B"/>
    <w:rsid w:val="008A7C2C"/>
    <w:rsid w:val="008B5DC0"/>
    <w:rsid w:val="008C23CA"/>
    <w:rsid w:val="008D495B"/>
    <w:rsid w:val="008D508F"/>
    <w:rsid w:val="008D690A"/>
    <w:rsid w:val="008E2F1F"/>
    <w:rsid w:val="008E6FFD"/>
    <w:rsid w:val="008F184C"/>
    <w:rsid w:val="00903F68"/>
    <w:rsid w:val="00910844"/>
    <w:rsid w:val="00920764"/>
    <w:rsid w:val="00924C01"/>
    <w:rsid w:val="00926703"/>
    <w:rsid w:val="00927BC8"/>
    <w:rsid w:val="00927E54"/>
    <w:rsid w:val="00932AFC"/>
    <w:rsid w:val="0093378D"/>
    <w:rsid w:val="0093761A"/>
    <w:rsid w:val="0094366A"/>
    <w:rsid w:val="00961B69"/>
    <w:rsid w:val="00963FEE"/>
    <w:rsid w:val="00964291"/>
    <w:rsid w:val="0096528D"/>
    <w:rsid w:val="009717F9"/>
    <w:rsid w:val="00981F04"/>
    <w:rsid w:val="00981F2E"/>
    <w:rsid w:val="009831AE"/>
    <w:rsid w:val="009902B2"/>
    <w:rsid w:val="00992A95"/>
    <w:rsid w:val="009A027E"/>
    <w:rsid w:val="009A1578"/>
    <w:rsid w:val="009A19E7"/>
    <w:rsid w:val="009A48F8"/>
    <w:rsid w:val="009A4D1E"/>
    <w:rsid w:val="009B7950"/>
    <w:rsid w:val="009D029C"/>
    <w:rsid w:val="009F6C7B"/>
    <w:rsid w:val="00A155B5"/>
    <w:rsid w:val="00A16F89"/>
    <w:rsid w:val="00A225A0"/>
    <w:rsid w:val="00A33226"/>
    <w:rsid w:val="00A332E5"/>
    <w:rsid w:val="00A356F3"/>
    <w:rsid w:val="00A46EF3"/>
    <w:rsid w:val="00A519FF"/>
    <w:rsid w:val="00A60818"/>
    <w:rsid w:val="00A61CCF"/>
    <w:rsid w:val="00A7073F"/>
    <w:rsid w:val="00A71415"/>
    <w:rsid w:val="00AA0C00"/>
    <w:rsid w:val="00AA259F"/>
    <w:rsid w:val="00AB1DC2"/>
    <w:rsid w:val="00AB4117"/>
    <w:rsid w:val="00AB7CD0"/>
    <w:rsid w:val="00AC73F8"/>
    <w:rsid w:val="00AD1707"/>
    <w:rsid w:val="00AD3E33"/>
    <w:rsid w:val="00AD4912"/>
    <w:rsid w:val="00B10A43"/>
    <w:rsid w:val="00B10EA9"/>
    <w:rsid w:val="00B158E9"/>
    <w:rsid w:val="00B22E36"/>
    <w:rsid w:val="00B265ED"/>
    <w:rsid w:val="00B34FFB"/>
    <w:rsid w:val="00B35C31"/>
    <w:rsid w:val="00B52BC5"/>
    <w:rsid w:val="00B5385A"/>
    <w:rsid w:val="00B677CF"/>
    <w:rsid w:val="00B712DE"/>
    <w:rsid w:val="00B7331B"/>
    <w:rsid w:val="00B76050"/>
    <w:rsid w:val="00B7633B"/>
    <w:rsid w:val="00B80D1F"/>
    <w:rsid w:val="00B80FE0"/>
    <w:rsid w:val="00B839B1"/>
    <w:rsid w:val="00B876F8"/>
    <w:rsid w:val="00B9681C"/>
    <w:rsid w:val="00B97399"/>
    <w:rsid w:val="00B973D8"/>
    <w:rsid w:val="00BA075F"/>
    <w:rsid w:val="00BA10D3"/>
    <w:rsid w:val="00BA786D"/>
    <w:rsid w:val="00BA7F4F"/>
    <w:rsid w:val="00BC4B30"/>
    <w:rsid w:val="00BE134B"/>
    <w:rsid w:val="00BE1774"/>
    <w:rsid w:val="00BE22A3"/>
    <w:rsid w:val="00BE30B0"/>
    <w:rsid w:val="00BE3D48"/>
    <w:rsid w:val="00BE401A"/>
    <w:rsid w:val="00BE4373"/>
    <w:rsid w:val="00BE59B2"/>
    <w:rsid w:val="00BE6B13"/>
    <w:rsid w:val="00BF4480"/>
    <w:rsid w:val="00C07DE4"/>
    <w:rsid w:val="00C12924"/>
    <w:rsid w:val="00C133D6"/>
    <w:rsid w:val="00C17378"/>
    <w:rsid w:val="00C177ED"/>
    <w:rsid w:val="00C304B9"/>
    <w:rsid w:val="00C332A0"/>
    <w:rsid w:val="00C4265E"/>
    <w:rsid w:val="00C51018"/>
    <w:rsid w:val="00C52EE5"/>
    <w:rsid w:val="00C7485D"/>
    <w:rsid w:val="00C81228"/>
    <w:rsid w:val="00C81504"/>
    <w:rsid w:val="00C9160B"/>
    <w:rsid w:val="00C94ED4"/>
    <w:rsid w:val="00C9608B"/>
    <w:rsid w:val="00C97902"/>
    <w:rsid w:val="00CA265A"/>
    <w:rsid w:val="00CA335E"/>
    <w:rsid w:val="00CA5B29"/>
    <w:rsid w:val="00CB5862"/>
    <w:rsid w:val="00CC13E7"/>
    <w:rsid w:val="00CC68E7"/>
    <w:rsid w:val="00CC6BD2"/>
    <w:rsid w:val="00CD3132"/>
    <w:rsid w:val="00CD64AA"/>
    <w:rsid w:val="00CE46BD"/>
    <w:rsid w:val="00CE5823"/>
    <w:rsid w:val="00CE7F8A"/>
    <w:rsid w:val="00CF476E"/>
    <w:rsid w:val="00CF683E"/>
    <w:rsid w:val="00CF75D3"/>
    <w:rsid w:val="00CF7D94"/>
    <w:rsid w:val="00D00678"/>
    <w:rsid w:val="00D01C7A"/>
    <w:rsid w:val="00D0301D"/>
    <w:rsid w:val="00D10EF0"/>
    <w:rsid w:val="00D14195"/>
    <w:rsid w:val="00D35141"/>
    <w:rsid w:val="00D4352A"/>
    <w:rsid w:val="00D43B18"/>
    <w:rsid w:val="00D44018"/>
    <w:rsid w:val="00D5388A"/>
    <w:rsid w:val="00D53B0C"/>
    <w:rsid w:val="00D54DA7"/>
    <w:rsid w:val="00D6351D"/>
    <w:rsid w:val="00D63849"/>
    <w:rsid w:val="00D67BB8"/>
    <w:rsid w:val="00D71CC5"/>
    <w:rsid w:val="00D7306B"/>
    <w:rsid w:val="00D73761"/>
    <w:rsid w:val="00D77E46"/>
    <w:rsid w:val="00D80EF7"/>
    <w:rsid w:val="00D97D43"/>
    <w:rsid w:val="00DA2A3E"/>
    <w:rsid w:val="00DA4299"/>
    <w:rsid w:val="00DB04B7"/>
    <w:rsid w:val="00DB3F3D"/>
    <w:rsid w:val="00DB63E9"/>
    <w:rsid w:val="00DB6713"/>
    <w:rsid w:val="00DB7C79"/>
    <w:rsid w:val="00DD01C6"/>
    <w:rsid w:val="00DD0A4B"/>
    <w:rsid w:val="00DD2A35"/>
    <w:rsid w:val="00DE0868"/>
    <w:rsid w:val="00DE40A6"/>
    <w:rsid w:val="00DE70F5"/>
    <w:rsid w:val="00E0258E"/>
    <w:rsid w:val="00E0547D"/>
    <w:rsid w:val="00E1105B"/>
    <w:rsid w:val="00E12EA3"/>
    <w:rsid w:val="00E30612"/>
    <w:rsid w:val="00E3090A"/>
    <w:rsid w:val="00E418B6"/>
    <w:rsid w:val="00E41CEF"/>
    <w:rsid w:val="00E42052"/>
    <w:rsid w:val="00E43BAB"/>
    <w:rsid w:val="00E52CCA"/>
    <w:rsid w:val="00E536D9"/>
    <w:rsid w:val="00E57141"/>
    <w:rsid w:val="00E60441"/>
    <w:rsid w:val="00E621A2"/>
    <w:rsid w:val="00E638F9"/>
    <w:rsid w:val="00E74B53"/>
    <w:rsid w:val="00E76ACD"/>
    <w:rsid w:val="00E77B75"/>
    <w:rsid w:val="00E8218F"/>
    <w:rsid w:val="00E82733"/>
    <w:rsid w:val="00E8714A"/>
    <w:rsid w:val="00E87A7E"/>
    <w:rsid w:val="00E87B27"/>
    <w:rsid w:val="00E97ED8"/>
    <w:rsid w:val="00E97FAD"/>
    <w:rsid w:val="00EA3637"/>
    <w:rsid w:val="00EA5305"/>
    <w:rsid w:val="00EB0C6E"/>
    <w:rsid w:val="00EB25A6"/>
    <w:rsid w:val="00EB2CFC"/>
    <w:rsid w:val="00EB60E2"/>
    <w:rsid w:val="00EC00BB"/>
    <w:rsid w:val="00EC3889"/>
    <w:rsid w:val="00ED0CAF"/>
    <w:rsid w:val="00ED1C6B"/>
    <w:rsid w:val="00EE4889"/>
    <w:rsid w:val="00EE4F9B"/>
    <w:rsid w:val="00EE68A9"/>
    <w:rsid w:val="00EF4C2D"/>
    <w:rsid w:val="00EF7193"/>
    <w:rsid w:val="00F00783"/>
    <w:rsid w:val="00F04A53"/>
    <w:rsid w:val="00F06C3E"/>
    <w:rsid w:val="00F10CD0"/>
    <w:rsid w:val="00F16516"/>
    <w:rsid w:val="00F23724"/>
    <w:rsid w:val="00F25DE9"/>
    <w:rsid w:val="00F275C9"/>
    <w:rsid w:val="00F37B98"/>
    <w:rsid w:val="00F465CA"/>
    <w:rsid w:val="00F50C1B"/>
    <w:rsid w:val="00F50FA3"/>
    <w:rsid w:val="00F529A8"/>
    <w:rsid w:val="00F532B5"/>
    <w:rsid w:val="00F568FF"/>
    <w:rsid w:val="00F66730"/>
    <w:rsid w:val="00F71BB7"/>
    <w:rsid w:val="00F73167"/>
    <w:rsid w:val="00F7505C"/>
    <w:rsid w:val="00F864AD"/>
    <w:rsid w:val="00F90CEF"/>
    <w:rsid w:val="00FA5AE6"/>
    <w:rsid w:val="00FA61D8"/>
    <w:rsid w:val="00FC1C97"/>
    <w:rsid w:val="00FC1EC7"/>
    <w:rsid w:val="00FC3941"/>
    <w:rsid w:val="00FC61D9"/>
    <w:rsid w:val="00FC796E"/>
    <w:rsid w:val="00FD3B07"/>
    <w:rsid w:val="00FD6FDC"/>
    <w:rsid w:val="00FE2E43"/>
    <w:rsid w:val="00FE3B69"/>
    <w:rsid w:val="00FE72B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7410"/>
    <o:shapelayout v:ext="edit">
      <o:idmap v:ext="edit" data="1"/>
      <o:rules v:ext="edit">
        <o:r id="V:Rule3" type="connector" idref="#_x0000_s1144"/>
        <o:r id="V:Rule4" type="connector" idref="#_x0000_s1143"/>
      </o:rules>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23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30231"/>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230231"/>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230231"/>
    <w:pPr>
      <w:keepNext/>
      <w:spacing w:before="240" w:after="60"/>
      <w:outlineLvl w:val="2"/>
    </w:pPr>
    <w:rPr>
      <w:rFonts w:ascii="Cambria" w:hAnsi="Cambria"/>
      <w:b/>
      <w:bCs/>
      <w:sz w:val="26"/>
      <w:szCs w:val="26"/>
    </w:rPr>
  </w:style>
  <w:style w:type="paragraph" w:styleId="Heading6">
    <w:name w:val="heading 6"/>
    <w:basedOn w:val="Normal"/>
    <w:next w:val="Normal"/>
    <w:link w:val="Heading6Char"/>
    <w:qFormat/>
    <w:rsid w:val="00230231"/>
    <w:pPr>
      <w:keepNext/>
      <w:numPr>
        <w:numId w:val="18"/>
      </w:numPr>
      <w:spacing w:before="120" w:after="60" w:line="288" w:lineRule="auto"/>
      <w:jc w:val="both"/>
      <w:outlineLvl w:val="5"/>
    </w:pPr>
    <w:rPr>
      <w:rFonts w:ascii=".VnArial" w:hAnsi=".VnArial"/>
      <w:b/>
      <w:sz w:val="28"/>
      <w:szCs w:val="22"/>
    </w:rPr>
  </w:style>
  <w:style w:type="paragraph" w:styleId="Heading9">
    <w:name w:val="heading 9"/>
    <w:basedOn w:val="Normal"/>
    <w:next w:val="Normal"/>
    <w:link w:val="Heading9Char"/>
    <w:uiPriority w:val="9"/>
    <w:semiHidden/>
    <w:unhideWhenUsed/>
    <w:qFormat/>
    <w:rsid w:val="006C070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0231"/>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230231"/>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230231"/>
    <w:rPr>
      <w:rFonts w:ascii="Cambria" w:eastAsia="Times New Roman" w:hAnsi="Cambria" w:cs="Times New Roman"/>
      <w:b/>
      <w:bCs/>
      <w:sz w:val="26"/>
      <w:szCs w:val="26"/>
    </w:rPr>
  </w:style>
  <w:style w:type="character" w:customStyle="1" w:styleId="Heading6Char">
    <w:name w:val="Heading 6 Char"/>
    <w:basedOn w:val="DefaultParagraphFont"/>
    <w:link w:val="Heading6"/>
    <w:rsid w:val="00230231"/>
    <w:rPr>
      <w:rFonts w:ascii=".VnArial" w:eastAsia="Times New Roman" w:hAnsi=".VnArial" w:cs="Times New Roman"/>
      <w:b/>
      <w:sz w:val="28"/>
    </w:rPr>
  </w:style>
  <w:style w:type="character" w:styleId="Hyperlink">
    <w:name w:val="Hyperlink"/>
    <w:uiPriority w:val="99"/>
    <w:rsid w:val="00230231"/>
    <w:rPr>
      <w:color w:val="0000FF"/>
      <w:u w:val="single"/>
    </w:rPr>
  </w:style>
  <w:style w:type="paragraph" w:styleId="Header">
    <w:name w:val="header"/>
    <w:basedOn w:val="Normal"/>
    <w:link w:val="HeaderChar"/>
    <w:uiPriority w:val="99"/>
    <w:rsid w:val="00230231"/>
    <w:pPr>
      <w:tabs>
        <w:tab w:val="center" w:pos="4320"/>
        <w:tab w:val="right" w:pos="8640"/>
      </w:tabs>
    </w:pPr>
  </w:style>
  <w:style w:type="character" w:customStyle="1" w:styleId="HeaderChar">
    <w:name w:val="Header Char"/>
    <w:basedOn w:val="DefaultParagraphFont"/>
    <w:link w:val="Header"/>
    <w:uiPriority w:val="99"/>
    <w:rsid w:val="00230231"/>
    <w:rPr>
      <w:rFonts w:ascii="Times New Roman" w:eastAsia="Times New Roman" w:hAnsi="Times New Roman" w:cs="Times New Roman"/>
      <w:sz w:val="24"/>
      <w:szCs w:val="24"/>
    </w:rPr>
  </w:style>
  <w:style w:type="paragraph" w:styleId="Footer">
    <w:name w:val="footer"/>
    <w:basedOn w:val="Normal"/>
    <w:link w:val="FooterChar"/>
    <w:uiPriority w:val="99"/>
    <w:rsid w:val="00230231"/>
    <w:pPr>
      <w:tabs>
        <w:tab w:val="center" w:pos="4320"/>
        <w:tab w:val="right" w:pos="8640"/>
      </w:tabs>
    </w:pPr>
  </w:style>
  <w:style w:type="character" w:customStyle="1" w:styleId="FooterChar">
    <w:name w:val="Footer Char"/>
    <w:basedOn w:val="DefaultParagraphFont"/>
    <w:link w:val="Footer"/>
    <w:uiPriority w:val="99"/>
    <w:rsid w:val="00230231"/>
    <w:rPr>
      <w:rFonts w:ascii="Times New Roman" w:eastAsia="Times New Roman" w:hAnsi="Times New Roman" w:cs="Times New Roman"/>
      <w:sz w:val="24"/>
      <w:szCs w:val="24"/>
    </w:rPr>
  </w:style>
  <w:style w:type="table" w:styleId="TableGrid">
    <w:name w:val="Table Grid"/>
    <w:basedOn w:val="TableNormal"/>
    <w:rsid w:val="0023023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rsid w:val="00230231"/>
    <w:rPr>
      <w:color w:val="800080"/>
      <w:u w:val="single"/>
    </w:rPr>
  </w:style>
  <w:style w:type="character" w:styleId="PageNumber">
    <w:name w:val="page number"/>
    <w:basedOn w:val="DefaultParagraphFont"/>
    <w:rsid w:val="00230231"/>
  </w:style>
  <w:style w:type="character" w:styleId="Strong">
    <w:name w:val="Strong"/>
    <w:uiPriority w:val="22"/>
    <w:qFormat/>
    <w:rsid w:val="00230231"/>
    <w:rPr>
      <w:b/>
      <w:bCs/>
    </w:rPr>
  </w:style>
  <w:style w:type="paragraph" w:styleId="ListParagraph">
    <w:name w:val="List Paragraph"/>
    <w:basedOn w:val="Normal"/>
    <w:uiPriority w:val="34"/>
    <w:qFormat/>
    <w:rsid w:val="00230231"/>
    <w:pPr>
      <w:ind w:left="720"/>
    </w:pPr>
  </w:style>
  <w:style w:type="paragraph" w:styleId="DocumentMap">
    <w:name w:val="Document Map"/>
    <w:basedOn w:val="Normal"/>
    <w:link w:val="DocumentMapChar"/>
    <w:rsid w:val="00230231"/>
    <w:rPr>
      <w:rFonts w:ascii="Tahoma" w:hAnsi="Tahoma"/>
      <w:sz w:val="16"/>
      <w:szCs w:val="16"/>
    </w:rPr>
  </w:style>
  <w:style w:type="character" w:customStyle="1" w:styleId="DocumentMapChar">
    <w:name w:val="Document Map Char"/>
    <w:basedOn w:val="DefaultParagraphFont"/>
    <w:link w:val="DocumentMap"/>
    <w:rsid w:val="00230231"/>
    <w:rPr>
      <w:rFonts w:ascii="Tahoma" w:eastAsia="Times New Roman" w:hAnsi="Tahoma" w:cs="Times New Roman"/>
      <w:sz w:val="16"/>
      <w:szCs w:val="16"/>
    </w:rPr>
  </w:style>
  <w:style w:type="paragraph" w:styleId="BalloonText">
    <w:name w:val="Balloon Text"/>
    <w:basedOn w:val="Normal"/>
    <w:link w:val="BalloonTextChar"/>
    <w:rsid w:val="00230231"/>
    <w:rPr>
      <w:rFonts w:ascii="Tahoma" w:hAnsi="Tahoma"/>
      <w:sz w:val="16"/>
      <w:szCs w:val="16"/>
    </w:rPr>
  </w:style>
  <w:style w:type="character" w:customStyle="1" w:styleId="BalloonTextChar">
    <w:name w:val="Balloon Text Char"/>
    <w:basedOn w:val="DefaultParagraphFont"/>
    <w:link w:val="BalloonText"/>
    <w:rsid w:val="00230231"/>
    <w:rPr>
      <w:rFonts w:ascii="Tahoma" w:eastAsia="Times New Roman" w:hAnsi="Tahoma" w:cs="Times New Roman"/>
      <w:sz w:val="16"/>
      <w:szCs w:val="16"/>
    </w:rPr>
  </w:style>
  <w:style w:type="paragraph" w:styleId="EndnoteText">
    <w:name w:val="endnote text"/>
    <w:basedOn w:val="Normal"/>
    <w:link w:val="EndnoteTextChar"/>
    <w:rsid w:val="00230231"/>
    <w:rPr>
      <w:sz w:val="20"/>
      <w:szCs w:val="20"/>
    </w:rPr>
  </w:style>
  <w:style w:type="character" w:customStyle="1" w:styleId="EndnoteTextChar">
    <w:name w:val="Endnote Text Char"/>
    <w:basedOn w:val="DefaultParagraphFont"/>
    <w:link w:val="EndnoteText"/>
    <w:rsid w:val="00230231"/>
    <w:rPr>
      <w:rFonts w:ascii="Times New Roman" w:eastAsia="Times New Roman" w:hAnsi="Times New Roman" w:cs="Times New Roman"/>
      <w:sz w:val="20"/>
      <w:szCs w:val="20"/>
    </w:rPr>
  </w:style>
  <w:style w:type="character" w:styleId="EndnoteReference">
    <w:name w:val="endnote reference"/>
    <w:rsid w:val="00230231"/>
    <w:rPr>
      <w:vertAlign w:val="superscript"/>
    </w:rPr>
  </w:style>
  <w:style w:type="paragraph" w:styleId="TOC1">
    <w:name w:val="toc 1"/>
    <w:basedOn w:val="Normal"/>
    <w:next w:val="Normal"/>
    <w:autoRedefine/>
    <w:uiPriority w:val="39"/>
    <w:rsid w:val="00230231"/>
    <w:pPr>
      <w:tabs>
        <w:tab w:val="left" w:pos="480"/>
        <w:tab w:val="left" w:pos="567"/>
        <w:tab w:val="right" w:leader="dot" w:pos="9270"/>
      </w:tabs>
      <w:spacing w:before="120" w:line="312" w:lineRule="auto"/>
      <w:jc w:val="both"/>
    </w:pPr>
    <w:rPr>
      <w:b/>
      <w:noProof/>
    </w:rPr>
  </w:style>
  <w:style w:type="paragraph" w:styleId="TOC2">
    <w:name w:val="toc 2"/>
    <w:basedOn w:val="Normal"/>
    <w:next w:val="Normal"/>
    <w:autoRedefine/>
    <w:uiPriority w:val="39"/>
    <w:rsid w:val="00F25DE9"/>
    <w:pPr>
      <w:tabs>
        <w:tab w:val="left" w:pos="660"/>
        <w:tab w:val="right" w:leader="dot" w:pos="9269"/>
      </w:tabs>
      <w:spacing w:before="120" w:after="120" w:line="288" w:lineRule="auto"/>
      <w:ind w:left="245"/>
    </w:pPr>
  </w:style>
  <w:style w:type="paragraph" w:styleId="TOC3">
    <w:name w:val="toc 3"/>
    <w:basedOn w:val="Normal"/>
    <w:next w:val="Normal"/>
    <w:autoRedefine/>
    <w:uiPriority w:val="39"/>
    <w:rsid w:val="00230231"/>
    <w:pPr>
      <w:tabs>
        <w:tab w:val="left" w:pos="851"/>
        <w:tab w:val="right" w:leader="dot" w:pos="9062"/>
      </w:tabs>
      <w:ind w:left="284"/>
    </w:pPr>
  </w:style>
  <w:style w:type="paragraph" w:styleId="NoSpacing">
    <w:name w:val="No Spacing"/>
    <w:link w:val="NoSpacingChar"/>
    <w:uiPriority w:val="1"/>
    <w:qFormat/>
    <w:rsid w:val="00230231"/>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230231"/>
    <w:rPr>
      <w:rFonts w:ascii="Calibri" w:eastAsia="Times New Roman" w:hAnsi="Calibri" w:cs="Times New Roman"/>
    </w:rPr>
  </w:style>
  <w:style w:type="character" w:styleId="CommentReference">
    <w:name w:val="annotation reference"/>
    <w:rsid w:val="00230231"/>
    <w:rPr>
      <w:sz w:val="16"/>
      <w:szCs w:val="16"/>
    </w:rPr>
  </w:style>
  <w:style w:type="paragraph" w:styleId="CommentText">
    <w:name w:val="annotation text"/>
    <w:basedOn w:val="Normal"/>
    <w:link w:val="CommentTextChar"/>
    <w:rsid w:val="00230231"/>
    <w:rPr>
      <w:rFonts w:eastAsia="Batang"/>
      <w:sz w:val="20"/>
      <w:szCs w:val="20"/>
    </w:rPr>
  </w:style>
  <w:style w:type="character" w:customStyle="1" w:styleId="CommentTextChar">
    <w:name w:val="Comment Text Char"/>
    <w:basedOn w:val="DefaultParagraphFont"/>
    <w:link w:val="CommentText"/>
    <w:rsid w:val="00230231"/>
    <w:rPr>
      <w:rFonts w:ascii="Times New Roman" w:eastAsia="Batang" w:hAnsi="Times New Roman" w:cs="Times New Roman"/>
      <w:sz w:val="20"/>
      <w:szCs w:val="20"/>
    </w:rPr>
  </w:style>
  <w:style w:type="paragraph" w:styleId="BodyText2">
    <w:name w:val="Body Text 2"/>
    <w:basedOn w:val="Normal"/>
    <w:link w:val="BodyText2Char"/>
    <w:rsid w:val="00230231"/>
    <w:pPr>
      <w:keepNext/>
      <w:spacing w:before="240" w:line="288" w:lineRule="auto"/>
      <w:ind w:right="-68"/>
      <w:jc w:val="center"/>
    </w:pPr>
    <w:rPr>
      <w:rFonts w:ascii="Arial" w:hAnsi="Arial"/>
      <w:b/>
      <w:bCs/>
      <w:color w:val="000080"/>
      <w:sz w:val="21"/>
      <w:szCs w:val="21"/>
    </w:rPr>
  </w:style>
  <w:style w:type="character" w:customStyle="1" w:styleId="BodyText2Char">
    <w:name w:val="Body Text 2 Char"/>
    <w:basedOn w:val="DefaultParagraphFont"/>
    <w:link w:val="BodyText2"/>
    <w:rsid w:val="00230231"/>
    <w:rPr>
      <w:rFonts w:ascii="Arial" w:eastAsia="Times New Roman" w:hAnsi="Arial" w:cs="Times New Roman"/>
      <w:b/>
      <w:bCs/>
      <w:color w:val="000080"/>
      <w:sz w:val="21"/>
      <w:szCs w:val="21"/>
    </w:rPr>
  </w:style>
  <w:style w:type="paragraph" w:styleId="BodyTextIndent">
    <w:name w:val="Body Text Indent"/>
    <w:basedOn w:val="Normal"/>
    <w:link w:val="BodyTextIndentChar"/>
    <w:rsid w:val="00230231"/>
    <w:pPr>
      <w:spacing w:after="120"/>
      <w:ind w:left="360"/>
    </w:pPr>
  </w:style>
  <w:style w:type="character" w:customStyle="1" w:styleId="BodyTextIndentChar">
    <w:name w:val="Body Text Indent Char"/>
    <w:basedOn w:val="DefaultParagraphFont"/>
    <w:link w:val="BodyTextIndent"/>
    <w:rsid w:val="00230231"/>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230231"/>
    <w:pPr>
      <w:spacing w:after="120"/>
      <w:ind w:left="360"/>
    </w:pPr>
    <w:rPr>
      <w:rFonts w:eastAsia="Batang"/>
      <w:sz w:val="16"/>
      <w:szCs w:val="16"/>
    </w:rPr>
  </w:style>
  <w:style w:type="character" w:customStyle="1" w:styleId="BodyTextIndent3Char">
    <w:name w:val="Body Text Indent 3 Char"/>
    <w:basedOn w:val="DefaultParagraphFont"/>
    <w:link w:val="BodyTextIndent3"/>
    <w:uiPriority w:val="99"/>
    <w:rsid w:val="00230231"/>
    <w:rPr>
      <w:rFonts w:ascii="Times New Roman" w:eastAsia="Batang" w:hAnsi="Times New Roman" w:cs="Times New Roman"/>
      <w:sz w:val="16"/>
      <w:szCs w:val="16"/>
    </w:rPr>
  </w:style>
  <w:style w:type="character" w:customStyle="1" w:styleId="apple-style-span">
    <w:name w:val="apple-style-span"/>
    <w:basedOn w:val="DefaultParagraphFont"/>
    <w:rsid w:val="00230231"/>
  </w:style>
  <w:style w:type="paragraph" w:styleId="BodyTextIndent2">
    <w:name w:val="Body Text Indent 2"/>
    <w:basedOn w:val="Normal"/>
    <w:link w:val="BodyTextIndent2Char"/>
    <w:rsid w:val="00230231"/>
    <w:pPr>
      <w:spacing w:after="120" w:line="480" w:lineRule="auto"/>
      <w:ind w:left="360"/>
    </w:pPr>
  </w:style>
  <w:style w:type="character" w:customStyle="1" w:styleId="BodyTextIndent2Char">
    <w:name w:val="Body Text Indent 2 Char"/>
    <w:basedOn w:val="DefaultParagraphFont"/>
    <w:link w:val="BodyTextIndent2"/>
    <w:rsid w:val="00230231"/>
    <w:rPr>
      <w:rFonts w:ascii="Times New Roman" w:eastAsia="Times New Roman" w:hAnsi="Times New Roman" w:cs="Times New Roman"/>
      <w:sz w:val="24"/>
      <w:szCs w:val="24"/>
    </w:rPr>
  </w:style>
  <w:style w:type="character" w:customStyle="1" w:styleId="nCharCharCharChar">
    <w:name w:val="n Char Char Char Char"/>
    <w:rsid w:val="00230231"/>
    <w:rPr>
      <w:rFonts w:ascii=".VnCentury Schoolbook" w:hAnsi=".VnCentury Schoolbook"/>
      <w:color w:val="000000"/>
      <w:sz w:val="22"/>
      <w:szCs w:val="22"/>
      <w:lang w:val="en-US" w:eastAsia="en-US" w:bidi="ar-SA"/>
    </w:rPr>
  </w:style>
  <w:style w:type="table" w:styleId="LightList-Accent6">
    <w:name w:val="Light List Accent 6"/>
    <w:basedOn w:val="TableNormal"/>
    <w:uiPriority w:val="61"/>
    <w:rsid w:val="00CA335E"/>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MediumShading1-Accent6">
    <w:name w:val="Medium Shading 1 Accent 6"/>
    <w:basedOn w:val="TableNormal"/>
    <w:uiPriority w:val="63"/>
    <w:rsid w:val="00CA335E"/>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LightGrid-Accent5">
    <w:name w:val="Light Grid Accent 5"/>
    <w:basedOn w:val="TableNormal"/>
    <w:uiPriority w:val="62"/>
    <w:rsid w:val="00CA335E"/>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Shading-Accent5">
    <w:name w:val="Light Shading Accent 5"/>
    <w:basedOn w:val="TableNormal"/>
    <w:uiPriority w:val="60"/>
    <w:rsid w:val="00801D50"/>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font5">
    <w:name w:val="font5"/>
    <w:basedOn w:val="Normal"/>
    <w:rsid w:val="001D18A1"/>
    <w:pPr>
      <w:spacing w:before="100" w:beforeAutospacing="1" w:after="100" w:afterAutospacing="1"/>
    </w:pPr>
    <w:rPr>
      <w:rFonts w:ascii="Tahoma" w:hAnsi="Tahoma" w:cs="Tahoma"/>
      <w:color w:val="000000"/>
      <w:sz w:val="18"/>
      <w:szCs w:val="18"/>
      <w:lang w:val="vi-VN" w:eastAsia="vi-VN"/>
    </w:rPr>
  </w:style>
  <w:style w:type="paragraph" w:customStyle="1" w:styleId="font6">
    <w:name w:val="font6"/>
    <w:basedOn w:val="Normal"/>
    <w:rsid w:val="001D18A1"/>
    <w:pPr>
      <w:spacing w:before="100" w:beforeAutospacing="1" w:after="100" w:afterAutospacing="1"/>
    </w:pPr>
    <w:rPr>
      <w:rFonts w:ascii="Tahoma" w:hAnsi="Tahoma" w:cs="Tahoma"/>
      <w:b/>
      <w:bCs/>
      <w:color w:val="000000"/>
      <w:sz w:val="18"/>
      <w:szCs w:val="18"/>
      <w:lang w:val="vi-VN" w:eastAsia="vi-VN"/>
    </w:rPr>
  </w:style>
  <w:style w:type="paragraph" w:customStyle="1" w:styleId="xl63">
    <w:name w:val="xl63"/>
    <w:basedOn w:val="Normal"/>
    <w:rsid w:val="001D18A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textAlignment w:val="center"/>
    </w:pPr>
    <w:rPr>
      <w:b/>
      <w:bCs/>
      <w:lang w:val="vi-VN" w:eastAsia="vi-VN"/>
    </w:rPr>
  </w:style>
  <w:style w:type="paragraph" w:customStyle="1" w:styleId="xl64">
    <w:name w:val="xl64"/>
    <w:basedOn w:val="Normal"/>
    <w:rsid w:val="001D18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65">
    <w:name w:val="xl65"/>
    <w:basedOn w:val="Normal"/>
    <w:rsid w:val="001D18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vi-VN" w:eastAsia="vi-VN"/>
    </w:rPr>
  </w:style>
  <w:style w:type="paragraph" w:customStyle="1" w:styleId="xl66">
    <w:name w:val="xl66"/>
    <w:basedOn w:val="Normal"/>
    <w:rsid w:val="001D18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67">
    <w:name w:val="xl67"/>
    <w:basedOn w:val="Normal"/>
    <w:rsid w:val="001D18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lang w:val="vi-VN" w:eastAsia="vi-VN"/>
    </w:rPr>
  </w:style>
  <w:style w:type="paragraph" w:customStyle="1" w:styleId="xl68">
    <w:name w:val="xl68"/>
    <w:basedOn w:val="Normal"/>
    <w:rsid w:val="001D18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69">
    <w:name w:val="xl69"/>
    <w:basedOn w:val="Normal"/>
    <w:rsid w:val="001D18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val="vi-VN" w:eastAsia="vi-VN"/>
    </w:rPr>
  </w:style>
  <w:style w:type="paragraph" w:customStyle="1" w:styleId="xl70">
    <w:name w:val="xl70"/>
    <w:basedOn w:val="Normal"/>
    <w:rsid w:val="001D18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lang w:val="vi-VN" w:eastAsia="vi-VN"/>
    </w:rPr>
  </w:style>
  <w:style w:type="paragraph" w:customStyle="1" w:styleId="xl71">
    <w:name w:val="xl71"/>
    <w:basedOn w:val="Normal"/>
    <w:rsid w:val="001D18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xl72">
    <w:name w:val="xl72"/>
    <w:basedOn w:val="Normal"/>
    <w:rsid w:val="001D18A1"/>
    <w:pPr>
      <w:pBdr>
        <w:top w:val="single" w:sz="4" w:space="0" w:color="auto"/>
        <w:left w:val="single" w:sz="4" w:space="0" w:color="auto"/>
        <w:bottom w:val="single" w:sz="4" w:space="0" w:color="auto"/>
        <w:right w:val="single" w:sz="4" w:space="0" w:color="auto"/>
      </w:pBdr>
      <w:shd w:val="clear" w:color="000000" w:fill="C0504D"/>
      <w:spacing w:before="100" w:beforeAutospacing="1" w:after="100" w:afterAutospacing="1"/>
      <w:jc w:val="center"/>
      <w:textAlignment w:val="center"/>
    </w:pPr>
    <w:rPr>
      <w:b/>
      <w:bCs/>
      <w:lang w:val="vi-VN" w:eastAsia="vi-VN"/>
    </w:rPr>
  </w:style>
  <w:style w:type="paragraph" w:customStyle="1" w:styleId="xl73">
    <w:name w:val="xl73"/>
    <w:basedOn w:val="Normal"/>
    <w:rsid w:val="001D18A1"/>
    <w:pPr>
      <w:pBdr>
        <w:top w:val="single" w:sz="4" w:space="0" w:color="auto"/>
        <w:left w:val="single" w:sz="4" w:space="0" w:color="auto"/>
        <w:bottom w:val="single" w:sz="4" w:space="0" w:color="auto"/>
        <w:right w:val="single" w:sz="4" w:space="0" w:color="auto"/>
      </w:pBdr>
      <w:shd w:val="clear" w:color="000000" w:fill="C0504D"/>
      <w:spacing w:before="100" w:beforeAutospacing="1" w:after="100" w:afterAutospacing="1"/>
      <w:textAlignment w:val="center"/>
    </w:pPr>
    <w:rPr>
      <w:b/>
      <w:bCs/>
      <w:lang w:val="vi-VN" w:eastAsia="vi-VN"/>
    </w:rPr>
  </w:style>
  <w:style w:type="paragraph" w:customStyle="1" w:styleId="xl74">
    <w:name w:val="xl74"/>
    <w:basedOn w:val="Normal"/>
    <w:rsid w:val="001D18A1"/>
    <w:pPr>
      <w:pBdr>
        <w:top w:val="single" w:sz="4" w:space="0" w:color="auto"/>
        <w:left w:val="single" w:sz="4" w:space="0" w:color="auto"/>
        <w:bottom w:val="single" w:sz="4" w:space="0" w:color="auto"/>
        <w:right w:val="single" w:sz="4" w:space="0" w:color="auto"/>
      </w:pBdr>
      <w:shd w:val="clear" w:color="000000" w:fill="C0504D"/>
      <w:spacing w:before="100" w:beforeAutospacing="1" w:after="100" w:afterAutospacing="1"/>
      <w:jc w:val="right"/>
      <w:textAlignment w:val="center"/>
    </w:pPr>
    <w:rPr>
      <w:b/>
      <w:bCs/>
      <w:lang w:val="vi-VN" w:eastAsia="vi-VN"/>
    </w:rPr>
  </w:style>
  <w:style w:type="paragraph" w:customStyle="1" w:styleId="xl75">
    <w:name w:val="xl75"/>
    <w:basedOn w:val="Normal"/>
    <w:rsid w:val="001D18A1"/>
    <w:pPr>
      <w:pBdr>
        <w:top w:val="single" w:sz="4" w:space="0" w:color="auto"/>
        <w:left w:val="single" w:sz="4" w:space="0" w:color="auto"/>
        <w:bottom w:val="single" w:sz="4" w:space="0" w:color="auto"/>
        <w:right w:val="single" w:sz="4" w:space="0" w:color="auto"/>
      </w:pBdr>
      <w:shd w:val="clear" w:color="000000" w:fill="C0504D"/>
      <w:spacing w:before="100" w:beforeAutospacing="1" w:after="100" w:afterAutospacing="1"/>
      <w:jc w:val="center"/>
      <w:textAlignment w:val="center"/>
    </w:pPr>
    <w:rPr>
      <w:b/>
      <w:bCs/>
      <w:lang w:val="vi-VN" w:eastAsia="vi-VN"/>
    </w:rPr>
  </w:style>
  <w:style w:type="paragraph" w:customStyle="1" w:styleId="xl76">
    <w:name w:val="xl76"/>
    <w:basedOn w:val="Normal"/>
    <w:rsid w:val="001D18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lang w:val="vi-VN" w:eastAsia="vi-VN"/>
    </w:rPr>
  </w:style>
  <w:style w:type="paragraph" w:customStyle="1" w:styleId="xl77">
    <w:name w:val="xl77"/>
    <w:basedOn w:val="Normal"/>
    <w:rsid w:val="001D18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FF0000"/>
      <w:lang w:val="vi-VN" w:eastAsia="vi-VN"/>
    </w:rPr>
  </w:style>
  <w:style w:type="paragraph" w:customStyle="1" w:styleId="xl78">
    <w:name w:val="xl78"/>
    <w:basedOn w:val="Normal"/>
    <w:rsid w:val="001D18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lang w:val="vi-VN" w:eastAsia="vi-VN"/>
    </w:rPr>
  </w:style>
  <w:style w:type="paragraph" w:customStyle="1" w:styleId="xl79">
    <w:name w:val="xl79"/>
    <w:basedOn w:val="Normal"/>
    <w:rsid w:val="001D18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lang w:val="vi-VN" w:eastAsia="vi-VN"/>
    </w:rPr>
  </w:style>
  <w:style w:type="paragraph" w:customStyle="1" w:styleId="xl80">
    <w:name w:val="xl80"/>
    <w:basedOn w:val="Normal"/>
    <w:rsid w:val="001D18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81">
    <w:name w:val="xl81"/>
    <w:basedOn w:val="Normal"/>
    <w:rsid w:val="001D18A1"/>
    <w:pPr>
      <w:pBdr>
        <w:top w:val="single" w:sz="4" w:space="0" w:color="auto"/>
        <w:left w:val="single" w:sz="4" w:space="0" w:color="auto"/>
        <w:bottom w:val="single" w:sz="4" w:space="0" w:color="auto"/>
        <w:right w:val="single" w:sz="4" w:space="0" w:color="auto"/>
      </w:pBdr>
      <w:shd w:val="clear" w:color="000000" w:fill="C0504D"/>
      <w:spacing w:before="100" w:beforeAutospacing="1" w:after="100" w:afterAutospacing="1"/>
      <w:jc w:val="right"/>
      <w:textAlignment w:val="center"/>
    </w:pPr>
    <w:rPr>
      <w:b/>
      <w:bCs/>
      <w:color w:val="FF0000"/>
      <w:lang w:val="vi-VN" w:eastAsia="vi-VN"/>
    </w:rPr>
  </w:style>
  <w:style w:type="paragraph" w:customStyle="1" w:styleId="xl82">
    <w:name w:val="xl82"/>
    <w:basedOn w:val="Normal"/>
    <w:rsid w:val="001D18A1"/>
    <w:pPr>
      <w:pBdr>
        <w:left w:val="single" w:sz="4" w:space="0" w:color="auto"/>
        <w:right w:val="single" w:sz="4" w:space="0" w:color="auto"/>
      </w:pBdr>
      <w:spacing w:before="100" w:beforeAutospacing="1" w:after="100" w:afterAutospacing="1"/>
      <w:textAlignment w:val="center"/>
    </w:pPr>
    <w:rPr>
      <w:lang w:val="vi-VN" w:eastAsia="vi-VN"/>
    </w:rPr>
  </w:style>
  <w:style w:type="paragraph" w:customStyle="1" w:styleId="xl83">
    <w:name w:val="xl83"/>
    <w:basedOn w:val="Normal"/>
    <w:rsid w:val="001D18A1"/>
    <w:pPr>
      <w:pBdr>
        <w:top w:val="single" w:sz="4" w:space="0" w:color="auto"/>
        <w:left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84">
    <w:name w:val="xl84"/>
    <w:basedOn w:val="Normal"/>
    <w:rsid w:val="001D18A1"/>
    <w:pPr>
      <w:pBdr>
        <w:left w:val="single" w:sz="4" w:space="0" w:color="auto"/>
        <w:bottom w:val="single" w:sz="4" w:space="0" w:color="auto"/>
        <w:right w:val="single" w:sz="4" w:space="0" w:color="auto"/>
      </w:pBdr>
      <w:spacing w:before="100" w:beforeAutospacing="1" w:after="100" w:afterAutospacing="1"/>
      <w:jc w:val="center"/>
      <w:textAlignment w:val="center"/>
    </w:pPr>
    <w:rPr>
      <w:lang w:val="vi-VN" w:eastAsia="vi-VN"/>
    </w:rPr>
  </w:style>
  <w:style w:type="paragraph" w:customStyle="1" w:styleId="xl85">
    <w:name w:val="xl85"/>
    <w:basedOn w:val="Normal"/>
    <w:rsid w:val="001D18A1"/>
    <w:pPr>
      <w:pBdr>
        <w:top w:val="single" w:sz="4" w:space="0" w:color="auto"/>
        <w:left w:val="single" w:sz="4" w:space="0" w:color="auto"/>
        <w:right w:val="single" w:sz="4" w:space="0" w:color="auto"/>
      </w:pBdr>
      <w:spacing w:before="100" w:beforeAutospacing="1" w:after="100" w:afterAutospacing="1"/>
      <w:textAlignment w:val="center"/>
    </w:pPr>
    <w:rPr>
      <w:lang w:val="vi-VN" w:eastAsia="vi-VN"/>
    </w:rPr>
  </w:style>
  <w:style w:type="paragraph" w:customStyle="1" w:styleId="xl86">
    <w:name w:val="xl86"/>
    <w:basedOn w:val="Normal"/>
    <w:rsid w:val="001D18A1"/>
    <w:pPr>
      <w:pBdr>
        <w:left w:val="single" w:sz="4" w:space="0" w:color="auto"/>
        <w:bottom w:val="single" w:sz="4" w:space="0" w:color="auto"/>
        <w:right w:val="single" w:sz="4" w:space="0" w:color="auto"/>
      </w:pBdr>
      <w:spacing w:before="100" w:beforeAutospacing="1" w:after="100" w:afterAutospacing="1"/>
      <w:textAlignment w:val="center"/>
    </w:pPr>
    <w:rPr>
      <w:lang w:val="vi-VN" w:eastAsia="vi-VN"/>
    </w:rPr>
  </w:style>
  <w:style w:type="paragraph" w:customStyle="1" w:styleId="Default">
    <w:name w:val="Default"/>
    <w:rsid w:val="004510C6"/>
    <w:pPr>
      <w:autoSpaceDE w:val="0"/>
      <w:autoSpaceDN w:val="0"/>
      <w:adjustRightInd w:val="0"/>
      <w:spacing w:after="0" w:line="240" w:lineRule="auto"/>
    </w:pPr>
    <w:rPr>
      <w:rFonts w:ascii="Arial" w:eastAsia="Calibri" w:hAnsi="Arial" w:cs="Arial"/>
      <w:color w:val="000000"/>
      <w:sz w:val="24"/>
      <w:szCs w:val="24"/>
    </w:rPr>
  </w:style>
  <w:style w:type="paragraph" w:customStyle="1" w:styleId="Style1">
    <w:name w:val="Style1"/>
    <w:basedOn w:val="Heading9"/>
    <w:rsid w:val="006C070F"/>
    <w:pPr>
      <w:keepLines w:val="0"/>
      <w:numPr>
        <w:numId w:val="35"/>
      </w:numPr>
      <w:tabs>
        <w:tab w:val="left" w:pos="454"/>
      </w:tabs>
      <w:spacing w:before="120" w:after="60" w:line="400" w:lineRule="exact"/>
      <w:jc w:val="both"/>
    </w:pPr>
    <w:rPr>
      <w:rFonts w:ascii=".VnArialH" w:eastAsia="Times New Roman" w:hAnsi=".VnArialH" w:cs="Times New Roman"/>
      <w:b/>
      <w:i w:val="0"/>
      <w:iCs w:val="0"/>
      <w:color w:val="auto"/>
      <w:spacing w:val="-8"/>
      <w:sz w:val="24"/>
      <w:szCs w:val="22"/>
    </w:rPr>
  </w:style>
  <w:style w:type="character" w:customStyle="1" w:styleId="Heading9Char">
    <w:name w:val="Heading 9 Char"/>
    <w:basedOn w:val="DefaultParagraphFont"/>
    <w:link w:val="Heading9"/>
    <w:uiPriority w:val="9"/>
    <w:semiHidden/>
    <w:rsid w:val="006C070F"/>
    <w:rPr>
      <w:rFonts w:asciiTheme="majorHAnsi" w:eastAsiaTheme="majorEastAsia" w:hAnsiTheme="majorHAnsi" w:cstheme="majorBidi"/>
      <w:i/>
      <w:iCs/>
      <w:color w:val="404040" w:themeColor="text1" w:themeTint="BF"/>
      <w:sz w:val="20"/>
      <w:szCs w:val="20"/>
    </w:rPr>
  </w:style>
  <w:style w:type="table" w:styleId="LightList-Accent5">
    <w:name w:val="Light List Accent 5"/>
    <w:basedOn w:val="TableNormal"/>
    <w:uiPriority w:val="61"/>
    <w:rsid w:val="00291B9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CommentSubject">
    <w:name w:val="annotation subject"/>
    <w:basedOn w:val="CommentText"/>
    <w:next w:val="CommentText"/>
    <w:link w:val="CommentSubjectChar"/>
    <w:uiPriority w:val="99"/>
    <w:semiHidden/>
    <w:unhideWhenUsed/>
    <w:rsid w:val="00080B50"/>
    <w:rPr>
      <w:rFonts w:eastAsia="Times New Roman"/>
      <w:b/>
      <w:bCs/>
    </w:rPr>
  </w:style>
  <w:style w:type="character" w:customStyle="1" w:styleId="CommentSubjectChar">
    <w:name w:val="Comment Subject Char"/>
    <w:basedOn w:val="CommentTextChar"/>
    <w:link w:val="CommentSubject"/>
    <w:uiPriority w:val="99"/>
    <w:semiHidden/>
    <w:rsid w:val="00080B50"/>
    <w:rPr>
      <w:rFonts w:eastAsia="Times New Roman"/>
      <w:b/>
      <w:bCs/>
    </w:rPr>
  </w:style>
</w:styles>
</file>

<file path=word/webSettings.xml><?xml version="1.0" encoding="utf-8"?>
<w:webSettings xmlns:r="http://schemas.openxmlformats.org/officeDocument/2006/relationships" xmlns:w="http://schemas.openxmlformats.org/wordprocessingml/2006/main">
  <w:divs>
    <w:div w:id="239370208">
      <w:bodyDiv w:val="1"/>
      <w:marLeft w:val="0"/>
      <w:marRight w:val="0"/>
      <w:marTop w:val="0"/>
      <w:marBottom w:val="0"/>
      <w:divBdr>
        <w:top w:val="none" w:sz="0" w:space="0" w:color="auto"/>
        <w:left w:val="none" w:sz="0" w:space="0" w:color="auto"/>
        <w:bottom w:val="none" w:sz="0" w:space="0" w:color="auto"/>
        <w:right w:val="none" w:sz="0" w:space="0" w:color="auto"/>
      </w:divBdr>
    </w:div>
    <w:div w:id="426540839">
      <w:bodyDiv w:val="1"/>
      <w:marLeft w:val="0"/>
      <w:marRight w:val="0"/>
      <w:marTop w:val="0"/>
      <w:marBottom w:val="0"/>
      <w:divBdr>
        <w:top w:val="none" w:sz="0" w:space="0" w:color="auto"/>
        <w:left w:val="none" w:sz="0" w:space="0" w:color="auto"/>
        <w:bottom w:val="none" w:sz="0" w:space="0" w:color="auto"/>
        <w:right w:val="none" w:sz="0" w:space="0" w:color="auto"/>
      </w:divBdr>
    </w:div>
    <w:div w:id="634985732">
      <w:bodyDiv w:val="1"/>
      <w:marLeft w:val="0"/>
      <w:marRight w:val="0"/>
      <w:marTop w:val="0"/>
      <w:marBottom w:val="0"/>
      <w:divBdr>
        <w:top w:val="none" w:sz="0" w:space="0" w:color="auto"/>
        <w:left w:val="none" w:sz="0" w:space="0" w:color="auto"/>
        <w:bottom w:val="none" w:sz="0" w:space="0" w:color="auto"/>
        <w:right w:val="none" w:sz="0" w:space="0" w:color="auto"/>
      </w:divBdr>
    </w:div>
    <w:div w:id="706682118">
      <w:bodyDiv w:val="1"/>
      <w:marLeft w:val="0"/>
      <w:marRight w:val="0"/>
      <w:marTop w:val="0"/>
      <w:marBottom w:val="0"/>
      <w:divBdr>
        <w:top w:val="none" w:sz="0" w:space="0" w:color="auto"/>
        <w:left w:val="none" w:sz="0" w:space="0" w:color="auto"/>
        <w:bottom w:val="none" w:sz="0" w:space="0" w:color="auto"/>
        <w:right w:val="none" w:sz="0" w:space="0" w:color="auto"/>
      </w:divBdr>
    </w:div>
    <w:div w:id="746457101">
      <w:bodyDiv w:val="1"/>
      <w:marLeft w:val="0"/>
      <w:marRight w:val="0"/>
      <w:marTop w:val="0"/>
      <w:marBottom w:val="0"/>
      <w:divBdr>
        <w:top w:val="none" w:sz="0" w:space="0" w:color="auto"/>
        <w:left w:val="none" w:sz="0" w:space="0" w:color="auto"/>
        <w:bottom w:val="none" w:sz="0" w:space="0" w:color="auto"/>
        <w:right w:val="none" w:sz="0" w:space="0" w:color="auto"/>
      </w:divBdr>
    </w:div>
    <w:div w:id="888227120">
      <w:bodyDiv w:val="1"/>
      <w:marLeft w:val="0"/>
      <w:marRight w:val="0"/>
      <w:marTop w:val="0"/>
      <w:marBottom w:val="0"/>
      <w:divBdr>
        <w:top w:val="none" w:sz="0" w:space="0" w:color="auto"/>
        <w:left w:val="none" w:sz="0" w:space="0" w:color="auto"/>
        <w:bottom w:val="none" w:sz="0" w:space="0" w:color="auto"/>
        <w:right w:val="none" w:sz="0" w:space="0" w:color="auto"/>
      </w:divBdr>
      <w:divsChild>
        <w:div w:id="1327780844">
          <w:marLeft w:val="547"/>
          <w:marRight w:val="0"/>
          <w:marTop w:val="0"/>
          <w:marBottom w:val="0"/>
          <w:divBdr>
            <w:top w:val="none" w:sz="0" w:space="0" w:color="auto"/>
            <w:left w:val="none" w:sz="0" w:space="0" w:color="auto"/>
            <w:bottom w:val="none" w:sz="0" w:space="0" w:color="auto"/>
            <w:right w:val="none" w:sz="0" w:space="0" w:color="auto"/>
          </w:divBdr>
        </w:div>
        <w:div w:id="1162551048">
          <w:marLeft w:val="547"/>
          <w:marRight w:val="0"/>
          <w:marTop w:val="0"/>
          <w:marBottom w:val="0"/>
          <w:divBdr>
            <w:top w:val="none" w:sz="0" w:space="0" w:color="auto"/>
            <w:left w:val="none" w:sz="0" w:space="0" w:color="auto"/>
            <w:bottom w:val="none" w:sz="0" w:space="0" w:color="auto"/>
            <w:right w:val="none" w:sz="0" w:space="0" w:color="auto"/>
          </w:divBdr>
        </w:div>
        <w:div w:id="289552274">
          <w:marLeft w:val="547"/>
          <w:marRight w:val="0"/>
          <w:marTop w:val="0"/>
          <w:marBottom w:val="0"/>
          <w:divBdr>
            <w:top w:val="none" w:sz="0" w:space="0" w:color="auto"/>
            <w:left w:val="none" w:sz="0" w:space="0" w:color="auto"/>
            <w:bottom w:val="none" w:sz="0" w:space="0" w:color="auto"/>
            <w:right w:val="none" w:sz="0" w:space="0" w:color="auto"/>
          </w:divBdr>
        </w:div>
        <w:div w:id="1526403525">
          <w:marLeft w:val="547"/>
          <w:marRight w:val="0"/>
          <w:marTop w:val="0"/>
          <w:marBottom w:val="0"/>
          <w:divBdr>
            <w:top w:val="none" w:sz="0" w:space="0" w:color="auto"/>
            <w:left w:val="none" w:sz="0" w:space="0" w:color="auto"/>
            <w:bottom w:val="none" w:sz="0" w:space="0" w:color="auto"/>
            <w:right w:val="none" w:sz="0" w:space="0" w:color="auto"/>
          </w:divBdr>
        </w:div>
        <w:div w:id="1434130370">
          <w:marLeft w:val="547"/>
          <w:marRight w:val="0"/>
          <w:marTop w:val="0"/>
          <w:marBottom w:val="0"/>
          <w:divBdr>
            <w:top w:val="none" w:sz="0" w:space="0" w:color="auto"/>
            <w:left w:val="none" w:sz="0" w:space="0" w:color="auto"/>
            <w:bottom w:val="none" w:sz="0" w:space="0" w:color="auto"/>
            <w:right w:val="none" w:sz="0" w:space="0" w:color="auto"/>
          </w:divBdr>
        </w:div>
        <w:div w:id="1987314040">
          <w:marLeft w:val="547"/>
          <w:marRight w:val="0"/>
          <w:marTop w:val="0"/>
          <w:marBottom w:val="0"/>
          <w:divBdr>
            <w:top w:val="none" w:sz="0" w:space="0" w:color="auto"/>
            <w:left w:val="none" w:sz="0" w:space="0" w:color="auto"/>
            <w:bottom w:val="none" w:sz="0" w:space="0" w:color="auto"/>
            <w:right w:val="none" w:sz="0" w:space="0" w:color="auto"/>
          </w:divBdr>
        </w:div>
        <w:div w:id="873734124">
          <w:marLeft w:val="547"/>
          <w:marRight w:val="0"/>
          <w:marTop w:val="0"/>
          <w:marBottom w:val="0"/>
          <w:divBdr>
            <w:top w:val="none" w:sz="0" w:space="0" w:color="auto"/>
            <w:left w:val="none" w:sz="0" w:space="0" w:color="auto"/>
            <w:bottom w:val="none" w:sz="0" w:space="0" w:color="auto"/>
            <w:right w:val="none" w:sz="0" w:space="0" w:color="auto"/>
          </w:divBdr>
        </w:div>
      </w:divsChild>
    </w:div>
    <w:div w:id="892277209">
      <w:bodyDiv w:val="1"/>
      <w:marLeft w:val="0"/>
      <w:marRight w:val="0"/>
      <w:marTop w:val="0"/>
      <w:marBottom w:val="0"/>
      <w:divBdr>
        <w:top w:val="none" w:sz="0" w:space="0" w:color="auto"/>
        <w:left w:val="none" w:sz="0" w:space="0" w:color="auto"/>
        <w:bottom w:val="none" w:sz="0" w:space="0" w:color="auto"/>
        <w:right w:val="none" w:sz="0" w:space="0" w:color="auto"/>
      </w:divBdr>
    </w:div>
    <w:div w:id="991837963">
      <w:bodyDiv w:val="1"/>
      <w:marLeft w:val="0"/>
      <w:marRight w:val="0"/>
      <w:marTop w:val="0"/>
      <w:marBottom w:val="0"/>
      <w:divBdr>
        <w:top w:val="none" w:sz="0" w:space="0" w:color="auto"/>
        <w:left w:val="none" w:sz="0" w:space="0" w:color="auto"/>
        <w:bottom w:val="none" w:sz="0" w:space="0" w:color="auto"/>
        <w:right w:val="none" w:sz="0" w:space="0" w:color="auto"/>
      </w:divBdr>
    </w:div>
    <w:div w:id="1037975950">
      <w:bodyDiv w:val="1"/>
      <w:marLeft w:val="0"/>
      <w:marRight w:val="0"/>
      <w:marTop w:val="0"/>
      <w:marBottom w:val="0"/>
      <w:divBdr>
        <w:top w:val="none" w:sz="0" w:space="0" w:color="auto"/>
        <w:left w:val="none" w:sz="0" w:space="0" w:color="auto"/>
        <w:bottom w:val="none" w:sz="0" w:space="0" w:color="auto"/>
        <w:right w:val="none" w:sz="0" w:space="0" w:color="auto"/>
      </w:divBdr>
    </w:div>
    <w:div w:id="1090200226">
      <w:bodyDiv w:val="1"/>
      <w:marLeft w:val="0"/>
      <w:marRight w:val="0"/>
      <w:marTop w:val="0"/>
      <w:marBottom w:val="0"/>
      <w:divBdr>
        <w:top w:val="none" w:sz="0" w:space="0" w:color="auto"/>
        <w:left w:val="none" w:sz="0" w:space="0" w:color="auto"/>
        <w:bottom w:val="none" w:sz="0" w:space="0" w:color="auto"/>
        <w:right w:val="none" w:sz="0" w:space="0" w:color="auto"/>
      </w:divBdr>
    </w:div>
    <w:div w:id="1105345319">
      <w:bodyDiv w:val="1"/>
      <w:marLeft w:val="0"/>
      <w:marRight w:val="0"/>
      <w:marTop w:val="0"/>
      <w:marBottom w:val="0"/>
      <w:divBdr>
        <w:top w:val="none" w:sz="0" w:space="0" w:color="auto"/>
        <w:left w:val="none" w:sz="0" w:space="0" w:color="auto"/>
        <w:bottom w:val="none" w:sz="0" w:space="0" w:color="auto"/>
        <w:right w:val="none" w:sz="0" w:space="0" w:color="auto"/>
      </w:divBdr>
    </w:div>
    <w:div w:id="1159080556">
      <w:bodyDiv w:val="1"/>
      <w:marLeft w:val="0"/>
      <w:marRight w:val="0"/>
      <w:marTop w:val="0"/>
      <w:marBottom w:val="0"/>
      <w:divBdr>
        <w:top w:val="none" w:sz="0" w:space="0" w:color="auto"/>
        <w:left w:val="none" w:sz="0" w:space="0" w:color="auto"/>
        <w:bottom w:val="none" w:sz="0" w:space="0" w:color="auto"/>
        <w:right w:val="none" w:sz="0" w:space="0" w:color="auto"/>
      </w:divBdr>
      <w:divsChild>
        <w:div w:id="342512100">
          <w:marLeft w:val="547"/>
          <w:marRight w:val="0"/>
          <w:marTop w:val="0"/>
          <w:marBottom w:val="0"/>
          <w:divBdr>
            <w:top w:val="none" w:sz="0" w:space="0" w:color="auto"/>
            <w:left w:val="none" w:sz="0" w:space="0" w:color="auto"/>
            <w:bottom w:val="none" w:sz="0" w:space="0" w:color="auto"/>
            <w:right w:val="none" w:sz="0" w:space="0" w:color="auto"/>
          </w:divBdr>
        </w:div>
        <w:div w:id="1013725740">
          <w:marLeft w:val="547"/>
          <w:marRight w:val="0"/>
          <w:marTop w:val="0"/>
          <w:marBottom w:val="0"/>
          <w:divBdr>
            <w:top w:val="none" w:sz="0" w:space="0" w:color="auto"/>
            <w:left w:val="none" w:sz="0" w:space="0" w:color="auto"/>
            <w:bottom w:val="none" w:sz="0" w:space="0" w:color="auto"/>
            <w:right w:val="none" w:sz="0" w:space="0" w:color="auto"/>
          </w:divBdr>
        </w:div>
        <w:div w:id="1816557496">
          <w:marLeft w:val="547"/>
          <w:marRight w:val="0"/>
          <w:marTop w:val="0"/>
          <w:marBottom w:val="0"/>
          <w:divBdr>
            <w:top w:val="none" w:sz="0" w:space="0" w:color="auto"/>
            <w:left w:val="none" w:sz="0" w:space="0" w:color="auto"/>
            <w:bottom w:val="none" w:sz="0" w:space="0" w:color="auto"/>
            <w:right w:val="none" w:sz="0" w:space="0" w:color="auto"/>
          </w:divBdr>
        </w:div>
        <w:div w:id="172378110">
          <w:marLeft w:val="547"/>
          <w:marRight w:val="0"/>
          <w:marTop w:val="0"/>
          <w:marBottom w:val="0"/>
          <w:divBdr>
            <w:top w:val="none" w:sz="0" w:space="0" w:color="auto"/>
            <w:left w:val="none" w:sz="0" w:space="0" w:color="auto"/>
            <w:bottom w:val="none" w:sz="0" w:space="0" w:color="auto"/>
            <w:right w:val="none" w:sz="0" w:space="0" w:color="auto"/>
          </w:divBdr>
        </w:div>
        <w:div w:id="591359206">
          <w:marLeft w:val="547"/>
          <w:marRight w:val="0"/>
          <w:marTop w:val="0"/>
          <w:marBottom w:val="0"/>
          <w:divBdr>
            <w:top w:val="none" w:sz="0" w:space="0" w:color="auto"/>
            <w:left w:val="none" w:sz="0" w:space="0" w:color="auto"/>
            <w:bottom w:val="none" w:sz="0" w:space="0" w:color="auto"/>
            <w:right w:val="none" w:sz="0" w:space="0" w:color="auto"/>
          </w:divBdr>
        </w:div>
        <w:div w:id="1982495984">
          <w:marLeft w:val="547"/>
          <w:marRight w:val="0"/>
          <w:marTop w:val="0"/>
          <w:marBottom w:val="0"/>
          <w:divBdr>
            <w:top w:val="none" w:sz="0" w:space="0" w:color="auto"/>
            <w:left w:val="none" w:sz="0" w:space="0" w:color="auto"/>
            <w:bottom w:val="none" w:sz="0" w:space="0" w:color="auto"/>
            <w:right w:val="none" w:sz="0" w:space="0" w:color="auto"/>
          </w:divBdr>
        </w:div>
        <w:div w:id="1976256787">
          <w:marLeft w:val="547"/>
          <w:marRight w:val="0"/>
          <w:marTop w:val="0"/>
          <w:marBottom w:val="0"/>
          <w:divBdr>
            <w:top w:val="none" w:sz="0" w:space="0" w:color="auto"/>
            <w:left w:val="none" w:sz="0" w:space="0" w:color="auto"/>
            <w:bottom w:val="none" w:sz="0" w:space="0" w:color="auto"/>
            <w:right w:val="none" w:sz="0" w:space="0" w:color="auto"/>
          </w:divBdr>
        </w:div>
        <w:div w:id="1920598925">
          <w:marLeft w:val="547"/>
          <w:marRight w:val="0"/>
          <w:marTop w:val="0"/>
          <w:marBottom w:val="0"/>
          <w:divBdr>
            <w:top w:val="none" w:sz="0" w:space="0" w:color="auto"/>
            <w:left w:val="none" w:sz="0" w:space="0" w:color="auto"/>
            <w:bottom w:val="none" w:sz="0" w:space="0" w:color="auto"/>
            <w:right w:val="none" w:sz="0" w:space="0" w:color="auto"/>
          </w:divBdr>
        </w:div>
        <w:div w:id="1955669111">
          <w:marLeft w:val="547"/>
          <w:marRight w:val="0"/>
          <w:marTop w:val="0"/>
          <w:marBottom w:val="0"/>
          <w:divBdr>
            <w:top w:val="none" w:sz="0" w:space="0" w:color="auto"/>
            <w:left w:val="none" w:sz="0" w:space="0" w:color="auto"/>
            <w:bottom w:val="none" w:sz="0" w:space="0" w:color="auto"/>
            <w:right w:val="none" w:sz="0" w:space="0" w:color="auto"/>
          </w:divBdr>
        </w:div>
        <w:div w:id="766581602">
          <w:marLeft w:val="547"/>
          <w:marRight w:val="0"/>
          <w:marTop w:val="0"/>
          <w:marBottom w:val="0"/>
          <w:divBdr>
            <w:top w:val="none" w:sz="0" w:space="0" w:color="auto"/>
            <w:left w:val="none" w:sz="0" w:space="0" w:color="auto"/>
            <w:bottom w:val="none" w:sz="0" w:space="0" w:color="auto"/>
            <w:right w:val="none" w:sz="0" w:space="0" w:color="auto"/>
          </w:divBdr>
        </w:div>
        <w:div w:id="1507746715">
          <w:marLeft w:val="547"/>
          <w:marRight w:val="0"/>
          <w:marTop w:val="0"/>
          <w:marBottom w:val="0"/>
          <w:divBdr>
            <w:top w:val="none" w:sz="0" w:space="0" w:color="auto"/>
            <w:left w:val="none" w:sz="0" w:space="0" w:color="auto"/>
            <w:bottom w:val="none" w:sz="0" w:space="0" w:color="auto"/>
            <w:right w:val="none" w:sz="0" w:space="0" w:color="auto"/>
          </w:divBdr>
        </w:div>
      </w:divsChild>
    </w:div>
    <w:div w:id="1567452295">
      <w:bodyDiv w:val="1"/>
      <w:marLeft w:val="0"/>
      <w:marRight w:val="0"/>
      <w:marTop w:val="0"/>
      <w:marBottom w:val="0"/>
      <w:divBdr>
        <w:top w:val="none" w:sz="0" w:space="0" w:color="auto"/>
        <w:left w:val="none" w:sz="0" w:space="0" w:color="auto"/>
        <w:bottom w:val="none" w:sz="0" w:space="0" w:color="auto"/>
        <w:right w:val="none" w:sz="0" w:space="0" w:color="auto"/>
      </w:divBdr>
    </w:div>
    <w:div w:id="1605268301">
      <w:bodyDiv w:val="1"/>
      <w:marLeft w:val="0"/>
      <w:marRight w:val="0"/>
      <w:marTop w:val="0"/>
      <w:marBottom w:val="0"/>
      <w:divBdr>
        <w:top w:val="none" w:sz="0" w:space="0" w:color="auto"/>
        <w:left w:val="none" w:sz="0" w:space="0" w:color="auto"/>
        <w:bottom w:val="none" w:sz="0" w:space="0" w:color="auto"/>
        <w:right w:val="none" w:sz="0" w:space="0" w:color="auto"/>
      </w:divBdr>
    </w:div>
    <w:div w:id="1614090494">
      <w:bodyDiv w:val="1"/>
      <w:marLeft w:val="0"/>
      <w:marRight w:val="0"/>
      <w:marTop w:val="0"/>
      <w:marBottom w:val="0"/>
      <w:divBdr>
        <w:top w:val="none" w:sz="0" w:space="0" w:color="auto"/>
        <w:left w:val="none" w:sz="0" w:space="0" w:color="auto"/>
        <w:bottom w:val="none" w:sz="0" w:space="0" w:color="auto"/>
        <w:right w:val="none" w:sz="0" w:space="0" w:color="auto"/>
      </w:divBdr>
    </w:div>
    <w:div w:id="1737707418">
      <w:bodyDiv w:val="1"/>
      <w:marLeft w:val="0"/>
      <w:marRight w:val="0"/>
      <w:marTop w:val="0"/>
      <w:marBottom w:val="0"/>
      <w:divBdr>
        <w:top w:val="none" w:sz="0" w:space="0" w:color="auto"/>
        <w:left w:val="none" w:sz="0" w:space="0" w:color="auto"/>
        <w:bottom w:val="none" w:sz="0" w:space="0" w:color="auto"/>
        <w:right w:val="none" w:sz="0" w:space="0" w:color="auto"/>
      </w:divBdr>
    </w:div>
    <w:div w:id="1740594540">
      <w:bodyDiv w:val="1"/>
      <w:marLeft w:val="0"/>
      <w:marRight w:val="0"/>
      <w:marTop w:val="0"/>
      <w:marBottom w:val="0"/>
      <w:divBdr>
        <w:top w:val="none" w:sz="0" w:space="0" w:color="auto"/>
        <w:left w:val="none" w:sz="0" w:space="0" w:color="auto"/>
        <w:bottom w:val="none" w:sz="0" w:space="0" w:color="auto"/>
        <w:right w:val="none" w:sz="0" w:space="0" w:color="auto"/>
      </w:divBdr>
    </w:div>
    <w:div w:id="1862160682">
      <w:bodyDiv w:val="1"/>
      <w:marLeft w:val="0"/>
      <w:marRight w:val="0"/>
      <w:marTop w:val="0"/>
      <w:marBottom w:val="0"/>
      <w:divBdr>
        <w:top w:val="none" w:sz="0" w:space="0" w:color="auto"/>
        <w:left w:val="none" w:sz="0" w:space="0" w:color="auto"/>
        <w:bottom w:val="none" w:sz="0" w:space="0" w:color="auto"/>
        <w:right w:val="none" w:sz="0" w:space="0" w:color="auto"/>
      </w:divBdr>
    </w:div>
    <w:div w:id="1946111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hart" Target="charts/chart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hyperlink" Target="http://www.shs.com.vn"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shs\Desktop\Cienco%201\1.%20Duong%20bo%20248\02.%20Model%20CF-248.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shs\Desktop\Cienco%201\1.%20Duong%20bo%20248\02.%20Model%20CF-248.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shs\Desktop\Cienco%201\1.%20Duong%20bo%20248\02.%20Model%20CF-248.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shs\Desktop\Cienco%201\1.%20Duong%20bo%20248\02.%20Model%20CF-248.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8.962711303128798E-3"/>
          <c:y val="0.13072502462265218"/>
          <c:w val="0.61208315387270607"/>
          <c:h val="0.73855036354014703"/>
        </c:manualLayout>
      </c:layout>
      <c:pieChart>
        <c:varyColors val="1"/>
        <c:ser>
          <c:idx val="0"/>
          <c:order val="0"/>
          <c:explosion val="25"/>
          <c:dLbls>
            <c:showVal val="1"/>
            <c:showLeaderLines val="1"/>
          </c:dLbls>
          <c:cat>
            <c:strRef>
              <c:f>'Bieu do phan tich'!$B$93:$B$95</c:f>
              <c:strCache>
                <c:ptCount val="3"/>
                <c:pt idx="0">
                  <c:v>Sữa chữa thường xuyên</c:v>
                </c:pt>
                <c:pt idx="1">
                  <c:v>Sữa chữa vừa</c:v>
                </c:pt>
                <c:pt idx="2">
                  <c:v>Công trình đấu thầu ngoài</c:v>
                </c:pt>
              </c:strCache>
            </c:strRef>
          </c:cat>
          <c:val>
            <c:numRef>
              <c:f>'Bieu do phan tich'!$C$93:$C$95</c:f>
              <c:numCache>
                <c:formatCode>0.00%</c:formatCode>
                <c:ptCount val="3"/>
                <c:pt idx="0">
                  <c:v>0.21810000000000004</c:v>
                </c:pt>
                <c:pt idx="1">
                  <c:v>0.51929999999999998</c:v>
                </c:pt>
                <c:pt idx="2">
                  <c:v>0.2626</c:v>
                </c:pt>
              </c:numCache>
            </c:numRef>
          </c:val>
        </c:ser>
        <c:firstSliceAng val="0"/>
      </c:pieChart>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1.7043545425520487E-2"/>
          <c:y val="0.14901383532426632"/>
          <c:w val="0.60602006828851041"/>
          <c:h val="0.71769903577486471"/>
        </c:manualLayout>
      </c:layout>
      <c:pieChart>
        <c:varyColors val="1"/>
        <c:ser>
          <c:idx val="0"/>
          <c:order val="0"/>
          <c:explosion val="25"/>
          <c:dLbls>
            <c:showVal val="1"/>
            <c:showLeaderLines val="1"/>
          </c:dLbls>
          <c:cat>
            <c:strRef>
              <c:f>'Bieu do phan tich'!$B$115:$B$117</c:f>
              <c:strCache>
                <c:ptCount val="3"/>
                <c:pt idx="0">
                  <c:v>Sữa chữa thường xuyên</c:v>
                </c:pt>
                <c:pt idx="1">
                  <c:v>Sữa chữa vừa</c:v>
                </c:pt>
                <c:pt idx="2">
                  <c:v>Công trình đấu thầu ngoài</c:v>
                </c:pt>
              </c:strCache>
            </c:strRef>
          </c:cat>
          <c:val>
            <c:numRef>
              <c:f>'Bieu do phan tich'!$C$115:$C$117</c:f>
              <c:numCache>
                <c:formatCode>0.00%</c:formatCode>
                <c:ptCount val="3"/>
                <c:pt idx="0">
                  <c:v>0.33780000000000188</c:v>
                </c:pt>
                <c:pt idx="1">
                  <c:v>0.43440000000000117</c:v>
                </c:pt>
                <c:pt idx="2">
                  <c:v>0.2278</c:v>
                </c:pt>
              </c:numCache>
            </c:numRef>
          </c:val>
        </c:ser>
        <c:firstSliceAng val="0"/>
      </c:pieChart>
    </c:plotArea>
    <c:legend>
      <c:legendPos val="r"/>
      <c:layout>
        <c:manualLayout>
          <c:xMode val="edge"/>
          <c:yMode val="edge"/>
          <c:x val="0.63189293493070764"/>
          <c:y val="0.27294523078284738"/>
          <c:w val="0.3061601566590163"/>
          <c:h val="0.6480770191288876"/>
        </c:manualLayout>
      </c:layout>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plotArea>
      <c:layout/>
      <c:barChart>
        <c:barDir val="col"/>
        <c:grouping val="clustered"/>
        <c:ser>
          <c:idx val="0"/>
          <c:order val="0"/>
          <c:tx>
            <c:strRef>
              <c:f>'Bieu do phan tich'!$B$128</c:f>
              <c:strCache>
                <c:ptCount val="1"/>
                <c:pt idx="0">
                  <c:v>Doanh thu thuần</c:v>
                </c:pt>
              </c:strCache>
            </c:strRef>
          </c:tx>
          <c:dLbls>
            <c:showVal val="1"/>
          </c:dLbls>
          <c:cat>
            <c:strRef>
              <c:f>'Bieu do phan tich'!$C$127:$E$127</c:f>
              <c:strCache>
                <c:ptCount val="3"/>
                <c:pt idx="0">
                  <c:v>Năm 2010</c:v>
                </c:pt>
                <c:pt idx="1">
                  <c:v>Năm 2011</c:v>
                </c:pt>
                <c:pt idx="2">
                  <c:v>Năm 2012</c:v>
                </c:pt>
              </c:strCache>
            </c:strRef>
          </c:cat>
          <c:val>
            <c:numRef>
              <c:f>'Bieu do phan tich'!$C$128:$E$128</c:f>
              <c:numCache>
                <c:formatCode>#,##0</c:formatCode>
                <c:ptCount val="3"/>
                <c:pt idx="0">
                  <c:v>51670</c:v>
                </c:pt>
                <c:pt idx="1">
                  <c:v>90998</c:v>
                </c:pt>
                <c:pt idx="2">
                  <c:v>80727</c:v>
                </c:pt>
              </c:numCache>
            </c:numRef>
          </c:val>
        </c:ser>
        <c:ser>
          <c:idx val="1"/>
          <c:order val="1"/>
          <c:tx>
            <c:strRef>
              <c:f>'Bieu do phan tich'!$B$129</c:f>
              <c:strCache>
                <c:ptCount val="1"/>
                <c:pt idx="0">
                  <c:v>Lợi nhuận gộp</c:v>
                </c:pt>
              </c:strCache>
            </c:strRef>
          </c:tx>
          <c:dLbls>
            <c:showVal val="1"/>
          </c:dLbls>
          <c:cat>
            <c:strRef>
              <c:f>'Bieu do phan tich'!$C$127:$E$127</c:f>
              <c:strCache>
                <c:ptCount val="3"/>
                <c:pt idx="0">
                  <c:v>Năm 2010</c:v>
                </c:pt>
                <c:pt idx="1">
                  <c:v>Năm 2011</c:v>
                </c:pt>
                <c:pt idx="2">
                  <c:v>Năm 2012</c:v>
                </c:pt>
              </c:strCache>
            </c:strRef>
          </c:cat>
          <c:val>
            <c:numRef>
              <c:f>'Bieu do phan tich'!$C$129:$E$129</c:f>
              <c:numCache>
                <c:formatCode>#,##0</c:formatCode>
                <c:ptCount val="3"/>
                <c:pt idx="0">
                  <c:v>5466</c:v>
                </c:pt>
                <c:pt idx="1">
                  <c:v>6401</c:v>
                </c:pt>
                <c:pt idx="2">
                  <c:v>7418</c:v>
                </c:pt>
              </c:numCache>
            </c:numRef>
          </c:val>
        </c:ser>
        <c:axId val="60862464"/>
        <c:axId val="60864000"/>
      </c:barChart>
      <c:catAx>
        <c:axId val="60862464"/>
        <c:scaling>
          <c:orientation val="minMax"/>
        </c:scaling>
        <c:axPos val="b"/>
        <c:tickLblPos val="nextTo"/>
        <c:crossAx val="60864000"/>
        <c:crosses val="autoZero"/>
        <c:auto val="1"/>
        <c:lblAlgn val="ctr"/>
        <c:lblOffset val="100"/>
      </c:catAx>
      <c:valAx>
        <c:axId val="60864000"/>
        <c:scaling>
          <c:orientation val="minMax"/>
        </c:scaling>
        <c:axPos val="l"/>
        <c:majorGridlines/>
        <c:numFmt formatCode="#,##0" sourceLinked="1"/>
        <c:tickLblPos val="nextTo"/>
        <c:crossAx val="60862464"/>
        <c:crosses val="autoZero"/>
        <c:crossBetween val="between"/>
      </c:valAx>
    </c:plotArea>
    <c:legend>
      <c:legendPos val="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defRPr sz="1200"/>
            </a:pPr>
            <a:r>
              <a:rPr lang="vi-VN" sz="1200"/>
              <a:t>Biểu đồ chi phí hoạt động</a:t>
            </a:r>
          </a:p>
        </c:rich>
      </c:tx>
    </c:title>
    <c:view3D>
      <c:depthPercent val="100"/>
      <c:rAngAx val="1"/>
    </c:view3D>
    <c:plotArea>
      <c:layout>
        <c:manualLayout>
          <c:layoutTarget val="inner"/>
          <c:xMode val="edge"/>
          <c:yMode val="edge"/>
          <c:x val="0.13913416524688788"/>
          <c:y val="0.18890055409740575"/>
          <c:w val="0.67259197863425235"/>
          <c:h val="0.70451771653543294"/>
        </c:manualLayout>
      </c:layout>
      <c:bar3DChart>
        <c:barDir val="col"/>
        <c:grouping val="clustered"/>
        <c:ser>
          <c:idx val="0"/>
          <c:order val="0"/>
          <c:tx>
            <c:strRef>
              <c:f>'Bieu do phan tich'!$B$69</c:f>
              <c:strCache>
                <c:ptCount val="1"/>
                <c:pt idx="0">
                  <c:v>Giá vốn</c:v>
                </c:pt>
              </c:strCache>
            </c:strRef>
          </c:tx>
          <c:cat>
            <c:strRef>
              <c:f>'Bieu do phan tich'!$C$68:$E$68</c:f>
              <c:strCache>
                <c:ptCount val="3"/>
                <c:pt idx="0">
                  <c:v>Năm 2010</c:v>
                </c:pt>
                <c:pt idx="1">
                  <c:v>Năm 2011</c:v>
                </c:pt>
                <c:pt idx="2">
                  <c:v>Năm 2012</c:v>
                </c:pt>
              </c:strCache>
            </c:strRef>
          </c:cat>
          <c:val>
            <c:numRef>
              <c:f>'Bieu do phan tich'!$C$69:$E$69</c:f>
              <c:numCache>
                <c:formatCode>_(* #,##0.0_);_(* \(#,##0.0\);_(* "-"_);_(@_)</c:formatCode>
                <c:ptCount val="3"/>
                <c:pt idx="0">
                  <c:v>46204.333399999996</c:v>
                </c:pt>
                <c:pt idx="1">
                  <c:v>84596.424220000001</c:v>
                </c:pt>
                <c:pt idx="2" formatCode="#,##0\ ;&quot; (&quot;#,##0\);&quot; -&quot;#\ ;@\ ">
                  <c:v>73308.398344999994</c:v>
                </c:pt>
              </c:numCache>
            </c:numRef>
          </c:val>
        </c:ser>
        <c:ser>
          <c:idx val="1"/>
          <c:order val="1"/>
          <c:tx>
            <c:strRef>
              <c:f>'Bieu do phan tich'!$B$70</c:f>
              <c:strCache>
                <c:ptCount val="1"/>
                <c:pt idx="0">
                  <c:v>Chi phí tài chính</c:v>
                </c:pt>
              </c:strCache>
            </c:strRef>
          </c:tx>
          <c:cat>
            <c:strRef>
              <c:f>'Bieu do phan tich'!$C$68:$E$68</c:f>
              <c:strCache>
                <c:ptCount val="3"/>
                <c:pt idx="0">
                  <c:v>Năm 2010</c:v>
                </c:pt>
                <c:pt idx="1">
                  <c:v>Năm 2011</c:v>
                </c:pt>
                <c:pt idx="2">
                  <c:v>Năm 2012</c:v>
                </c:pt>
              </c:strCache>
            </c:strRef>
          </c:cat>
          <c:val>
            <c:numRef>
              <c:f>'Bieu do phan tich'!$C$70:$E$70</c:f>
              <c:numCache>
                <c:formatCode>_(* #,##0.0_);_(* \(#,##0.0\);_(* "-"_);_(@_)</c:formatCode>
                <c:ptCount val="3"/>
                <c:pt idx="0">
                  <c:v>160.09544900000057</c:v>
                </c:pt>
                <c:pt idx="1">
                  <c:v>27.806111000000001</c:v>
                </c:pt>
                <c:pt idx="2" formatCode="#,##0\ ;&quot; (&quot;#,##0\);&quot; -&quot;#\ ;@\ ">
                  <c:v>0</c:v>
                </c:pt>
              </c:numCache>
            </c:numRef>
          </c:val>
        </c:ser>
        <c:ser>
          <c:idx val="2"/>
          <c:order val="2"/>
          <c:tx>
            <c:strRef>
              <c:f>'Bieu do phan tich'!$B$71</c:f>
              <c:strCache>
                <c:ptCount val="1"/>
                <c:pt idx="0">
                  <c:v>Chi phí bán hàng</c:v>
                </c:pt>
              </c:strCache>
            </c:strRef>
          </c:tx>
          <c:cat>
            <c:strRef>
              <c:f>'Bieu do phan tich'!$C$68:$E$68</c:f>
              <c:strCache>
                <c:ptCount val="3"/>
                <c:pt idx="0">
                  <c:v>Năm 2010</c:v>
                </c:pt>
                <c:pt idx="1">
                  <c:v>Năm 2011</c:v>
                </c:pt>
                <c:pt idx="2">
                  <c:v>Năm 2012</c:v>
                </c:pt>
              </c:strCache>
            </c:strRef>
          </c:cat>
          <c:val>
            <c:numRef>
              <c:f>'Bieu do phan tich'!$C$71:$E$71</c:f>
              <c:numCache>
                <c:formatCode>_(* #,##0.0_);_(* \(#,##0.0\);_(* "-"_);_(@_)</c:formatCode>
                <c:ptCount val="3"/>
                <c:pt idx="0">
                  <c:v>0</c:v>
                </c:pt>
                <c:pt idx="1">
                  <c:v>0</c:v>
                </c:pt>
                <c:pt idx="2" formatCode="#,##0\ ;&quot; (&quot;#,##0\);&quot; -&quot;#\ ;@\ ">
                  <c:v>0</c:v>
                </c:pt>
              </c:numCache>
            </c:numRef>
          </c:val>
        </c:ser>
        <c:ser>
          <c:idx val="3"/>
          <c:order val="3"/>
          <c:tx>
            <c:strRef>
              <c:f>'Bieu do phan tich'!$B$72</c:f>
              <c:strCache>
                <c:ptCount val="1"/>
                <c:pt idx="0">
                  <c:v>Chi phí QLDN</c:v>
                </c:pt>
              </c:strCache>
            </c:strRef>
          </c:tx>
          <c:cat>
            <c:strRef>
              <c:f>'Bieu do phan tich'!$C$68:$E$68</c:f>
              <c:strCache>
                <c:ptCount val="3"/>
                <c:pt idx="0">
                  <c:v>Năm 2010</c:v>
                </c:pt>
                <c:pt idx="1">
                  <c:v>Năm 2011</c:v>
                </c:pt>
                <c:pt idx="2">
                  <c:v>Năm 2012</c:v>
                </c:pt>
              </c:strCache>
            </c:strRef>
          </c:cat>
          <c:val>
            <c:numRef>
              <c:f>'Bieu do phan tich'!$C$72:$E$72</c:f>
              <c:numCache>
                <c:formatCode>_(* #,##0.0_);_(* \(#,##0.0\);_(* "-"_);_(@_)</c:formatCode>
                <c:ptCount val="3"/>
                <c:pt idx="0">
                  <c:v>5291.3777729999965</c:v>
                </c:pt>
                <c:pt idx="1">
                  <c:v>6239.2390799999994</c:v>
                </c:pt>
                <c:pt idx="2" formatCode="#,##0\ ;&quot; (&quot;#,##0\);&quot; -&quot;#\ ;@\ ">
                  <c:v>7112.5112780000054</c:v>
                </c:pt>
              </c:numCache>
            </c:numRef>
          </c:val>
        </c:ser>
        <c:shape val="box"/>
        <c:axId val="62860672"/>
        <c:axId val="89269376"/>
        <c:axId val="0"/>
      </c:bar3DChart>
      <c:catAx>
        <c:axId val="62860672"/>
        <c:scaling>
          <c:orientation val="minMax"/>
        </c:scaling>
        <c:axPos val="b"/>
        <c:numFmt formatCode="General" sourceLinked="1"/>
        <c:majorTickMark val="none"/>
        <c:tickLblPos val="nextTo"/>
        <c:crossAx val="89269376"/>
        <c:crosses val="autoZero"/>
        <c:auto val="1"/>
        <c:lblAlgn val="ctr"/>
        <c:lblOffset val="100"/>
      </c:catAx>
      <c:valAx>
        <c:axId val="89269376"/>
        <c:scaling>
          <c:orientation val="minMax"/>
        </c:scaling>
        <c:axPos val="l"/>
        <c:majorGridlines/>
        <c:numFmt formatCode="_(* #,##0.0_);_(* \(#,##0.0\);_(* &quot;-&quot;_);_(@_)" sourceLinked="1"/>
        <c:majorTickMark val="none"/>
        <c:tickLblPos val="nextTo"/>
        <c:crossAx val="62860672"/>
        <c:crosses val="autoZero"/>
        <c:crossBetween val="between"/>
      </c:valAx>
      <c:spPr>
        <a:noFill/>
        <a:ln w="25400">
          <a:noFill/>
        </a:ln>
      </c:spPr>
    </c:plotArea>
    <c:legend>
      <c:legendPos val="r"/>
    </c:legend>
    <c:plotVisOnly val="1"/>
    <c:dispBlanksAs val="gap"/>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6C3C2-6B79-4A2D-89A6-7BFD0A0BF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1923</TotalTime>
  <Pages>47</Pages>
  <Words>11789</Words>
  <Characters>67200</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shs</dc:creator>
  <cp:lastModifiedBy>shs</cp:lastModifiedBy>
  <cp:revision>492</cp:revision>
  <cp:lastPrinted>2013-09-17T01:50:00Z</cp:lastPrinted>
  <dcterms:created xsi:type="dcterms:W3CDTF">2013-03-06T06:46:00Z</dcterms:created>
  <dcterms:modified xsi:type="dcterms:W3CDTF">2013-09-17T01:51:00Z</dcterms:modified>
</cp:coreProperties>
</file>